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718F0" w14:textId="77777777" w:rsidR="0019170C" w:rsidRPr="00ED5514" w:rsidRDefault="0019170C" w:rsidP="00A25A61">
      <w:pPr>
        <w:widowControl w:val="0"/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</w:p>
    <w:p w14:paraId="73A0C5DA" w14:textId="05AF39CC" w:rsidR="00F4375B" w:rsidRPr="00ED5514" w:rsidRDefault="009D26E6" w:rsidP="00F4375B">
      <w:pPr>
        <w:widowControl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ED5514">
        <w:rPr>
          <w:rFonts w:ascii="Times New Roman" w:hAnsi="Times New Roman"/>
          <w:b/>
          <w:sz w:val="20"/>
          <w:szCs w:val="20"/>
          <w:lang w:val="sr-Cyrl-RS"/>
        </w:rPr>
        <w:t xml:space="preserve">  </w:t>
      </w:r>
      <w:r w:rsidR="00F4375B" w:rsidRPr="00ED5514">
        <w:rPr>
          <w:rFonts w:ascii="Times New Roman" w:hAnsi="Times New Roman"/>
          <w:b/>
          <w:sz w:val="20"/>
          <w:szCs w:val="20"/>
          <w:lang w:val="sr-Cyrl-RS"/>
        </w:rPr>
        <w:t>П</w:t>
      </w:r>
      <w:r w:rsidRPr="00ED5514">
        <w:rPr>
          <w:rFonts w:ascii="Times New Roman" w:hAnsi="Times New Roman"/>
          <w:b/>
          <w:sz w:val="20"/>
          <w:szCs w:val="20"/>
          <w:lang w:val="sr-Cyrl-CS"/>
        </w:rPr>
        <w:t>р</w:t>
      </w:r>
      <w:r w:rsidR="00F4375B" w:rsidRPr="00ED5514">
        <w:rPr>
          <w:rFonts w:ascii="Times New Roman" w:hAnsi="Times New Roman"/>
          <w:b/>
          <w:sz w:val="20"/>
          <w:szCs w:val="20"/>
          <w:lang w:val="sr-Cyrl-RS"/>
        </w:rPr>
        <w:t>ило</w:t>
      </w:r>
      <w:r w:rsidR="00FD0CAC" w:rsidRPr="00ED5514">
        <w:rPr>
          <w:rFonts w:ascii="Times New Roman" w:hAnsi="Times New Roman"/>
          <w:b/>
          <w:sz w:val="20"/>
          <w:szCs w:val="20"/>
          <w:lang w:val="sr-Cyrl-RS"/>
        </w:rPr>
        <w:t xml:space="preserve">г  </w:t>
      </w:r>
    </w:p>
    <w:p w14:paraId="5A7849C0" w14:textId="77777777" w:rsidR="00F4375B" w:rsidRPr="00ED5514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sz w:val="20"/>
          <w:szCs w:val="20"/>
          <w:lang w:val="sr-Cyrl-RS"/>
        </w:rPr>
      </w:pPr>
    </w:p>
    <w:tbl>
      <w:tblPr>
        <w:tblW w:w="10524" w:type="dxa"/>
        <w:tblCellSpacing w:w="20" w:type="dxa"/>
        <w:tblInd w:w="-575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520" w:firstRow="1" w:lastRow="0" w:firstColumn="0" w:lastColumn="1" w:noHBand="0" w:noVBand="1"/>
      </w:tblPr>
      <w:tblGrid>
        <w:gridCol w:w="3153"/>
        <w:gridCol w:w="7371"/>
      </w:tblGrid>
      <w:tr w:rsidR="00ED5514" w:rsidRPr="00ED5514" w14:paraId="7900FE3F" w14:textId="77777777" w:rsidTr="00B519EA">
        <w:trPr>
          <w:trHeight w:val="266"/>
          <w:tblCellSpacing w:w="20" w:type="dxa"/>
        </w:trPr>
        <w:tc>
          <w:tcPr>
            <w:tcW w:w="10444" w:type="dxa"/>
            <w:gridSpan w:val="2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5DA875CB" w14:textId="02AA687E" w:rsidR="00F4375B" w:rsidRPr="00ED5514" w:rsidRDefault="00F4375B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ИЗВЕШТАЈ О ИЗВРШЕНОЈ КОНТРОЛИ РАДА ПРИВРЕМЕНОГ ЗАСТУПНИКА КАПИТАЛА</w:t>
            </w:r>
          </w:p>
          <w:p w14:paraId="22BBCBAF" w14:textId="77777777" w:rsidR="00F4375B" w:rsidRPr="00ED5514" w:rsidRDefault="00F4375B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______________________________________________</w:t>
            </w: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____________________________________ </w:t>
            </w:r>
          </w:p>
          <w:p w14:paraId="1981B15F" w14:textId="14B91361" w:rsidR="00F4375B" w:rsidRPr="00ED5514" w:rsidRDefault="00FD0CAC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(и</w:t>
            </w:r>
            <w:r w:rsidR="00F4375B"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ме и презиме) </w:t>
            </w:r>
          </w:p>
          <w:p w14:paraId="1F7E5737" w14:textId="77777777" w:rsidR="00F4375B" w:rsidRPr="00ED5514" w:rsidRDefault="00F4375B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у субјекту приватизације__________________________________________________________________,</w:t>
            </w:r>
          </w:p>
          <w:p w14:paraId="1B293E17" w14:textId="61DA4C12" w:rsidR="00FD0CAC" w:rsidRPr="00ED5514" w:rsidRDefault="00FD0CAC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(пословно име)</w:t>
            </w:r>
          </w:p>
          <w:p w14:paraId="71D139FC" w14:textId="77777777" w:rsidR="00F4375B" w:rsidRPr="00ED5514" w:rsidRDefault="00F4375B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д</w:t>
            </w:r>
            <w:r w:rsidR="00FD0CAC"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ана ____________________ године</w:t>
            </w:r>
          </w:p>
          <w:p w14:paraId="4CE49A51" w14:textId="0EA52D8D" w:rsidR="00FD0CAC" w:rsidRPr="00ED5514" w:rsidRDefault="00FD0CAC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ED5514" w:rsidRPr="00ED5514" w14:paraId="06F4578D" w14:textId="77777777" w:rsidTr="00B519EA">
        <w:trPr>
          <w:trHeight w:val="266"/>
          <w:tblCellSpacing w:w="20" w:type="dxa"/>
        </w:trPr>
        <w:tc>
          <w:tcPr>
            <w:tcW w:w="10444" w:type="dxa"/>
            <w:gridSpan w:val="2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3626BB83" w14:textId="77777777" w:rsidR="00F4375B" w:rsidRPr="00ED5514" w:rsidRDefault="00F4375B" w:rsidP="00B519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ОПШТИ ПОДАЦИ</w:t>
            </w:r>
          </w:p>
        </w:tc>
      </w:tr>
      <w:tr w:rsidR="00ED5514" w:rsidRPr="00ED5514" w14:paraId="0DA44CA8" w14:textId="77777777" w:rsidTr="00B519EA">
        <w:trPr>
          <w:trHeight w:val="266"/>
          <w:tblCellSpacing w:w="20" w:type="dxa"/>
        </w:trPr>
        <w:tc>
          <w:tcPr>
            <w:tcW w:w="3093" w:type="dxa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66CF7039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Пословно име:</w:t>
            </w:r>
          </w:p>
        </w:tc>
        <w:tc>
          <w:tcPr>
            <w:tcW w:w="7311" w:type="dxa"/>
            <w:tcBorders>
              <w:top w:val="outset" w:sz="24" w:space="0" w:color="auto"/>
            </w:tcBorders>
            <w:shd w:val="clear" w:color="auto" w:fill="auto"/>
          </w:tcPr>
          <w:p w14:paraId="3F1116CB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ED5514" w:rsidRPr="00ED5514" w14:paraId="3AE3A637" w14:textId="77777777" w:rsidTr="00B519EA">
        <w:trPr>
          <w:trHeight w:val="355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731D7383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Матични број:</w:t>
            </w:r>
          </w:p>
        </w:tc>
        <w:tc>
          <w:tcPr>
            <w:tcW w:w="7311" w:type="dxa"/>
            <w:shd w:val="clear" w:color="auto" w:fill="auto"/>
          </w:tcPr>
          <w:p w14:paraId="4BE5686B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01CF4FD" w14:textId="77777777" w:rsidTr="00B519EA">
        <w:trPr>
          <w:trHeight w:val="175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4A6C618C" w14:textId="22407449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Величина субјекта</w:t>
            </w:r>
            <w:r w:rsidR="00E2011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2011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приватизације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3AE72255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6738AC1" w14:textId="77777777" w:rsidTr="00B519EA">
        <w:trPr>
          <w:trHeight w:val="179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01EF6D26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Адреса и телефон:</w:t>
            </w:r>
          </w:p>
        </w:tc>
        <w:tc>
          <w:tcPr>
            <w:tcW w:w="7311" w:type="dxa"/>
            <w:shd w:val="clear" w:color="auto" w:fill="auto"/>
          </w:tcPr>
          <w:p w14:paraId="593AF91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7E3CF73" w14:textId="77777777" w:rsidTr="00B519EA">
        <w:trPr>
          <w:trHeight w:val="122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599EE7F3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Регистрована делатност (АПР):</w:t>
            </w:r>
          </w:p>
        </w:tc>
        <w:tc>
          <w:tcPr>
            <w:tcW w:w="7311" w:type="dxa"/>
            <w:shd w:val="clear" w:color="auto" w:fill="auto"/>
          </w:tcPr>
          <w:p w14:paraId="40354D50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3A7E1E6" w14:textId="77777777" w:rsidTr="00B519EA">
        <w:trPr>
          <w:trHeight w:val="290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599A635D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Подаци о капиталу (АПР):</w:t>
            </w:r>
          </w:p>
        </w:tc>
        <w:tc>
          <w:tcPr>
            <w:tcW w:w="7311" w:type="dxa"/>
            <w:shd w:val="clear" w:color="auto" w:fill="auto"/>
          </w:tcPr>
          <w:p w14:paraId="12E2D8E7" w14:textId="77777777" w:rsidR="00F4375B" w:rsidRPr="00ED5514" w:rsidRDefault="00F4375B" w:rsidP="00B51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E8484E1" w14:textId="77777777" w:rsidTr="00B519EA">
        <w:trPr>
          <w:trHeight w:val="621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7A91EF12" w14:textId="3D9F14E4" w:rsidR="00F4375B" w:rsidRPr="00ED5514" w:rsidRDefault="00F3419F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Подаци о акционарима из ЦРХО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</w:t>
            </w:r>
            <w:r w:rsidR="002F4F66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/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уделичарима из АП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Р</w:t>
            </w:r>
            <w:r w:rsidR="00F4375B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4B8D806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E5FBF8C" w14:textId="77777777" w:rsidTr="00B519EA">
        <w:trPr>
          <w:trHeight w:val="442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0CEA76D2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Датум, модел и метод продаје:</w:t>
            </w:r>
          </w:p>
          <w:p w14:paraId="19DD09EB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Почетна цена:</w:t>
            </w:r>
          </w:p>
        </w:tc>
        <w:tc>
          <w:tcPr>
            <w:tcW w:w="7311" w:type="dxa"/>
            <w:shd w:val="clear" w:color="auto" w:fill="auto"/>
          </w:tcPr>
          <w:p w14:paraId="4FD2359E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429144A" w14:textId="77777777" w:rsidTr="00B519EA">
        <w:trPr>
          <w:trHeight w:val="753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4A442CD5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Купац:</w:t>
            </w:r>
          </w:p>
          <w:p w14:paraId="3478D274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Уговор закључен:</w:t>
            </w:r>
          </w:p>
          <w:p w14:paraId="1A2E7546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Продајна цена:</w:t>
            </w:r>
          </w:p>
          <w:p w14:paraId="0355BCB3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Инвестиција:</w:t>
            </w:r>
          </w:p>
        </w:tc>
        <w:tc>
          <w:tcPr>
            <w:tcW w:w="7311" w:type="dxa"/>
            <w:shd w:val="clear" w:color="auto" w:fill="auto"/>
          </w:tcPr>
          <w:p w14:paraId="0B34D055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  <w:tr w:rsidR="00ED5514" w:rsidRPr="00ED5514" w14:paraId="57845DDE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36FC1255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Извршена инвестиција (да/не):</w:t>
            </w:r>
          </w:p>
          <w:p w14:paraId="7F580A3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Износ:</w:t>
            </w:r>
          </w:p>
          <w:p w14:paraId="6F8DAB50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Датум Решења о стицању сопствених акција/удела:</w:t>
            </w:r>
          </w:p>
          <w:p w14:paraId="28F1FE4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Стање на дан контроле:</w:t>
            </w:r>
          </w:p>
        </w:tc>
        <w:tc>
          <w:tcPr>
            <w:tcW w:w="7311" w:type="dxa"/>
            <w:shd w:val="clear" w:color="auto" w:fill="auto"/>
          </w:tcPr>
          <w:p w14:paraId="66B5622E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9BD1003" w14:textId="77777777" w:rsidTr="00B519EA">
        <w:trPr>
          <w:trHeight w:val="657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0C1201B7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Датум раскида Уговора:</w:t>
            </w:r>
          </w:p>
          <w:p w14:paraId="29D88AD2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Основ за раскид:</w:t>
            </w:r>
          </w:p>
        </w:tc>
        <w:tc>
          <w:tcPr>
            <w:tcW w:w="7311" w:type="dxa"/>
            <w:shd w:val="clear" w:color="auto" w:fill="auto"/>
          </w:tcPr>
          <w:p w14:paraId="73525CBF" w14:textId="77777777" w:rsidR="00F4375B" w:rsidRPr="00ED5514" w:rsidRDefault="00F4375B" w:rsidP="00B51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75EC927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251C0A0D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Одлука/ Решење о преносу капитала након раскида</w:t>
            </w:r>
          </w:p>
          <w:p w14:paraId="3FBA48B9" w14:textId="3C81C3EB" w:rsidR="00F4375B" w:rsidRPr="00ED5514" w:rsidRDefault="002F4F66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</w:t>
            </w:r>
            <w:r w:rsidR="00F4375B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кта о преносу сопствених акција/удела</w:t>
            </w:r>
          </w:p>
        </w:tc>
        <w:tc>
          <w:tcPr>
            <w:tcW w:w="7311" w:type="dxa"/>
            <w:shd w:val="clear" w:color="auto" w:fill="auto"/>
          </w:tcPr>
          <w:p w14:paraId="6884BD4B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  <w:tr w:rsidR="00ED5514" w:rsidRPr="00ED5514" w14:paraId="2A4C1491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1A57AE05" w14:textId="5E703AF9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Претходни заступници капитала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име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и презиме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и датум именовања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30BBA8EB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0627D16" w14:textId="77777777" w:rsidTr="00B519EA">
        <w:trPr>
          <w:trHeight w:val="388"/>
          <w:tblCellSpacing w:w="20" w:type="dxa"/>
        </w:trPr>
        <w:tc>
          <w:tcPr>
            <w:tcW w:w="3093" w:type="dxa"/>
            <w:tcBorders>
              <w:left w:val="outset" w:sz="6" w:space="0" w:color="auto"/>
            </w:tcBorders>
            <w:shd w:val="clear" w:color="auto" w:fill="auto"/>
          </w:tcPr>
          <w:p w14:paraId="43BDC64F" w14:textId="129348F6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Привремени заступник капитала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(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име 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и презиме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 датум именовања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311" w:type="dxa"/>
            <w:shd w:val="clear" w:color="auto" w:fill="auto"/>
          </w:tcPr>
          <w:p w14:paraId="626D910D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73C4D4F1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7D6574E7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Надзорни одбор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име и датум именовања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):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3842BFC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8DAEE4F" w14:textId="77777777" w:rsidTr="00B519EA">
        <w:trPr>
          <w:trHeight w:val="454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612A079A" w14:textId="12DC8AC5" w:rsidR="00F4375B" w:rsidRPr="00ED5514" w:rsidRDefault="00557863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Извршни одбор/</w:t>
            </w:r>
            <w:r w:rsidR="00F4375B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Одбор директора </w:t>
            </w:r>
            <w:r w:rsidR="00F4375B"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="00F4375B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име и датум именовања</w:t>
            </w:r>
            <w:r w:rsidR="00F4375B"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  <w:r w:rsidR="00F4375B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24728812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E2D6913" w14:textId="77777777" w:rsidTr="00B519EA">
        <w:trPr>
          <w:trHeight w:val="434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61F52962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Генерални директор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име  и датум именовања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154188E5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097E949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7F24B3FF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Председник скупштине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име и датум именовања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3E1A4362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46347A5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EDD5177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Законски заступник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(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име и датум именовања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)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  <w:p w14:paraId="7B8B01B1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1ECCDDB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5FACB03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FC05051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Регистар привредних субјеката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FD62949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6E62338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014ADE60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Забележба одлуке о именовању ПЗК: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3041C9C4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2B4EF81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5E1F778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Упис и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промена лица овлашћеног за заступање: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8DF89C3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16B027B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25516C2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Упис и промена чланова органа управљања: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2556E3B9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7E6295B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14AED18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Извршена промена структуре капитала: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42768557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07CF3D2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33CD5E3A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Централни регистар, депо и клиринг хартија од вредности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8A4AC90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B25B085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4A27B29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Упис акција: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085B8C65" w14:textId="5D0EA58A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5FD69FC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2FF1B024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Номинална вредност: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65FF160A" w14:textId="15F18770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3D2DB0C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65D78EAF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Листирање на Београдској берзи: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1989BAE0" w14:textId="6DE5812B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7854937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B2A33A0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Вредност акције на дан контроле: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7D0B59E9" w14:textId="1899324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DC72C2F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0F568957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05DF9797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C9567BF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0CF6E6F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Датум контроле: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77081834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90A04D7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AB9D0BE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Контролу извршили: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2589F85E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09EE307" w14:textId="77777777" w:rsidTr="00B519EA">
        <w:trPr>
          <w:trHeight w:val="262"/>
          <w:tblCellSpacing w:w="20" w:type="dxa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shd w:val="clear" w:color="auto" w:fill="auto"/>
          </w:tcPr>
          <w:p w14:paraId="50688C03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Контроли присуствовали:</w:t>
            </w:r>
          </w:p>
        </w:tc>
        <w:tc>
          <w:tcPr>
            <w:tcW w:w="7311" w:type="dxa"/>
            <w:tcBorders>
              <w:top w:val="outset" w:sz="6" w:space="0" w:color="auto"/>
              <w:left w:val="outset" w:sz="6" w:space="0" w:color="auto"/>
              <w:bottom w:val="outset" w:sz="24" w:space="0" w:color="auto"/>
              <w:right w:val="outset" w:sz="24" w:space="0" w:color="auto"/>
            </w:tcBorders>
            <w:shd w:val="clear" w:color="auto" w:fill="auto"/>
          </w:tcPr>
          <w:p w14:paraId="55D03C1C" w14:textId="77777777" w:rsidR="00F4375B" w:rsidRPr="00ED5514" w:rsidRDefault="00F4375B" w:rsidP="00B519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</w:tbl>
    <w:p w14:paraId="38EEB926" w14:textId="77777777" w:rsidR="00F4375B" w:rsidRPr="00ED5514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</w:p>
    <w:p w14:paraId="3941B58E" w14:textId="77777777" w:rsidR="00F4375B" w:rsidRPr="00ED5514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</w:p>
    <w:p w14:paraId="28DEDEC1" w14:textId="77777777" w:rsidR="00F4375B" w:rsidRPr="00ED5514" w:rsidRDefault="00F4375B" w:rsidP="00A25A61">
      <w:pPr>
        <w:widowControl w:val="0"/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6804"/>
      </w:tblGrid>
      <w:tr w:rsidR="00ED5514" w:rsidRPr="00ED5514" w14:paraId="2A1F0BC2" w14:textId="77777777" w:rsidTr="00F51524">
        <w:tc>
          <w:tcPr>
            <w:tcW w:w="10773" w:type="dxa"/>
            <w:gridSpan w:val="2"/>
            <w:shd w:val="clear" w:color="auto" w:fill="auto"/>
          </w:tcPr>
          <w:p w14:paraId="03F35C0D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Тачка 1: Скупштина</w:t>
            </w:r>
          </w:p>
        </w:tc>
      </w:tr>
      <w:tr w:rsidR="00ED5514" w:rsidRPr="00ED5514" w14:paraId="37667D29" w14:textId="77777777" w:rsidTr="00F51524">
        <w:tc>
          <w:tcPr>
            <w:tcW w:w="3969" w:type="dxa"/>
            <w:shd w:val="clear" w:color="auto" w:fill="auto"/>
          </w:tcPr>
          <w:p w14:paraId="0412CB53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Датум одржавања скупштине:</w:t>
            </w:r>
          </w:p>
        </w:tc>
        <w:tc>
          <w:tcPr>
            <w:tcW w:w="6804" w:type="dxa"/>
            <w:shd w:val="clear" w:color="auto" w:fill="auto"/>
          </w:tcPr>
          <w:p w14:paraId="600EEB51" w14:textId="77777777" w:rsidR="00A25A61" w:rsidRPr="00ED5514" w:rsidRDefault="00A25A61" w:rsidP="006F24D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72BB1F1" w14:textId="77777777" w:rsidTr="00F51524">
        <w:tc>
          <w:tcPr>
            <w:tcW w:w="3969" w:type="dxa"/>
            <w:shd w:val="clear" w:color="auto" w:fill="auto"/>
          </w:tcPr>
          <w:p w14:paraId="71DC5599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Именовани органи управљања:</w:t>
            </w:r>
          </w:p>
        </w:tc>
        <w:tc>
          <w:tcPr>
            <w:tcW w:w="6804" w:type="dxa"/>
            <w:shd w:val="clear" w:color="auto" w:fill="auto"/>
          </w:tcPr>
          <w:p w14:paraId="2CCCC844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FB2CEC4" w14:textId="77777777" w:rsidTr="00F51524">
        <w:tc>
          <w:tcPr>
            <w:tcW w:w="3969" w:type="dxa"/>
            <w:shd w:val="clear" w:color="auto" w:fill="auto"/>
          </w:tcPr>
          <w:p w14:paraId="72565133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bookmarkStart w:id="0" w:name="OLE_LINK1"/>
            <w:bookmarkStart w:id="1" w:name="OLE_LINK2"/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74760BE2" w14:textId="77777777" w:rsidR="00A25A61" w:rsidRPr="00ED5514" w:rsidRDefault="00A25A61" w:rsidP="006F24DB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D5514" w:rsidRPr="00ED5514" w14:paraId="0D4C7CFA" w14:textId="77777777" w:rsidTr="00F51524">
        <w:tc>
          <w:tcPr>
            <w:tcW w:w="10773" w:type="dxa"/>
            <w:gridSpan w:val="2"/>
            <w:shd w:val="clear" w:color="auto" w:fill="auto"/>
          </w:tcPr>
          <w:p w14:paraId="78025A3B" w14:textId="77777777" w:rsidR="000B0BDC" w:rsidRPr="00ED5514" w:rsidRDefault="000B0BDC" w:rsidP="000B0BD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Тачка 2: Органи управљања</w:t>
            </w:r>
          </w:p>
        </w:tc>
      </w:tr>
      <w:tr w:rsidR="00ED5514" w:rsidRPr="00ED5514" w14:paraId="28B8254D" w14:textId="77777777" w:rsidTr="00F51524">
        <w:trPr>
          <w:trHeight w:val="101"/>
        </w:trPr>
        <w:tc>
          <w:tcPr>
            <w:tcW w:w="3969" w:type="dxa"/>
            <w:shd w:val="clear" w:color="auto" w:fill="auto"/>
          </w:tcPr>
          <w:p w14:paraId="4A6339E4" w14:textId="77777777" w:rsidR="000B0BDC" w:rsidRPr="00ED5514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чланова Надзорног одбора:</w:t>
            </w:r>
          </w:p>
        </w:tc>
        <w:tc>
          <w:tcPr>
            <w:tcW w:w="6804" w:type="dxa"/>
            <w:shd w:val="clear" w:color="auto" w:fill="auto"/>
          </w:tcPr>
          <w:p w14:paraId="5BB0CD12" w14:textId="616B160F" w:rsidR="000B0BDC" w:rsidRPr="00ED5514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DE994DF" w14:textId="77777777" w:rsidTr="00F51524">
        <w:tc>
          <w:tcPr>
            <w:tcW w:w="3969" w:type="dxa"/>
            <w:shd w:val="clear" w:color="auto" w:fill="auto"/>
          </w:tcPr>
          <w:p w14:paraId="3B7BB4D1" w14:textId="77777777" w:rsidR="000B0BDC" w:rsidRPr="00ED5514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чланова Одбора директора:</w:t>
            </w:r>
          </w:p>
        </w:tc>
        <w:tc>
          <w:tcPr>
            <w:tcW w:w="6804" w:type="dxa"/>
            <w:shd w:val="clear" w:color="auto" w:fill="auto"/>
          </w:tcPr>
          <w:p w14:paraId="13D49876" w14:textId="643A19C2" w:rsidR="000B0BDC" w:rsidRPr="00ED5514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2172085" w14:textId="77777777" w:rsidTr="00F51524">
        <w:tc>
          <w:tcPr>
            <w:tcW w:w="3969" w:type="dxa"/>
            <w:shd w:val="clear" w:color="auto" w:fill="auto"/>
          </w:tcPr>
          <w:p w14:paraId="65011D14" w14:textId="34D3B4AF" w:rsidR="000B0BDC" w:rsidRPr="00ED5514" w:rsidRDefault="000B0BDC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Достава предлога кандидата и њихових биографија</w:t>
            </w:r>
            <w:r w:rsidR="00557863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557863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(</w:t>
            </w:r>
            <w:r w:rsidR="00557863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достављено/није</w:t>
            </w:r>
            <w:r w:rsidR="00557863" w:rsidRPr="00ED55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достављено</w:t>
            </w:r>
            <w:r w:rsidR="00557863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)</w:t>
            </w:r>
            <w:r w:rsidR="00C1164D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6C581F2" w14:textId="23FB1F4A" w:rsidR="000B0BDC" w:rsidRPr="00ED5514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A1E3974" w14:textId="77777777" w:rsidTr="00F51524">
        <w:tc>
          <w:tcPr>
            <w:tcW w:w="3969" w:type="dxa"/>
            <w:shd w:val="clear" w:color="auto" w:fill="auto"/>
          </w:tcPr>
          <w:p w14:paraId="1C474EAF" w14:textId="77777777" w:rsidR="000B0BDC" w:rsidRPr="00ED5514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76A2442C" w14:textId="364746DF" w:rsidR="000B0BDC" w:rsidRPr="00ED5514" w:rsidRDefault="000B0BDC" w:rsidP="00EA498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87F8646" w14:textId="77777777" w:rsidTr="00F51524">
        <w:tc>
          <w:tcPr>
            <w:tcW w:w="10773" w:type="dxa"/>
            <w:gridSpan w:val="2"/>
            <w:shd w:val="clear" w:color="auto" w:fill="auto"/>
          </w:tcPr>
          <w:p w14:paraId="39B3242C" w14:textId="5791A342" w:rsidR="00A25A61" w:rsidRPr="00ED5514" w:rsidRDefault="00A25A61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Тачка 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3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: </w:t>
            </w:r>
            <w:r w:rsidR="004E0F64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Активности ПЗК</w:t>
            </w:r>
            <w:r w:rsidR="001D3FFA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у вези са раскидом уговора</w:t>
            </w:r>
          </w:p>
        </w:tc>
      </w:tr>
      <w:tr w:rsidR="00ED5514" w:rsidRPr="00ED5514" w14:paraId="3C815EC9" w14:textId="77777777" w:rsidTr="00F51524">
        <w:tc>
          <w:tcPr>
            <w:tcW w:w="3969" w:type="dxa"/>
            <w:shd w:val="clear" w:color="auto" w:fill="auto"/>
          </w:tcPr>
          <w:p w14:paraId="05EA91F1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Институције и органи који су обавештени о раскиду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Уговора о продаји, именовању ПЗК и именовању нових органа друштва</w:t>
            </w:r>
          </w:p>
        </w:tc>
        <w:tc>
          <w:tcPr>
            <w:tcW w:w="6804" w:type="dxa"/>
            <w:shd w:val="clear" w:color="auto" w:fill="auto"/>
          </w:tcPr>
          <w:p w14:paraId="12ED812D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4B058EA" w14:textId="77777777" w:rsidTr="00F51524">
        <w:tc>
          <w:tcPr>
            <w:tcW w:w="3969" w:type="dxa"/>
            <w:shd w:val="clear" w:color="auto" w:fill="auto"/>
          </w:tcPr>
          <w:p w14:paraId="4A1E0AC7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7D905240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A776D4A" w14:textId="77777777" w:rsidTr="00F51524">
        <w:tc>
          <w:tcPr>
            <w:tcW w:w="10773" w:type="dxa"/>
            <w:gridSpan w:val="2"/>
            <w:shd w:val="clear" w:color="auto" w:fill="auto"/>
          </w:tcPr>
          <w:p w14:paraId="1C4FBFA2" w14:textId="39B07F1F" w:rsidR="00A25A61" w:rsidRPr="00ED5514" w:rsidRDefault="00A25A61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Тачка 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 Промена заступника капитала</w:t>
            </w:r>
          </w:p>
        </w:tc>
      </w:tr>
      <w:tr w:rsidR="00ED5514" w:rsidRPr="00ED5514" w14:paraId="5626696E" w14:textId="77777777" w:rsidTr="00F51524">
        <w:tc>
          <w:tcPr>
            <w:tcW w:w="3969" w:type="dxa"/>
            <w:shd w:val="clear" w:color="auto" w:fill="auto"/>
          </w:tcPr>
          <w:p w14:paraId="12A875A5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Извршена примопредаја:</w:t>
            </w:r>
          </w:p>
        </w:tc>
        <w:tc>
          <w:tcPr>
            <w:tcW w:w="6804" w:type="dxa"/>
            <w:shd w:val="clear" w:color="auto" w:fill="auto"/>
          </w:tcPr>
          <w:p w14:paraId="63B5F289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2374659" w14:textId="77777777" w:rsidTr="00F51524">
        <w:tc>
          <w:tcPr>
            <w:tcW w:w="3969" w:type="dxa"/>
            <w:shd w:val="clear" w:color="auto" w:fill="auto"/>
          </w:tcPr>
          <w:p w14:paraId="1AA77DE0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Извршен ванредни попис:</w:t>
            </w:r>
          </w:p>
        </w:tc>
        <w:tc>
          <w:tcPr>
            <w:tcW w:w="6804" w:type="dxa"/>
            <w:shd w:val="clear" w:color="auto" w:fill="auto"/>
          </w:tcPr>
          <w:p w14:paraId="2694B6D8" w14:textId="430989C0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54DE7F5" w14:textId="77777777" w:rsidTr="00F51524">
        <w:tc>
          <w:tcPr>
            <w:tcW w:w="3969" w:type="dxa"/>
            <w:shd w:val="clear" w:color="auto" w:fill="auto"/>
          </w:tcPr>
          <w:p w14:paraId="0D92A1EC" w14:textId="0CBF3B13" w:rsidR="00A25A61" w:rsidRPr="00ED5514" w:rsidRDefault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="00A25A61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звештај о </w:t>
            </w:r>
            <w:r w:rsidR="004E0F64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поступању </w:t>
            </w:r>
            <w:r w:rsidR="00A25A61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претходног заступника капитала</w:t>
            </w:r>
            <w:r w:rsidR="001D3FFA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(достављено/није доста</w:t>
            </w:r>
            <w:r w:rsidR="00557863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в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љено):</w:t>
            </w:r>
          </w:p>
        </w:tc>
        <w:tc>
          <w:tcPr>
            <w:tcW w:w="6804" w:type="dxa"/>
            <w:shd w:val="clear" w:color="auto" w:fill="auto"/>
          </w:tcPr>
          <w:p w14:paraId="4D5A8930" w14:textId="5FF65B25" w:rsidR="00A25A61" w:rsidRPr="00ED5514" w:rsidRDefault="00A25A61" w:rsidP="00D334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C21C50F" w14:textId="77777777" w:rsidTr="00F51524">
        <w:tc>
          <w:tcPr>
            <w:tcW w:w="3969" w:type="dxa"/>
            <w:shd w:val="clear" w:color="auto" w:fill="auto"/>
          </w:tcPr>
          <w:p w14:paraId="38C85C99" w14:textId="25716C49" w:rsidR="00A25A61" w:rsidRPr="00ED5514" w:rsidRDefault="00A25A61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Предузете мере и радње које нису предузет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 од стране претходног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заступника капитала</w:t>
            </w:r>
            <w:r w:rsidR="00C1164D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(из и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звештаја о поступању претход</w:t>
            </w:r>
            <w:r w:rsidR="00C1164D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ог заступника капитала)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79953511" w14:textId="1EFFD4A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0291FDC" w14:textId="77777777" w:rsidTr="00F51524">
        <w:tc>
          <w:tcPr>
            <w:tcW w:w="3969" w:type="dxa"/>
            <w:shd w:val="clear" w:color="auto" w:fill="auto"/>
          </w:tcPr>
          <w:p w14:paraId="6691C243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00D68140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  <w:tr w:rsidR="00ED5514" w:rsidRPr="00ED5514" w14:paraId="235DACDC" w14:textId="77777777" w:rsidTr="00F51524">
        <w:tc>
          <w:tcPr>
            <w:tcW w:w="10773" w:type="dxa"/>
            <w:gridSpan w:val="2"/>
            <w:shd w:val="clear" w:color="auto" w:fill="auto"/>
          </w:tcPr>
          <w:p w14:paraId="04B809D4" w14:textId="70823593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97902D9" w14:textId="77777777" w:rsidTr="00F51524">
        <w:tc>
          <w:tcPr>
            <w:tcW w:w="10773" w:type="dxa"/>
            <w:gridSpan w:val="2"/>
            <w:shd w:val="clear" w:color="auto" w:fill="auto"/>
          </w:tcPr>
          <w:p w14:paraId="3955BE79" w14:textId="6218657F" w:rsidR="00A25A61" w:rsidRPr="00ED5514" w:rsidRDefault="00A25A61" w:rsidP="0063719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Тачка 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 Достава документације</w:t>
            </w:r>
            <w:r w:rsidRPr="00ED55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након именовања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(достављено/није доста</w:t>
            </w:r>
            <w:r w:rsidR="00C233FB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в</w:t>
            </w:r>
            <w:r w:rsidR="0063719C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љено)</w:t>
            </w:r>
          </w:p>
        </w:tc>
      </w:tr>
      <w:tr w:rsidR="00ED5514" w:rsidRPr="00ED5514" w14:paraId="6842076C" w14:textId="77777777" w:rsidTr="00F51524">
        <w:tc>
          <w:tcPr>
            <w:tcW w:w="3969" w:type="dxa"/>
            <w:shd w:val="clear" w:color="auto" w:fill="auto"/>
          </w:tcPr>
          <w:p w14:paraId="226EFEF9" w14:textId="5A809DA5" w:rsidR="00A25A61" w:rsidRPr="00ED5514" w:rsidRDefault="00F4375B" w:rsidP="00F4375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Извештај о стању у субјекту приватизације на дан именовања привременог заступника капитала, у року од 14 дана од дана именовања</w:t>
            </w:r>
            <w:r w:rsidR="00A25A61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7385C85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4387754" w14:textId="77777777" w:rsidTr="00F51524">
        <w:tc>
          <w:tcPr>
            <w:tcW w:w="3969" w:type="dxa"/>
            <w:shd w:val="clear" w:color="auto" w:fill="auto"/>
          </w:tcPr>
          <w:p w14:paraId="4823A169" w14:textId="01DD5958" w:rsidR="00A25A61" w:rsidRPr="00ED5514" w:rsidRDefault="00F4375B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звештај и подаци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 извршеном попису целокупне имовине субјекта приватизације у року од 45 дана од дана именовања</w:t>
            </w:r>
          </w:p>
        </w:tc>
        <w:tc>
          <w:tcPr>
            <w:tcW w:w="6804" w:type="dxa"/>
            <w:shd w:val="clear" w:color="auto" w:fill="auto"/>
          </w:tcPr>
          <w:p w14:paraId="19F4178F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60E83F2" w14:textId="77777777" w:rsidTr="00F51524">
        <w:tc>
          <w:tcPr>
            <w:tcW w:w="3969" w:type="dxa"/>
            <w:shd w:val="clear" w:color="auto" w:fill="auto"/>
          </w:tcPr>
          <w:p w14:paraId="4546BC10" w14:textId="4BB9C5B7" w:rsidR="00A25A61" w:rsidRPr="00ED5514" w:rsidRDefault="00F4375B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звештај о економско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финансијском стању субјекта приватизације у року од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45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дана од дана именовања</w:t>
            </w:r>
          </w:p>
        </w:tc>
        <w:tc>
          <w:tcPr>
            <w:tcW w:w="6804" w:type="dxa"/>
            <w:shd w:val="clear" w:color="auto" w:fill="auto"/>
          </w:tcPr>
          <w:p w14:paraId="45A996E4" w14:textId="5CFA9D3D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98DB464" w14:textId="77777777" w:rsidTr="00F51524">
        <w:tc>
          <w:tcPr>
            <w:tcW w:w="3969" w:type="dxa"/>
            <w:shd w:val="clear" w:color="auto" w:fill="auto"/>
          </w:tcPr>
          <w:p w14:paraId="253A5B40" w14:textId="7D5DBF42" w:rsidR="00F4375B" w:rsidRPr="00ED5514" w:rsidRDefault="00F4375B" w:rsidP="00F4375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Предлог мера у вези са даљом приватизацијом субјекта приватизације у року од 45 дана од дана именовања;</w:t>
            </w:r>
          </w:p>
          <w:p w14:paraId="45E88998" w14:textId="5B7B535F" w:rsidR="00A25A61" w:rsidRPr="00ED5514" w:rsidRDefault="00A25A61" w:rsidP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04F36C48" w14:textId="156F20C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70A07D91" w14:textId="77777777" w:rsidTr="00F51524">
        <w:trPr>
          <w:trHeight w:val="690"/>
        </w:trPr>
        <w:tc>
          <w:tcPr>
            <w:tcW w:w="3969" w:type="dxa"/>
            <w:shd w:val="clear" w:color="auto" w:fill="auto"/>
          </w:tcPr>
          <w:p w14:paraId="1C4E1694" w14:textId="29D17680" w:rsidR="00C233FB" w:rsidRPr="00ED5514" w:rsidRDefault="00F4375B" w:rsidP="00A8543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Месечни извештај о стању имовине и пословању субјекта приватизације, најкасније до 20-ог у месецу за претходни месец, и то попуњавањем електронске форме предметног из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вештаја који је имлементиран у и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нтернет апликацији Министарства привреде</w:t>
            </w:r>
          </w:p>
        </w:tc>
        <w:tc>
          <w:tcPr>
            <w:tcW w:w="6804" w:type="dxa"/>
            <w:shd w:val="clear" w:color="auto" w:fill="auto"/>
          </w:tcPr>
          <w:p w14:paraId="7AC4F2B8" w14:textId="77777777" w:rsidR="00C233FB" w:rsidRPr="00ED5514" w:rsidRDefault="00C233FB" w:rsidP="00A8543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D567C8E" w14:textId="77777777" w:rsidTr="00F51524">
        <w:tc>
          <w:tcPr>
            <w:tcW w:w="3969" w:type="dxa"/>
            <w:shd w:val="clear" w:color="auto" w:fill="auto"/>
          </w:tcPr>
          <w:p w14:paraId="106F2761" w14:textId="63BBD88D" w:rsidR="00A25A61" w:rsidRPr="00ED5514" w:rsidRDefault="00A25A61" w:rsidP="00A8543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Достављени други подаци и извештаји на захтев </w:t>
            </w:r>
            <w:r w:rsidR="00A8543B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Министарства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привреде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6804" w:type="dxa"/>
            <w:shd w:val="clear" w:color="auto" w:fill="auto"/>
          </w:tcPr>
          <w:p w14:paraId="13465C7A" w14:textId="6349302F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8AB6AC0" w14:textId="77777777" w:rsidTr="00F51524">
        <w:tc>
          <w:tcPr>
            <w:tcW w:w="3969" w:type="dxa"/>
            <w:shd w:val="clear" w:color="auto" w:fill="auto"/>
          </w:tcPr>
          <w:p w14:paraId="49F50AF5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58B23BC2" w14:textId="77777777" w:rsidR="00A25A61" w:rsidRPr="00ED5514" w:rsidRDefault="00A25A61" w:rsidP="005061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  <w:bookmarkEnd w:id="0"/>
      <w:bookmarkEnd w:id="1"/>
      <w:tr w:rsidR="00ED5514" w:rsidRPr="00ED5514" w14:paraId="59E241F2" w14:textId="77777777" w:rsidTr="00F51524">
        <w:tc>
          <w:tcPr>
            <w:tcW w:w="10773" w:type="dxa"/>
            <w:gridSpan w:val="2"/>
            <w:shd w:val="clear" w:color="auto" w:fill="auto"/>
          </w:tcPr>
          <w:p w14:paraId="732B2974" w14:textId="24A3082D" w:rsidR="00A25A61" w:rsidRPr="00ED5514" w:rsidRDefault="00A25A61" w:rsidP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Тачка</w:t>
            </w:r>
            <w:r w:rsidR="00C233FB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6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 Заштита имовине субјекта приватизације</w:t>
            </w:r>
          </w:p>
        </w:tc>
      </w:tr>
      <w:tr w:rsidR="00ED5514" w:rsidRPr="00ED5514" w14:paraId="69372F29" w14:textId="77777777" w:rsidTr="00F51524">
        <w:tc>
          <w:tcPr>
            <w:tcW w:w="3969" w:type="dxa"/>
            <w:shd w:val="clear" w:color="auto" w:fill="auto"/>
          </w:tcPr>
          <w:p w14:paraId="61E9955C" w14:textId="3881F901" w:rsidR="00F6725B" w:rsidRPr="00ED5514" w:rsidRDefault="00C233FB" w:rsidP="00D334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Поднете пријаве надлежним органима и о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рганизацијама (тужилаштву, Министарству унутрашњих послова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Министарству финансија -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Пореској управи, Управи за спречавање прања новца и др.) и  тужбе надлежном суду ради заштите имовине и интереса 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субјекта приватизације</w:t>
            </w:r>
          </w:p>
        </w:tc>
        <w:tc>
          <w:tcPr>
            <w:tcW w:w="6804" w:type="dxa"/>
            <w:shd w:val="clear" w:color="auto" w:fill="auto"/>
          </w:tcPr>
          <w:p w14:paraId="5913D74B" w14:textId="429AF5E1" w:rsidR="00F6725B" w:rsidRPr="00ED5514" w:rsidRDefault="00F6725B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09D4B32E" w14:textId="77777777" w:rsidTr="00F51524">
        <w:tc>
          <w:tcPr>
            <w:tcW w:w="10773" w:type="dxa"/>
            <w:gridSpan w:val="2"/>
            <w:shd w:val="clear" w:color="auto" w:fill="auto"/>
          </w:tcPr>
          <w:p w14:paraId="4DAD3B9C" w14:textId="13D904DA" w:rsidR="00A25A61" w:rsidRPr="00ED5514" w:rsidRDefault="007800DF" w:rsidP="00C233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 xml:space="preserve">Тачка </w:t>
            </w:r>
            <w:r w:rsidR="00C233FB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 Располагање имовином</w:t>
            </w:r>
            <w:r w:rsidR="00C233FB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(према прегледу имовине коју ПЗК доставља као саставни део Извештаја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 економско-</w:t>
            </w:r>
            <w:r w:rsidR="00C233FB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финансијском стању)</w:t>
            </w:r>
          </w:p>
        </w:tc>
      </w:tr>
      <w:tr w:rsidR="00ED5514" w:rsidRPr="00ED5514" w14:paraId="0D89E318" w14:textId="77777777" w:rsidTr="00F51524">
        <w:tc>
          <w:tcPr>
            <w:tcW w:w="3969" w:type="dxa"/>
            <w:shd w:val="clear" w:color="auto" w:fill="auto"/>
          </w:tcPr>
          <w:p w14:paraId="17F00AA7" w14:textId="37794A1B" w:rsidR="007800DF" w:rsidRPr="00ED5514" w:rsidRDefault="00C233FB" w:rsidP="00C233FB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.1.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Имовинскоправна документација за сву непокретну имовину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,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не старија од 15 дана, а коју 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убјект приватизације користи као ималац права својине, права коришћења или права државине; са прегледом евентуално евидентираних неизвршних исправа, односно 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н. бројева и промена евидентираних у предметним јавним исправама, која садржи податке о евентуалним теретима или непостојању истих (препис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е/изводе листова непокретности)</w:t>
            </w:r>
          </w:p>
        </w:tc>
        <w:tc>
          <w:tcPr>
            <w:tcW w:w="6804" w:type="dxa"/>
            <w:shd w:val="clear" w:color="auto" w:fill="auto"/>
          </w:tcPr>
          <w:p w14:paraId="6ED5722C" w14:textId="46AEE5BC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467DD9A0" w14:textId="77777777" w:rsidTr="00F51524">
        <w:tc>
          <w:tcPr>
            <w:tcW w:w="10773" w:type="dxa"/>
            <w:gridSpan w:val="2"/>
            <w:shd w:val="clear" w:color="auto" w:fill="auto"/>
          </w:tcPr>
          <w:p w14:paraId="1C10AB07" w14:textId="2EF8BBA5" w:rsidR="00D334F3" w:rsidRPr="00ED5514" w:rsidRDefault="00C233FB" w:rsidP="00D334F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D334F3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 </w:t>
            </w:r>
            <w:r w:rsidR="00D334F3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Уколико 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је вршено располагање имовином с</w:t>
            </w:r>
            <w:r w:rsidR="00D334F3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убјекта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приватизације</w:t>
            </w:r>
            <w:r w:rsidR="00D334F3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од дана именовања привременог заступника капитала, односно у периоду од претходне контроле:</w:t>
            </w:r>
          </w:p>
        </w:tc>
      </w:tr>
      <w:tr w:rsidR="00ED5514" w:rsidRPr="00ED5514" w14:paraId="2FC35DC7" w14:textId="77777777" w:rsidTr="00F51524">
        <w:tc>
          <w:tcPr>
            <w:tcW w:w="3969" w:type="dxa"/>
            <w:shd w:val="clear" w:color="auto" w:fill="auto"/>
          </w:tcPr>
          <w:p w14:paraId="1BCFE9BB" w14:textId="3F48EC0C" w:rsidR="007800DF" w:rsidRPr="00ED5514" w:rsidRDefault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.2.1.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Преглед хип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отека успостављених на имовини с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убјекта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приватизације</w:t>
            </w:r>
          </w:p>
        </w:tc>
        <w:tc>
          <w:tcPr>
            <w:tcW w:w="6804" w:type="dxa"/>
            <w:shd w:val="clear" w:color="auto" w:fill="auto"/>
          </w:tcPr>
          <w:p w14:paraId="124658A5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42FD2E7F" w14:textId="77777777" w:rsidTr="00F51524">
        <w:tc>
          <w:tcPr>
            <w:tcW w:w="3969" w:type="dxa"/>
            <w:shd w:val="clear" w:color="auto" w:fill="auto"/>
          </w:tcPr>
          <w:p w14:paraId="3702DA15" w14:textId="2A7DE1B1" w:rsidR="007800DF" w:rsidRPr="00ED5514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.2.2.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Преглед ручних залога успостављених на имовини </w:t>
            </w:r>
            <w:r w:rsidR="00BB6D39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субјекта приватизације</w:t>
            </w:r>
          </w:p>
        </w:tc>
        <w:tc>
          <w:tcPr>
            <w:tcW w:w="6804" w:type="dxa"/>
            <w:shd w:val="clear" w:color="auto" w:fill="auto"/>
          </w:tcPr>
          <w:p w14:paraId="0375384A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4E2EAB05" w14:textId="77777777" w:rsidTr="00F51524">
        <w:tc>
          <w:tcPr>
            <w:tcW w:w="3969" w:type="dxa"/>
            <w:shd w:val="clear" w:color="auto" w:fill="auto"/>
          </w:tcPr>
          <w:p w14:paraId="2015883F" w14:textId="75A15991" w:rsidR="007800DF" w:rsidRPr="00ED5514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.2.3.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Преглед активни</w:t>
            </w:r>
            <w:r w:rsidR="00ED5514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х уговора о закупу у којима је с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убјект 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приватизације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закупац или закуподавац са прегледом пословних прихода/расхода остварених по том основу</w:t>
            </w:r>
          </w:p>
        </w:tc>
        <w:tc>
          <w:tcPr>
            <w:tcW w:w="6804" w:type="dxa"/>
            <w:shd w:val="clear" w:color="auto" w:fill="auto"/>
          </w:tcPr>
          <w:p w14:paraId="7518A995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7E77BFDE" w14:textId="77777777" w:rsidTr="00F51524">
        <w:tc>
          <w:tcPr>
            <w:tcW w:w="3969" w:type="dxa"/>
            <w:shd w:val="clear" w:color="auto" w:fill="auto"/>
          </w:tcPr>
          <w:p w14:paraId="2FA7D3C5" w14:textId="4298604A" w:rsidR="007800DF" w:rsidRPr="00ED5514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.2.4.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Прегле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 закључених судских и вансудских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поравнања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,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са поравнањима у прилогу</w:t>
            </w:r>
          </w:p>
        </w:tc>
        <w:tc>
          <w:tcPr>
            <w:tcW w:w="6804" w:type="dxa"/>
            <w:shd w:val="clear" w:color="auto" w:fill="auto"/>
          </w:tcPr>
          <w:p w14:paraId="5473EDD4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351A45F2" w14:textId="77777777" w:rsidTr="00F51524">
        <w:tc>
          <w:tcPr>
            <w:tcW w:w="3969" w:type="dxa"/>
            <w:shd w:val="clear" w:color="auto" w:fill="auto"/>
          </w:tcPr>
          <w:p w14:paraId="04905073" w14:textId="325C447C" w:rsidR="007800DF" w:rsidRPr="00ED5514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.2.5.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Преглед продатих нематеријалних улагања</w:t>
            </w:r>
          </w:p>
        </w:tc>
        <w:tc>
          <w:tcPr>
            <w:tcW w:w="6804" w:type="dxa"/>
            <w:shd w:val="clear" w:color="auto" w:fill="auto"/>
          </w:tcPr>
          <w:p w14:paraId="2F6AF3DE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111DAE1E" w14:textId="77777777" w:rsidTr="00F51524">
        <w:tc>
          <w:tcPr>
            <w:tcW w:w="3969" w:type="dxa"/>
            <w:shd w:val="clear" w:color="auto" w:fill="auto"/>
          </w:tcPr>
          <w:p w14:paraId="1481F9AE" w14:textId="6796CB0B" w:rsidR="007800DF" w:rsidRPr="00ED5514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.2.6.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Преглед продате непокретне и покретне имовине (основна средства) са 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говорима о продаји или другим основом преноса имовине са припадајућим одлукама</w:t>
            </w:r>
          </w:p>
        </w:tc>
        <w:tc>
          <w:tcPr>
            <w:tcW w:w="6804" w:type="dxa"/>
            <w:shd w:val="clear" w:color="auto" w:fill="auto"/>
          </w:tcPr>
          <w:p w14:paraId="59544666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2DE4F311" w14:textId="77777777" w:rsidTr="00F51524">
        <w:tc>
          <w:tcPr>
            <w:tcW w:w="3969" w:type="dxa"/>
            <w:shd w:val="clear" w:color="auto" w:fill="auto"/>
          </w:tcPr>
          <w:p w14:paraId="5F5381CC" w14:textId="64E00C05" w:rsidR="007800DF" w:rsidRPr="00ED5514" w:rsidRDefault="007800DF" w:rsidP="00C233FB">
            <w:pPr>
              <w:spacing w:after="0" w:line="240" w:lineRule="auto"/>
              <w:ind w:left="35" w:hanging="177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</w:t>
            </w:r>
            <w:r w:rsidR="00C233FB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.2.7. 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Преглед продатих финанси</w:t>
            </w:r>
            <w:r w:rsidR="00E76F76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јских пласмана (акције, удели и др.)</w:t>
            </w:r>
          </w:p>
        </w:tc>
        <w:tc>
          <w:tcPr>
            <w:tcW w:w="6804" w:type="dxa"/>
            <w:shd w:val="clear" w:color="auto" w:fill="auto"/>
          </w:tcPr>
          <w:p w14:paraId="21A76546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58933298" w14:textId="77777777" w:rsidTr="00F51524">
        <w:tc>
          <w:tcPr>
            <w:tcW w:w="3969" w:type="dxa"/>
            <w:shd w:val="clear" w:color="auto" w:fill="auto"/>
          </w:tcPr>
          <w:p w14:paraId="73F52726" w14:textId="49278ADE" w:rsidR="007800DF" w:rsidRPr="00ED5514" w:rsidRDefault="00C233FB" w:rsidP="008F19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.2.8. 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Преглед активних кредита и зајмова са назначеним инструментима обезбеђења</w:t>
            </w:r>
          </w:p>
        </w:tc>
        <w:tc>
          <w:tcPr>
            <w:tcW w:w="6804" w:type="dxa"/>
            <w:shd w:val="clear" w:color="auto" w:fill="auto"/>
          </w:tcPr>
          <w:p w14:paraId="1EEBD691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0ADD5509" w14:textId="77777777" w:rsidTr="00F51524">
        <w:tc>
          <w:tcPr>
            <w:tcW w:w="3969" w:type="dxa"/>
            <w:shd w:val="clear" w:color="auto" w:fill="auto"/>
          </w:tcPr>
          <w:p w14:paraId="7666B05D" w14:textId="6BB1BC87" w:rsidR="007800DF" w:rsidRPr="00ED5514" w:rsidRDefault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7800DF"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.2.9. Преглед датих гаранција и јемстава</w:t>
            </w:r>
          </w:p>
        </w:tc>
        <w:tc>
          <w:tcPr>
            <w:tcW w:w="6804" w:type="dxa"/>
            <w:shd w:val="clear" w:color="auto" w:fill="auto"/>
          </w:tcPr>
          <w:p w14:paraId="5C88E59B" w14:textId="77777777" w:rsidR="007800DF" w:rsidRPr="00ED5514" w:rsidRDefault="007800DF" w:rsidP="008F19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73DFBD1E" w14:textId="77777777" w:rsidTr="00F51524">
        <w:tc>
          <w:tcPr>
            <w:tcW w:w="10773" w:type="dxa"/>
            <w:gridSpan w:val="2"/>
            <w:shd w:val="clear" w:color="auto" w:fill="auto"/>
          </w:tcPr>
          <w:p w14:paraId="356EB9EE" w14:textId="4357B3CF" w:rsidR="00A25A61" w:rsidRPr="00ED5514" w:rsidRDefault="00C233FB" w:rsidP="00C233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Тачка 8</w:t>
            </w:r>
            <w:r w:rsidR="00A25A61"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 Сагласности</w:t>
            </w:r>
          </w:p>
        </w:tc>
      </w:tr>
      <w:tr w:rsidR="00ED5514" w:rsidRPr="00ED5514" w14:paraId="35C4FBD5" w14:textId="77777777" w:rsidTr="00F51524">
        <w:tc>
          <w:tcPr>
            <w:tcW w:w="10773" w:type="dxa"/>
            <w:gridSpan w:val="2"/>
            <w:shd w:val="clear" w:color="auto" w:fill="auto"/>
          </w:tcPr>
          <w:p w14:paraId="69672A0C" w14:textId="023A144E" w:rsidR="00A25A61" w:rsidRPr="00ED5514" w:rsidRDefault="00A25A61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)</w:t>
            </w:r>
            <w:r w:rsidR="00F51524" w:rsidRPr="00ED5514">
              <w:rPr>
                <w:rFonts w:ascii="Times New Roman" w:hAnsi="Times New Roman"/>
                <w:sz w:val="24"/>
                <w:szCs w:val="24"/>
                <w:lang w:val="sr-Cyrl-CS" w:eastAsia="en-US"/>
              </w:rPr>
              <w:t xml:space="preserve"> 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 w:eastAsia="en-US"/>
              </w:rPr>
              <w:t>стицање, повећање или смањење учешћа у капиталу другог субјекта</w:t>
            </w:r>
            <w:r w:rsidR="00E76F76"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 w:eastAsia="en-US"/>
              </w:rPr>
              <w:t xml:space="preserve"> приватизације</w:t>
            </w:r>
          </w:p>
        </w:tc>
      </w:tr>
      <w:tr w:rsidR="00ED5514" w:rsidRPr="00ED5514" w14:paraId="60CC1533" w14:textId="77777777" w:rsidTr="00F51524">
        <w:tc>
          <w:tcPr>
            <w:tcW w:w="3969" w:type="dxa"/>
            <w:shd w:val="clear" w:color="auto" w:fill="auto"/>
          </w:tcPr>
          <w:p w14:paraId="7BE2BF96" w14:textId="340D325C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1C6EC6C4" w14:textId="65DD751D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ED5514" w:rsidRPr="00ED5514" w14:paraId="02678696" w14:textId="77777777" w:rsidTr="00F51524">
        <w:tc>
          <w:tcPr>
            <w:tcW w:w="3969" w:type="dxa"/>
            <w:shd w:val="clear" w:color="auto" w:fill="auto"/>
          </w:tcPr>
          <w:p w14:paraId="20B6ED8B" w14:textId="77777777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804" w:type="dxa"/>
            <w:shd w:val="clear" w:color="auto" w:fill="auto"/>
          </w:tcPr>
          <w:p w14:paraId="24C3B0EF" w14:textId="77777777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ED5514" w:rsidRPr="00ED5514" w14:paraId="69CCCDC3" w14:textId="77777777" w:rsidTr="00F51524">
        <w:tc>
          <w:tcPr>
            <w:tcW w:w="3969" w:type="dxa"/>
            <w:shd w:val="clear" w:color="auto" w:fill="auto"/>
          </w:tcPr>
          <w:p w14:paraId="51423195" w14:textId="6B5BCF18" w:rsidR="00F51524" w:rsidRPr="00ED5514" w:rsidRDefault="00F51524" w:rsidP="00F51524">
            <w:pPr>
              <w:widowControl w:val="0"/>
              <w:spacing w:after="0" w:line="240" w:lineRule="auto"/>
              <w:ind w:right="60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7374FAF7" w14:textId="77777777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ED5514" w:rsidRPr="00ED5514" w14:paraId="40CE5F60" w14:textId="77777777" w:rsidTr="00F51524">
        <w:tc>
          <w:tcPr>
            <w:tcW w:w="3969" w:type="dxa"/>
            <w:shd w:val="clear" w:color="auto" w:fill="auto"/>
          </w:tcPr>
          <w:p w14:paraId="77A3216B" w14:textId="77777777" w:rsidR="00F51524" w:rsidRPr="00ED5514" w:rsidRDefault="00F51524" w:rsidP="00F51524">
            <w:pPr>
              <w:widowControl w:val="0"/>
              <w:spacing w:after="0" w:line="240" w:lineRule="auto"/>
              <w:ind w:right="60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4846022D" w14:textId="77777777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ED5514" w:rsidRPr="00ED5514" w14:paraId="66F49F38" w14:textId="77777777" w:rsidTr="00F51524">
        <w:tc>
          <w:tcPr>
            <w:tcW w:w="10773" w:type="dxa"/>
            <w:gridSpan w:val="2"/>
            <w:shd w:val="clear" w:color="auto" w:fill="auto"/>
          </w:tcPr>
          <w:p w14:paraId="33914443" w14:textId="4BB859F4" w:rsidR="00F51524" w:rsidRPr="00ED5514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2) смањење, односно повећање капитала </w:t>
            </w:r>
            <w:bookmarkStart w:id="2" w:name="_GoBack"/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субјекта</w:t>
            </w:r>
            <w:bookmarkEnd w:id="2"/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 xml:space="preserve"> приватизације</w:t>
            </w:r>
          </w:p>
        </w:tc>
      </w:tr>
      <w:tr w:rsidR="00ED5514" w:rsidRPr="00ED5514" w14:paraId="5E90B1B8" w14:textId="77777777" w:rsidTr="00F51524">
        <w:tc>
          <w:tcPr>
            <w:tcW w:w="3969" w:type="dxa"/>
            <w:shd w:val="clear" w:color="auto" w:fill="auto"/>
          </w:tcPr>
          <w:p w14:paraId="60FDDC50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05F9E346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672CDB2" w14:textId="77777777" w:rsidTr="00F51524">
        <w:tc>
          <w:tcPr>
            <w:tcW w:w="3969" w:type="dxa"/>
            <w:shd w:val="clear" w:color="auto" w:fill="auto"/>
          </w:tcPr>
          <w:p w14:paraId="6FFED002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804" w:type="dxa"/>
            <w:shd w:val="clear" w:color="auto" w:fill="auto"/>
          </w:tcPr>
          <w:p w14:paraId="1D7ED9B6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7864224" w14:textId="77777777" w:rsidTr="00F51524">
        <w:tc>
          <w:tcPr>
            <w:tcW w:w="3969" w:type="dxa"/>
            <w:shd w:val="clear" w:color="auto" w:fill="auto"/>
          </w:tcPr>
          <w:p w14:paraId="1D49F072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389A0388" w14:textId="3C24CCD2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3A74AFA" w14:textId="77777777" w:rsidTr="00034050">
        <w:tc>
          <w:tcPr>
            <w:tcW w:w="10773" w:type="dxa"/>
            <w:gridSpan w:val="2"/>
            <w:shd w:val="clear" w:color="auto" w:fill="auto"/>
          </w:tcPr>
          <w:p w14:paraId="786AC8D3" w14:textId="77777777" w:rsidR="00F51524" w:rsidRPr="00ED5514" w:rsidRDefault="00F51524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EA5C81E" w14:textId="77777777" w:rsidTr="00F51524">
        <w:tc>
          <w:tcPr>
            <w:tcW w:w="10773" w:type="dxa"/>
            <w:gridSpan w:val="2"/>
            <w:shd w:val="clear" w:color="auto" w:fill="auto"/>
          </w:tcPr>
          <w:p w14:paraId="7C6FF8B9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3) залагање ствари, успостављање хипотеке и у другим случајевима оптерећивање имовине</w:t>
            </w:r>
          </w:p>
        </w:tc>
      </w:tr>
      <w:tr w:rsidR="00ED5514" w:rsidRPr="00ED5514" w14:paraId="65E1CB44" w14:textId="77777777" w:rsidTr="00F51524">
        <w:tc>
          <w:tcPr>
            <w:tcW w:w="3969" w:type="dxa"/>
            <w:shd w:val="clear" w:color="auto" w:fill="auto"/>
          </w:tcPr>
          <w:p w14:paraId="68FB0AED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01DF12D3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0234AEB" w14:textId="77777777" w:rsidTr="00F51524">
        <w:tc>
          <w:tcPr>
            <w:tcW w:w="3969" w:type="dxa"/>
            <w:shd w:val="clear" w:color="auto" w:fill="auto"/>
          </w:tcPr>
          <w:p w14:paraId="223FECC3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096AC564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086BB00" w14:textId="77777777" w:rsidTr="00F51524">
        <w:tc>
          <w:tcPr>
            <w:tcW w:w="3969" w:type="dxa"/>
            <w:shd w:val="clear" w:color="auto" w:fill="auto"/>
          </w:tcPr>
          <w:p w14:paraId="44FDFF0C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5F2E5BDB" w14:textId="77777777" w:rsidR="00A25A61" w:rsidRPr="00ED5514" w:rsidRDefault="00A25A61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67DF434" w14:textId="77777777" w:rsidTr="00B0134D">
        <w:tc>
          <w:tcPr>
            <w:tcW w:w="10773" w:type="dxa"/>
            <w:gridSpan w:val="2"/>
            <w:shd w:val="clear" w:color="auto" w:fill="auto"/>
          </w:tcPr>
          <w:p w14:paraId="6520CDA4" w14:textId="77777777" w:rsidR="00D919F8" w:rsidRPr="00ED5514" w:rsidRDefault="00D919F8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9878416" w14:textId="77777777" w:rsidTr="00F51524">
        <w:tc>
          <w:tcPr>
            <w:tcW w:w="10773" w:type="dxa"/>
            <w:gridSpan w:val="2"/>
            <w:shd w:val="clear" w:color="auto" w:fill="auto"/>
          </w:tcPr>
          <w:p w14:paraId="1BC0ABB2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4) давање или узимање имовине у закуп</w:t>
            </w:r>
          </w:p>
        </w:tc>
      </w:tr>
      <w:tr w:rsidR="00ED5514" w:rsidRPr="00ED5514" w14:paraId="757F84C2" w14:textId="77777777" w:rsidTr="00F51524">
        <w:tc>
          <w:tcPr>
            <w:tcW w:w="3969" w:type="dxa"/>
            <w:shd w:val="clear" w:color="auto" w:fill="auto"/>
          </w:tcPr>
          <w:p w14:paraId="6EE31136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181840ED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DBB4CE6" w14:textId="77777777" w:rsidTr="00F51524">
        <w:tc>
          <w:tcPr>
            <w:tcW w:w="3969" w:type="dxa"/>
            <w:shd w:val="clear" w:color="auto" w:fill="auto"/>
          </w:tcPr>
          <w:p w14:paraId="3814FD50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1846C333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554CF65" w14:textId="77777777" w:rsidTr="00F51524">
        <w:tc>
          <w:tcPr>
            <w:tcW w:w="3969" w:type="dxa"/>
            <w:shd w:val="clear" w:color="auto" w:fill="auto"/>
          </w:tcPr>
          <w:p w14:paraId="4581F76F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25FE3C1C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A3B5679" w14:textId="77777777" w:rsidTr="00F3506D">
        <w:tc>
          <w:tcPr>
            <w:tcW w:w="10773" w:type="dxa"/>
            <w:gridSpan w:val="2"/>
            <w:shd w:val="clear" w:color="auto" w:fill="auto"/>
          </w:tcPr>
          <w:p w14:paraId="009B2086" w14:textId="77777777" w:rsidR="00D919F8" w:rsidRPr="00ED5514" w:rsidRDefault="00D919F8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7887CCCD" w14:textId="77777777" w:rsidTr="00F51524">
        <w:tc>
          <w:tcPr>
            <w:tcW w:w="10773" w:type="dxa"/>
            <w:gridSpan w:val="2"/>
            <w:shd w:val="clear" w:color="auto" w:fill="auto"/>
          </w:tcPr>
          <w:p w14:paraId="41A52BA2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5) поравнање са дужницима и повериоцима</w:t>
            </w:r>
          </w:p>
        </w:tc>
      </w:tr>
      <w:tr w:rsidR="00ED5514" w:rsidRPr="00ED5514" w14:paraId="4AA6F569" w14:textId="77777777" w:rsidTr="00F51524">
        <w:tc>
          <w:tcPr>
            <w:tcW w:w="3969" w:type="dxa"/>
            <w:shd w:val="clear" w:color="auto" w:fill="auto"/>
          </w:tcPr>
          <w:p w14:paraId="0CC8C458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0D211ECA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999C2F0" w14:textId="77777777" w:rsidTr="00F51524">
        <w:tc>
          <w:tcPr>
            <w:tcW w:w="3969" w:type="dxa"/>
            <w:shd w:val="clear" w:color="auto" w:fill="auto"/>
          </w:tcPr>
          <w:p w14:paraId="0221A8AC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605074B2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95476CF" w14:textId="77777777" w:rsidTr="00F51524">
        <w:tc>
          <w:tcPr>
            <w:tcW w:w="3969" w:type="dxa"/>
            <w:shd w:val="clear" w:color="auto" w:fill="auto"/>
          </w:tcPr>
          <w:p w14:paraId="6AD81560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7EB8F9CF" w14:textId="77777777" w:rsidR="00A25A61" w:rsidRPr="00ED5514" w:rsidRDefault="00A25A61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29E166A" w14:textId="77777777" w:rsidTr="00A46A77">
        <w:tc>
          <w:tcPr>
            <w:tcW w:w="10773" w:type="dxa"/>
            <w:gridSpan w:val="2"/>
            <w:shd w:val="clear" w:color="auto" w:fill="auto"/>
          </w:tcPr>
          <w:p w14:paraId="31DEFD09" w14:textId="77777777" w:rsidR="00D919F8" w:rsidRPr="00ED5514" w:rsidRDefault="00D919F8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02EB7DD" w14:textId="77777777" w:rsidTr="00F51524">
        <w:tc>
          <w:tcPr>
            <w:tcW w:w="10773" w:type="dxa"/>
            <w:gridSpan w:val="2"/>
            <w:shd w:val="clear" w:color="auto" w:fill="auto"/>
          </w:tcPr>
          <w:p w14:paraId="585E995F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6) стицање имовине велике вредности</w:t>
            </w:r>
          </w:p>
        </w:tc>
      </w:tr>
      <w:tr w:rsidR="00ED5514" w:rsidRPr="00ED5514" w14:paraId="26EB3639" w14:textId="77777777" w:rsidTr="00F51524">
        <w:tc>
          <w:tcPr>
            <w:tcW w:w="3969" w:type="dxa"/>
            <w:shd w:val="clear" w:color="auto" w:fill="auto"/>
          </w:tcPr>
          <w:p w14:paraId="5B5077C5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390F9C48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3E63DD4" w14:textId="77777777" w:rsidTr="00F51524">
        <w:tc>
          <w:tcPr>
            <w:tcW w:w="3969" w:type="dxa"/>
            <w:shd w:val="clear" w:color="auto" w:fill="auto"/>
          </w:tcPr>
          <w:p w14:paraId="288BE7CC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1A4854B4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965D305" w14:textId="77777777" w:rsidTr="00F51524">
        <w:tc>
          <w:tcPr>
            <w:tcW w:w="3969" w:type="dxa"/>
            <w:shd w:val="clear" w:color="auto" w:fill="auto"/>
          </w:tcPr>
          <w:p w14:paraId="12DECFF3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08DC6044" w14:textId="77777777" w:rsidR="00A25A61" w:rsidRPr="00ED5514" w:rsidRDefault="00A25A61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D96D196" w14:textId="77777777" w:rsidTr="00B252D7">
        <w:tc>
          <w:tcPr>
            <w:tcW w:w="10773" w:type="dxa"/>
            <w:gridSpan w:val="2"/>
            <w:shd w:val="clear" w:color="auto" w:fill="auto"/>
          </w:tcPr>
          <w:p w14:paraId="3CA6299A" w14:textId="77777777" w:rsidR="00D919F8" w:rsidRPr="00ED5514" w:rsidRDefault="00D919F8" w:rsidP="008375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7597157" w14:textId="77777777" w:rsidTr="00F51524">
        <w:tc>
          <w:tcPr>
            <w:tcW w:w="10773" w:type="dxa"/>
            <w:gridSpan w:val="2"/>
            <w:shd w:val="clear" w:color="auto" w:fill="auto"/>
          </w:tcPr>
          <w:p w14:paraId="225D10C7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7) располагање имовином субјекта приватизације</w:t>
            </w:r>
          </w:p>
        </w:tc>
      </w:tr>
      <w:tr w:rsidR="00ED5514" w:rsidRPr="00ED5514" w14:paraId="51001B24" w14:textId="77777777" w:rsidTr="00F51524">
        <w:tc>
          <w:tcPr>
            <w:tcW w:w="3969" w:type="dxa"/>
            <w:shd w:val="clear" w:color="auto" w:fill="auto"/>
          </w:tcPr>
          <w:p w14:paraId="6D5E08A5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4B7E8D50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55B60187" w14:textId="77777777" w:rsidTr="00F51524">
        <w:tc>
          <w:tcPr>
            <w:tcW w:w="3969" w:type="dxa"/>
            <w:shd w:val="clear" w:color="auto" w:fill="auto"/>
          </w:tcPr>
          <w:p w14:paraId="0C1E0F32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78399FD7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7378B0C0" w14:textId="77777777" w:rsidTr="00F51524">
        <w:tc>
          <w:tcPr>
            <w:tcW w:w="3969" w:type="dxa"/>
            <w:shd w:val="clear" w:color="auto" w:fill="auto"/>
          </w:tcPr>
          <w:p w14:paraId="42656CC9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480B4591" w14:textId="77777777" w:rsidR="00A25A61" w:rsidRPr="00ED5514" w:rsidRDefault="00A25A61" w:rsidP="00D919F8">
            <w:pPr>
              <w:pStyle w:val="ListParagraph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690D137" w14:textId="77777777" w:rsidTr="00B57E44">
        <w:tc>
          <w:tcPr>
            <w:tcW w:w="10773" w:type="dxa"/>
            <w:gridSpan w:val="2"/>
            <w:shd w:val="clear" w:color="auto" w:fill="auto"/>
          </w:tcPr>
          <w:p w14:paraId="14D19012" w14:textId="77777777" w:rsidR="00D919F8" w:rsidRPr="00ED5514" w:rsidRDefault="00D919F8" w:rsidP="00D919F8">
            <w:pPr>
              <w:pStyle w:val="ListParagraph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07F011D" w14:textId="77777777" w:rsidTr="00F51524">
        <w:tc>
          <w:tcPr>
            <w:tcW w:w="10773" w:type="dxa"/>
            <w:gridSpan w:val="2"/>
            <w:shd w:val="clear" w:color="auto" w:fill="auto"/>
          </w:tcPr>
          <w:p w14:paraId="7821B739" w14:textId="642D9852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8) инвестиционо улагање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у основна средства</w:t>
            </w:r>
          </w:p>
        </w:tc>
      </w:tr>
      <w:tr w:rsidR="00ED5514" w:rsidRPr="00ED5514" w14:paraId="3B83BE11" w14:textId="77777777" w:rsidTr="00F51524">
        <w:tc>
          <w:tcPr>
            <w:tcW w:w="3969" w:type="dxa"/>
            <w:shd w:val="clear" w:color="auto" w:fill="auto"/>
          </w:tcPr>
          <w:p w14:paraId="635A95AB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252C9CAF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E4B2505" w14:textId="77777777" w:rsidTr="00F51524">
        <w:tc>
          <w:tcPr>
            <w:tcW w:w="3969" w:type="dxa"/>
            <w:shd w:val="clear" w:color="auto" w:fill="auto"/>
          </w:tcPr>
          <w:p w14:paraId="481F5982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75B9A711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6630A79" w14:textId="77777777" w:rsidTr="00F51524">
        <w:tc>
          <w:tcPr>
            <w:tcW w:w="3969" w:type="dxa"/>
            <w:shd w:val="clear" w:color="auto" w:fill="auto"/>
          </w:tcPr>
          <w:p w14:paraId="53D815BE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23C70DA4" w14:textId="77777777" w:rsidR="00A25A61" w:rsidRPr="00ED5514" w:rsidRDefault="00A25A61" w:rsidP="00BD6A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3FCD568" w14:textId="77777777" w:rsidTr="005671BC">
        <w:tc>
          <w:tcPr>
            <w:tcW w:w="10773" w:type="dxa"/>
            <w:gridSpan w:val="2"/>
            <w:shd w:val="clear" w:color="auto" w:fill="auto"/>
          </w:tcPr>
          <w:p w14:paraId="2604DF72" w14:textId="77777777" w:rsidR="00D919F8" w:rsidRPr="00ED5514" w:rsidRDefault="00D919F8" w:rsidP="00BD6A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1476CAB" w14:textId="77777777" w:rsidTr="00F51524">
        <w:tc>
          <w:tcPr>
            <w:tcW w:w="10773" w:type="dxa"/>
            <w:gridSpan w:val="2"/>
            <w:shd w:val="clear" w:color="auto" w:fill="auto"/>
          </w:tcPr>
          <w:p w14:paraId="409578C8" w14:textId="4CF448A6" w:rsidR="00A25A61" w:rsidRPr="00ED5514" w:rsidRDefault="00A25A61" w:rsidP="00D919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9</w:t>
            </w:r>
            <w:r w:rsidR="00D919F8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) </w:t>
            </w: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узимање кредита, односно 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узимањ</w:t>
            </w:r>
            <w:r w:rsidR="00D919F8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или давањ</w:t>
            </w:r>
            <w:r w:rsidR="00D919F8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зајма</w:t>
            </w:r>
          </w:p>
        </w:tc>
      </w:tr>
      <w:tr w:rsidR="00ED5514" w:rsidRPr="00ED5514" w14:paraId="02179E1D" w14:textId="77777777" w:rsidTr="00F51524">
        <w:tc>
          <w:tcPr>
            <w:tcW w:w="3969" w:type="dxa"/>
            <w:shd w:val="clear" w:color="auto" w:fill="auto"/>
          </w:tcPr>
          <w:p w14:paraId="6C20B80E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опис:</w:t>
            </w:r>
          </w:p>
        </w:tc>
        <w:tc>
          <w:tcPr>
            <w:tcW w:w="6804" w:type="dxa"/>
            <w:shd w:val="clear" w:color="auto" w:fill="auto"/>
          </w:tcPr>
          <w:p w14:paraId="3E41EC6B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2411A8A" w14:textId="77777777" w:rsidTr="00F51524">
        <w:tc>
          <w:tcPr>
            <w:tcW w:w="3969" w:type="dxa"/>
            <w:shd w:val="clear" w:color="auto" w:fill="auto"/>
          </w:tcPr>
          <w:p w14:paraId="5F197ED2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4" w:type="dxa"/>
            <w:shd w:val="clear" w:color="auto" w:fill="auto"/>
          </w:tcPr>
          <w:p w14:paraId="702338A6" w14:textId="77777777" w:rsidR="00A25A61" w:rsidRPr="00ED5514" w:rsidRDefault="00A25A61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7C7FEED" w14:textId="77777777" w:rsidTr="00F51524">
        <w:tc>
          <w:tcPr>
            <w:tcW w:w="3969" w:type="dxa"/>
            <w:shd w:val="clear" w:color="auto" w:fill="auto"/>
          </w:tcPr>
          <w:p w14:paraId="66A3D8B4" w14:textId="77777777" w:rsidR="00A25A61" w:rsidRPr="00ED5514" w:rsidRDefault="00A25A61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36BD508D" w14:textId="77777777" w:rsidR="00A25A61" w:rsidRPr="00ED5514" w:rsidRDefault="00A25A61" w:rsidP="001E37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78A329A" w14:textId="77777777" w:rsidTr="00874083">
        <w:tc>
          <w:tcPr>
            <w:tcW w:w="10773" w:type="dxa"/>
            <w:gridSpan w:val="2"/>
            <w:shd w:val="clear" w:color="auto" w:fill="auto"/>
          </w:tcPr>
          <w:p w14:paraId="1BF0FF98" w14:textId="77777777" w:rsidR="00D919F8" w:rsidRPr="00ED5514" w:rsidRDefault="00D919F8" w:rsidP="001E37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296108B" w14:textId="77777777" w:rsidTr="00F51524">
        <w:tc>
          <w:tcPr>
            <w:tcW w:w="3969" w:type="dxa"/>
            <w:shd w:val="clear" w:color="auto" w:fill="auto"/>
          </w:tcPr>
          <w:p w14:paraId="70703264" w14:textId="1746B9B8" w:rsidR="00F51524" w:rsidRPr="00ED5514" w:rsidRDefault="00D919F8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 xml:space="preserve">10) 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Издавање гаранција или јемства</w:t>
            </w:r>
          </w:p>
        </w:tc>
        <w:tc>
          <w:tcPr>
            <w:tcW w:w="6804" w:type="dxa"/>
            <w:shd w:val="clear" w:color="auto" w:fill="auto"/>
          </w:tcPr>
          <w:p w14:paraId="1B4A0B09" w14:textId="77777777" w:rsidR="00F51524" w:rsidRPr="00ED5514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70A606C8" w14:textId="77777777" w:rsidTr="00F51524">
        <w:tc>
          <w:tcPr>
            <w:tcW w:w="3969" w:type="dxa"/>
            <w:shd w:val="clear" w:color="auto" w:fill="auto"/>
          </w:tcPr>
          <w:p w14:paraId="0B2C9670" w14:textId="3775E014" w:rsidR="00F51524" w:rsidRPr="00ED5514" w:rsidRDefault="00F51524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:</w:t>
            </w:r>
          </w:p>
        </w:tc>
        <w:tc>
          <w:tcPr>
            <w:tcW w:w="6804" w:type="dxa"/>
            <w:shd w:val="clear" w:color="auto" w:fill="auto"/>
          </w:tcPr>
          <w:p w14:paraId="4893FEE2" w14:textId="77777777" w:rsidR="00F51524" w:rsidRPr="00ED5514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21F56A41" w14:textId="77777777" w:rsidTr="00F51524">
        <w:tc>
          <w:tcPr>
            <w:tcW w:w="3969" w:type="dxa"/>
            <w:shd w:val="clear" w:color="auto" w:fill="auto"/>
          </w:tcPr>
          <w:p w14:paraId="2FDBE0BE" w14:textId="77777777" w:rsidR="00D919F8" w:rsidRPr="00ED5514" w:rsidRDefault="00D919F8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804" w:type="dxa"/>
            <w:shd w:val="clear" w:color="auto" w:fill="auto"/>
          </w:tcPr>
          <w:p w14:paraId="2149A96C" w14:textId="77777777" w:rsidR="00D919F8" w:rsidRPr="00ED5514" w:rsidRDefault="00D919F8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D14EF4F" w14:textId="77777777" w:rsidTr="00F51524">
        <w:tc>
          <w:tcPr>
            <w:tcW w:w="3969" w:type="dxa"/>
            <w:shd w:val="clear" w:color="auto" w:fill="auto"/>
          </w:tcPr>
          <w:p w14:paraId="4439B0F5" w14:textId="63961101" w:rsidR="00F51524" w:rsidRPr="00ED5514" w:rsidRDefault="00F51524" w:rsidP="00A25A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Остало </w:t>
            </w:r>
          </w:p>
        </w:tc>
        <w:tc>
          <w:tcPr>
            <w:tcW w:w="6804" w:type="dxa"/>
            <w:shd w:val="clear" w:color="auto" w:fill="auto"/>
          </w:tcPr>
          <w:p w14:paraId="74466EC8" w14:textId="77777777" w:rsidR="00F51524" w:rsidRPr="00ED5514" w:rsidRDefault="00F51524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44E7DF3E" w14:textId="77777777" w:rsidTr="00364023">
        <w:tc>
          <w:tcPr>
            <w:tcW w:w="10773" w:type="dxa"/>
            <w:gridSpan w:val="2"/>
            <w:shd w:val="clear" w:color="auto" w:fill="auto"/>
          </w:tcPr>
          <w:p w14:paraId="6855F6BF" w14:textId="77777777" w:rsidR="00D919F8" w:rsidRPr="00ED5514" w:rsidRDefault="00D919F8" w:rsidP="00A25A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D5514" w:rsidRPr="00ED5514" w14:paraId="615F970C" w14:textId="77777777" w:rsidTr="00F51524">
        <w:tc>
          <w:tcPr>
            <w:tcW w:w="10773" w:type="dxa"/>
            <w:gridSpan w:val="2"/>
            <w:shd w:val="clear" w:color="auto" w:fill="auto"/>
          </w:tcPr>
          <w:p w14:paraId="5DC81F24" w14:textId="6519C4A8" w:rsidR="00F51524" w:rsidRPr="00ED5514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 xml:space="preserve">11) 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Преузимање обавеза другог правног или физичког лица</w:t>
            </w:r>
          </w:p>
        </w:tc>
      </w:tr>
      <w:tr w:rsidR="00ED5514" w:rsidRPr="00ED5514" w14:paraId="17A1D700" w14:textId="77777777" w:rsidTr="00D919F8">
        <w:tc>
          <w:tcPr>
            <w:tcW w:w="3969" w:type="dxa"/>
            <w:shd w:val="clear" w:color="auto" w:fill="auto"/>
          </w:tcPr>
          <w:p w14:paraId="5B979FB5" w14:textId="77777777" w:rsidR="00D919F8" w:rsidRPr="00ED5514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:</w:t>
            </w:r>
          </w:p>
        </w:tc>
        <w:tc>
          <w:tcPr>
            <w:tcW w:w="6804" w:type="dxa"/>
            <w:shd w:val="clear" w:color="auto" w:fill="auto"/>
          </w:tcPr>
          <w:p w14:paraId="1FA853C1" w14:textId="155E3EB0" w:rsidR="00D919F8" w:rsidRPr="00ED5514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36C3FA2" w14:textId="77777777" w:rsidTr="00F51524">
        <w:tc>
          <w:tcPr>
            <w:tcW w:w="10773" w:type="dxa"/>
            <w:gridSpan w:val="2"/>
            <w:shd w:val="clear" w:color="auto" w:fill="auto"/>
          </w:tcPr>
          <w:p w14:paraId="38F1E85E" w14:textId="77777777" w:rsidR="00D919F8" w:rsidRPr="00ED5514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D5514" w:rsidRPr="00ED5514" w14:paraId="75E442B3" w14:textId="77777777" w:rsidTr="00D919F8">
        <w:tc>
          <w:tcPr>
            <w:tcW w:w="3969" w:type="dxa"/>
            <w:shd w:val="clear" w:color="auto" w:fill="auto"/>
          </w:tcPr>
          <w:p w14:paraId="2A5B9931" w14:textId="77777777" w:rsidR="00D919F8" w:rsidRPr="00ED5514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Остало </w:t>
            </w:r>
          </w:p>
        </w:tc>
        <w:tc>
          <w:tcPr>
            <w:tcW w:w="6804" w:type="dxa"/>
            <w:shd w:val="clear" w:color="auto" w:fill="auto"/>
          </w:tcPr>
          <w:p w14:paraId="73AAAE0E" w14:textId="23CDD470" w:rsidR="00D919F8" w:rsidRPr="00ED5514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D5514" w:rsidRPr="00ED5514" w14:paraId="02895EBD" w14:textId="77777777" w:rsidTr="00F51524">
        <w:tc>
          <w:tcPr>
            <w:tcW w:w="10773" w:type="dxa"/>
            <w:gridSpan w:val="2"/>
            <w:shd w:val="clear" w:color="auto" w:fill="auto"/>
          </w:tcPr>
          <w:p w14:paraId="056EB102" w14:textId="77777777" w:rsidR="00F51524" w:rsidRPr="00ED5514" w:rsidRDefault="00F51524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</w:p>
        </w:tc>
      </w:tr>
      <w:tr w:rsidR="00ED5514" w:rsidRPr="00ED5514" w14:paraId="6265E6CC" w14:textId="77777777" w:rsidTr="00F51524">
        <w:tc>
          <w:tcPr>
            <w:tcW w:w="10773" w:type="dxa"/>
            <w:gridSpan w:val="2"/>
            <w:shd w:val="clear" w:color="auto" w:fill="auto"/>
          </w:tcPr>
          <w:p w14:paraId="6110F3CD" w14:textId="3F8DC910" w:rsidR="00F51524" w:rsidRPr="00ED5514" w:rsidRDefault="00D919F8" w:rsidP="00D334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12) 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Статусне промене</w:t>
            </w:r>
          </w:p>
        </w:tc>
      </w:tr>
      <w:tr w:rsidR="00ED5514" w:rsidRPr="00ED5514" w14:paraId="6B3CE4F5" w14:textId="77777777" w:rsidTr="00F51524">
        <w:tc>
          <w:tcPr>
            <w:tcW w:w="10773" w:type="dxa"/>
            <w:gridSpan w:val="2"/>
            <w:shd w:val="clear" w:color="auto" w:fill="auto"/>
          </w:tcPr>
          <w:p w14:paraId="7B75A4B6" w14:textId="62086353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:</w:t>
            </w:r>
          </w:p>
        </w:tc>
      </w:tr>
      <w:tr w:rsidR="00ED5514" w:rsidRPr="00ED5514" w14:paraId="71CC0FB3" w14:textId="77777777" w:rsidTr="00F51524">
        <w:tc>
          <w:tcPr>
            <w:tcW w:w="10773" w:type="dxa"/>
            <w:gridSpan w:val="2"/>
            <w:shd w:val="clear" w:color="auto" w:fill="auto"/>
          </w:tcPr>
          <w:p w14:paraId="3EF255A2" w14:textId="77777777" w:rsidR="00D919F8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D5514" w:rsidRPr="00ED5514" w14:paraId="052155C3" w14:textId="77777777" w:rsidTr="00D919F8">
        <w:tc>
          <w:tcPr>
            <w:tcW w:w="3969" w:type="dxa"/>
            <w:shd w:val="clear" w:color="auto" w:fill="auto"/>
          </w:tcPr>
          <w:p w14:paraId="65DD36C8" w14:textId="77777777" w:rsidR="00D919F8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Остало </w:t>
            </w:r>
          </w:p>
        </w:tc>
        <w:tc>
          <w:tcPr>
            <w:tcW w:w="6804" w:type="dxa"/>
            <w:shd w:val="clear" w:color="auto" w:fill="auto"/>
          </w:tcPr>
          <w:p w14:paraId="1E0A1DAE" w14:textId="05C4B194" w:rsidR="00D919F8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D5514" w:rsidRPr="00ED5514" w14:paraId="0EB99A50" w14:textId="77777777" w:rsidTr="00F51524">
        <w:tc>
          <w:tcPr>
            <w:tcW w:w="10773" w:type="dxa"/>
            <w:gridSpan w:val="2"/>
            <w:shd w:val="clear" w:color="auto" w:fill="auto"/>
          </w:tcPr>
          <w:p w14:paraId="6908B94C" w14:textId="77777777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D5514" w:rsidRPr="00ED5514" w14:paraId="16BD2F59" w14:textId="77777777" w:rsidTr="00F51524">
        <w:tc>
          <w:tcPr>
            <w:tcW w:w="10773" w:type="dxa"/>
            <w:gridSpan w:val="2"/>
            <w:shd w:val="clear" w:color="auto" w:fill="auto"/>
          </w:tcPr>
          <w:p w14:paraId="35EE6C4A" w14:textId="377EEDB6" w:rsidR="00F51524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13) </w:t>
            </w:r>
            <w:r w:rsidR="00F51524"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Исплата дивиденде акционарима, односно добити члановима друштва</w:t>
            </w:r>
          </w:p>
        </w:tc>
      </w:tr>
      <w:tr w:rsidR="00ED5514" w:rsidRPr="00ED5514" w14:paraId="24CC101F" w14:textId="77777777" w:rsidTr="00F51524">
        <w:tc>
          <w:tcPr>
            <w:tcW w:w="10773" w:type="dxa"/>
            <w:gridSpan w:val="2"/>
            <w:shd w:val="clear" w:color="auto" w:fill="auto"/>
          </w:tcPr>
          <w:p w14:paraId="490375D4" w14:textId="29208B01" w:rsidR="00F51524" w:rsidRPr="00ED5514" w:rsidRDefault="00F51524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:</w:t>
            </w:r>
          </w:p>
        </w:tc>
      </w:tr>
      <w:tr w:rsidR="00ED5514" w:rsidRPr="00ED5514" w14:paraId="57F4284C" w14:textId="77777777" w:rsidTr="00D919F8">
        <w:tc>
          <w:tcPr>
            <w:tcW w:w="3969" w:type="dxa"/>
            <w:shd w:val="clear" w:color="auto" w:fill="auto"/>
          </w:tcPr>
          <w:p w14:paraId="08089F9B" w14:textId="77777777" w:rsidR="00D919F8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 xml:space="preserve">Остало </w:t>
            </w:r>
          </w:p>
        </w:tc>
        <w:tc>
          <w:tcPr>
            <w:tcW w:w="6804" w:type="dxa"/>
            <w:shd w:val="clear" w:color="auto" w:fill="auto"/>
          </w:tcPr>
          <w:p w14:paraId="034061CA" w14:textId="09EA9952" w:rsidR="00D919F8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D5514" w:rsidRPr="00ED5514" w14:paraId="021C146D" w14:textId="77777777" w:rsidTr="00F51524">
        <w:tc>
          <w:tcPr>
            <w:tcW w:w="10773" w:type="dxa"/>
            <w:gridSpan w:val="2"/>
            <w:shd w:val="clear" w:color="auto" w:fill="auto"/>
          </w:tcPr>
          <w:p w14:paraId="0A4850C0" w14:textId="77777777" w:rsidR="00D919F8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</w:p>
          <w:p w14:paraId="46FD6518" w14:textId="77777777" w:rsidR="00D919F8" w:rsidRPr="00ED5514" w:rsidRDefault="00D919F8" w:rsidP="00F5152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</w:p>
        </w:tc>
      </w:tr>
      <w:tr w:rsidR="00ED5514" w:rsidRPr="00ED5514" w14:paraId="42F4B100" w14:textId="77777777" w:rsidTr="00D919F8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F368" w14:textId="554C9E45" w:rsidR="00D919F8" w:rsidRPr="00ED5514" w:rsidRDefault="00D919F8" w:rsidP="00D919F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ED551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14) повећање броја запослених</w:t>
            </w:r>
          </w:p>
        </w:tc>
      </w:tr>
      <w:tr w:rsidR="00ED5514" w:rsidRPr="00ED5514" w14:paraId="5552857F" w14:textId="77777777" w:rsidTr="00A0062A">
        <w:tc>
          <w:tcPr>
            <w:tcW w:w="3969" w:type="dxa"/>
            <w:shd w:val="clear" w:color="auto" w:fill="auto"/>
          </w:tcPr>
          <w:p w14:paraId="40372D22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запослених на дан раскида /претходне контроле:</w:t>
            </w:r>
          </w:p>
        </w:tc>
        <w:tc>
          <w:tcPr>
            <w:tcW w:w="6804" w:type="dxa"/>
            <w:shd w:val="clear" w:color="auto" w:fill="auto"/>
          </w:tcPr>
          <w:p w14:paraId="1FCB4CEB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0FA0C231" w14:textId="77777777" w:rsidTr="00A0062A">
        <w:tc>
          <w:tcPr>
            <w:tcW w:w="3969" w:type="dxa"/>
            <w:shd w:val="clear" w:color="auto" w:fill="auto"/>
          </w:tcPr>
          <w:p w14:paraId="59D846D5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запослених на дан контроле:</w:t>
            </w:r>
          </w:p>
        </w:tc>
        <w:tc>
          <w:tcPr>
            <w:tcW w:w="6804" w:type="dxa"/>
            <w:shd w:val="clear" w:color="auto" w:fill="auto"/>
          </w:tcPr>
          <w:p w14:paraId="59223038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61BA00A8" w14:textId="77777777" w:rsidTr="00A0062A">
        <w:tc>
          <w:tcPr>
            <w:tcW w:w="3969" w:type="dxa"/>
            <w:shd w:val="clear" w:color="auto" w:fill="auto"/>
          </w:tcPr>
          <w:p w14:paraId="25469038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Датум доношења Одлуке и кратак опис</w:t>
            </w: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:</w:t>
            </w:r>
          </w:p>
        </w:tc>
        <w:tc>
          <w:tcPr>
            <w:tcW w:w="6804" w:type="dxa"/>
            <w:shd w:val="clear" w:color="auto" w:fill="auto"/>
          </w:tcPr>
          <w:p w14:paraId="1F177396" w14:textId="7760AEF4" w:rsidR="00D919F8" w:rsidRPr="00ED5514" w:rsidRDefault="00D919F8" w:rsidP="00A006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119A414" w14:textId="77777777" w:rsidTr="00A0062A">
        <w:tc>
          <w:tcPr>
            <w:tcW w:w="3969" w:type="dxa"/>
            <w:shd w:val="clear" w:color="auto" w:fill="auto"/>
          </w:tcPr>
          <w:p w14:paraId="37B80B97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запослених са којима је засниван радни однос на неодређено време након раскида/претходне контроле:</w:t>
            </w:r>
          </w:p>
        </w:tc>
        <w:tc>
          <w:tcPr>
            <w:tcW w:w="6804" w:type="dxa"/>
            <w:shd w:val="clear" w:color="auto" w:fill="auto"/>
          </w:tcPr>
          <w:p w14:paraId="2AA1828A" w14:textId="5324CA70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33828C90" w14:textId="77777777" w:rsidTr="00A0062A">
        <w:tc>
          <w:tcPr>
            <w:tcW w:w="3969" w:type="dxa"/>
            <w:shd w:val="clear" w:color="auto" w:fill="auto"/>
          </w:tcPr>
          <w:p w14:paraId="1FB852BB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запослених са којима је засниван радни однос на одређено време након раскида/претходне контроле:</w:t>
            </w:r>
          </w:p>
        </w:tc>
        <w:tc>
          <w:tcPr>
            <w:tcW w:w="6804" w:type="dxa"/>
            <w:shd w:val="clear" w:color="auto" w:fill="auto"/>
          </w:tcPr>
          <w:p w14:paraId="7D4AA400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D5514" w:rsidRPr="00ED5514" w14:paraId="103D35D4" w14:textId="77777777" w:rsidTr="00A0062A">
        <w:tc>
          <w:tcPr>
            <w:tcW w:w="3969" w:type="dxa"/>
            <w:shd w:val="clear" w:color="auto" w:fill="auto"/>
          </w:tcPr>
          <w:p w14:paraId="32572DD4" w14:textId="77777777" w:rsidR="00D919F8" w:rsidRPr="00ED5514" w:rsidRDefault="00D919F8" w:rsidP="00A006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Остало:</w:t>
            </w:r>
          </w:p>
        </w:tc>
        <w:tc>
          <w:tcPr>
            <w:tcW w:w="6804" w:type="dxa"/>
            <w:shd w:val="clear" w:color="auto" w:fill="auto"/>
          </w:tcPr>
          <w:p w14:paraId="5585FCB9" w14:textId="77777777" w:rsidR="00D919F8" w:rsidRPr="00ED5514" w:rsidRDefault="00D919F8" w:rsidP="00A006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</w:tbl>
    <w:p w14:paraId="55C22FB2" w14:textId="77777777" w:rsidR="00A25A61" w:rsidRPr="00ED5514" w:rsidRDefault="00A25A61" w:rsidP="00A25A61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175651BE" w14:textId="77777777" w:rsidR="00D919F8" w:rsidRPr="00ED5514" w:rsidRDefault="00D919F8" w:rsidP="00A25A61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tbl>
      <w:tblPr>
        <w:tblW w:w="10513" w:type="dxa"/>
        <w:tblCellSpacing w:w="20" w:type="dxa"/>
        <w:tblInd w:w="-575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520" w:firstRow="1" w:lastRow="0" w:firstColumn="0" w:lastColumn="1" w:noHBand="0" w:noVBand="1"/>
      </w:tblPr>
      <w:tblGrid>
        <w:gridCol w:w="10513"/>
      </w:tblGrid>
      <w:tr w:rsidR="00ED5514" w:rsidRPr="00ED5514" w14:paraId="4841D68D" w14:textId="77777777" w:rsidTr="00A0062A">
        <w:trPr>
          <w:trHeight w:val="436"/>
          <w:tblCellSpacing w:w="20" w:type="dxa"/>
        </w:trPr>
        <w:tc>
          <w:tcPr>
            <w:tcW w:w="10433" w:type="dxa"/>
            <w:tcBorders>
              <w:top w:val="outset" w:sz="24" w:space="0" w:color="auto"/>
              <w:left w:val="outset" w:sz="6" w:space="0" w:color="auto"/>
            </w:tcBorders>
            <w:shd w:val="clear" w:color="auto" w:fill="auto"/>
          </w:tcPr>
          <w:p w14:paraId="53FDBCD3" w14:textId="77777777" w:rsidR="00D919F8" w:rsidRPr="00ED5514" w:rsidRDefault="00D919F8" w:rsidP="00A0062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РЕЗИМЕ</w:t>
            </w:r>
          </w:p>
        </w:tc>
      </w:tr>
    </w:tbl>
    <w:p w14:paraId="6A640E7B" w14:textId="77777777" w:rsidR="00DD7906" w:rsidRPr="00ED5514" w:rsidRDefault="00DD7906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u w:val="single"/>
          <w:lang w:val="sr-Cyrl-CS"/>
        </w:rPr>
      </w:pPr>
    </w:p>
    <w:p w14:paraId="45771802" w14:textId="77777777" w:rsidR="00D919F8" w:rsidRPr="00ED5514" w:rsidRDefault="00D919F8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u w:val="single"/>
          <w:lang w:val="sr-Cyrl-CS"/>
        </w:rPr>
      </w:pPr>
    </w:p>
    <w:p w14:paraId="04E0DF18" w14:textId="77777777" w:rsidR="00D919F8" w:rsidRPr="00ED5514" w:rsidRDefault="00D919F8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u w:val="single"/>
          <w:lang w:val="sr-Cyrl-CS"/>
        </w:rPr>
      </w:pPr>
    </w:p>
    <w:p w14:paraId="0CC05BB2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u w:val="single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u w:val="single"/>
          <w:lang w:val="sr-Cyrl-CS"/>
        </w:rPr>
        <w:t xml:space="preserve">ПОДАЦИ О ПОСЛОВАЊУ  </w:t>
      </w:r>
    </w:p>
    <w:p w14:paraId="4A8A76DB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u w:val="single"/>
          <w:lang w:val="sr-Cyrl-CS"/>
        </w:rPr>
      </w:pPr>
    </w:p>
    <w:p w14:paraId="0EC3FEE2" w14:textId="79A53169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>Табела бр.</w:t>
      </w:r>
      <w:r w:rsidR="009D26E6"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ED5514">
        <w:rPr>
          <w:rFonts w:ascii="Times New Roman" w:hAnsi="Times New Roman"/>
          <w:b/>
          <w:sz w:val="20"/>
          <w:szCs w:val="20"/>
          <w:lang w:val="sr-Cyrl-CS"/>
        </w:rPr>
        <w:t>1: Имовина и обавезе (подаци у 000 динара)</w:t>
      </w:r>
    </w:p>
    <w:tbl>
      <w:tblPr>
        <w:tblW w:w="84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984"/>
        <w:gridCol w:w="1660"/>
        <w:gridCol w:w="1580"/>
      </w:tblGrid>
      <w:tr w:rsidR="00ED5514" w:rsidRPr="00ED5514" w14:paraId="38E5FA70" w14:textId="77777777" w:rsidTr="00DD7906">
        <w:trPr>
          <w:trHeight w:val="353"/>
        </w:trPr>
        <w:tc>
          <w:tcPr>
            <w:tcW w:w="3256" w:type="dxa"/>
            <w:shd w:val="clear" w:color="000000" w:fill="C0C0C0"/>
            <w:vAlign w:val="center"/>
            <w:hideMark/>
          </w:tcPr>
          <w:p w14:paraId="1015CC31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Година</w:t>
            </w:r>
          </w:p>
        </w:tc>
        <w:tc>
          <w:tcPr>
            <w:tcW w:w="1984" w:type="dxa"/>
            <w:shd w:val="clear" w:color="000000" w:fill="C0C0C0"/>
            <w:vAlign w:val="center"/>
            <w:hideMark/>
          </w:tcPr>
          <w:p w14:paraId="2F472E19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Стална имовина</w:t>
            </w:r>
          </w:p>
        </w:tc>
        <w:tc>
          <w:tcPr>
            <w:tcW w:w="1660" w:type="dxa"/>
            <w:shd w:val="clear" w:color="000000" w:fill="C0C0C0"/>
            <w:vAlign w:val="center"/>
            <w:hideMark/>
          </w:tcPr>
          <w:p w14:paraId="58C034B2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Обртна имовина</w:t>
            </w:r>
          </w:p>
        </w:tc>
        <w:tc>
          <w:tcPr>
            <w:tcW w:w="1580" w:type="dxa"/>
            <w:shd w:val="clear" w:color="000000" w:fill="C0C0C0"/>
            <w:vAlign w:val="center"/>
            <w:hideMark/>
          </w:tcPr>
          <w:p w14:paraId="60B272AB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Укупне обавезе</w:t>
            </w:r>
          </w:p>
        </w:tc>
      </w:tr>
      <w:tr w:rsidR="00ED5514" w:rsidRPr="00ED5514" w14:paraId="1CA30FAE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69C57F3D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58AF3E38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55F2DC3C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60F7C73B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0E8C9A95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369D599B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4D836F84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4659FD7C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055E526C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4D764223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4312F316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49046C3B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49B8FA16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585EF1FC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73CCCB76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4CD420A4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00F50AF3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53B1B7CF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63E56E7E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0F1E2A48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12A65918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12B49E80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3631517E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1D102312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44F80426" w14:textId="77777777" w:rsidTr="00DD7906">
        <w:trPr>
          <w:trHeight w:val="255"/>
        </w:trPr>
        <w:tc>
          <w:tcPr>
            <w:tcW w:w="3256" w:type="dxa"/>
            <w:shd w:val="clear" w:color="auto" w:fill="auto"/>
            <w:noWrap/>
            <w:vAlign w:val="center"/>
          </w:tcPr>
          <w:p w14:paraId="1348BD3D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Latn-RS" w:eastAsia="sr-Latn-RS"/>
              </w:rPr>
            </w:pPr>
          </w:p>
        </w:tc>
        <w:tc>
          <w:tcPr>
            <w:tcW w:w="1984" w:type="dxa"/>
            <w:shd w:val="clear" w:color="auto" w:fill="auto"/>
          </w:tcPr>
          <w:p w14:paraId="68907FA9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</w:tcPr>
          <w:p w14:paraId="0A7E6092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1580" w:type="dxa"/>
            <w:shd w:val="clear" w:color="auto" w:fill="auto"/>
          </w:tcPr>
          <w:p w14:paraId="2D4B834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RS" w:eastAsia="sr-Latn-RS"/>
              </w:rPr>
            </w:pPr>
          </w:p>
        </w:tc>
      </w:tr>
    </w:tbl>
    <w:p w14:paraId="79C3F8F9" w14:textId="77777777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</w:p>
    <w:p w14:paraId="6E335A1F" w14:textId="51658659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>Табела бр.</w:t>
      </w:r>
      <w:r w:rsidR="009D26E6"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ED5514">
        <w:rPr>
          <w:rFonts w:ascii="Times New Roman" w:hAnsi="Times New Roman"/>
          <w:b/>
          <w:sz w:val="20"/>
          <w:szCs w:val="20"/>
          <w:lang w:val="sr-Cyrl-CS"/>
        </w:rPr>
        <w:t>2: Укупни приходи и укупни расходи  (подаци у 000 динара)</w:t>
      </w:r>
    </w:p>
    <w:tbl>
      <w:tblPr>
        <w:tblW w:w="95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600"/>
        <w:gridCol w:w="1660"/>
        <w:gridCol w:w="1418"/>
        <w:gridCol w:w="1276"/>
        <w:gridCol w:w="1720"/>
      </w:tblGrid>
      <w:tr w:rsidR="00ED5514" w:rsidRPr="00ED5514" w14:paraId="5C1C692F" w14:textId="77777777" w:rsidTr="00DD7906">
        <w:trPr>
          <w:trHeight w:val="255"/>
        </w:trPr>
        <w:tc>
          <w:tcPr>
            <w:tcW w:w="1838" w:type="dxa"/>
            <w:vMerge w:val="restart"/>
            <w:shd w:val="clear" w:color="000000" w:fill="C0C0C0"/>
            <w:vAlign w:val="center"/>
            <w:hideMark/>
          </w:tcPr>
          <w:p w14:paraId="4315463B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Година</w:t>
            </w:r>
          </w:p>
        </w:tc>
        <w:tc>
          <w:tcPr>
            <w:tcW w:w="1600" w:type="dxa"/>
            <w:vMerge w:val="restart"/>
            <w:shd w:val="clear" w:color="000000" w:fill="C0C0C0"/>
            <w:vAlign w:val="center"/>
            <w:hideMark/>
          </w:tcPr>
          <w:p w14:paraId="22341FB9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Укупни приходи</w:t>
            </w:r>
          </w:p>
        </w:tc>
        <w:tc>
          <w:tcPr>
            <w:tcW w:w="1660" w:type="dxa"/>
            <w:vMerge w:val="restart"/>
            <w:shd w:val="clear" w:color="000000" w:fill="C0C0C0"/>
            <w:vAlign w:val="center"/>
            <w:hideMark/>
          </w:tcPr>
          <w:p w14:paraId="44B1D153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Укупни расходи</w:t>
            </w:r>
          </w:p>
        </w:tc>
        <w:tc>
          <w:tcPr>
            <w:tcW w:w="4414" w:type="dxa"/>
            <w:gridSpan w:val="3"/>
            <w:shd w:val="clear" w:color="000000" w:fill="C0C0C0"/>
            <w:vAlign w:val="center"/>
            <w:hideMark/>
          </w:tcPr>
          <w:p w14:paraId="74B8442D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Резултат пословања</w:t>
            </w:r>
          </w:p>
        </w:tc>
      </w:tr>
      <w:tr w:rsidR="00ED5514" w:rsidRPr="00ED5514" w14:paraId="5AA126E4" w14:textId="77777777" w:rsidTr="00DD7906">
        <w:trPr>
          <w:trHeight w:val="255"/>
        </w:trPr>
        <w:tc>
          <w:tcPr>
            <w:tcW w:w="1838" w:type="dxa"/>
            <w:vMerge/>
            <w:vAlign w:val="center"/>
            <w:hideMark/>
          </w:tcPr>
          <w:p w14:paraId="48FC0D36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14:paraId="0893A1FE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14:paraId="22BA4ACB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8" w:type="dxa"/>
            <w:shd w:val="clear" w:color="000000" w:fill="C0C0C0"/>
            <w:vAlign w:val="center"/>
            <w:hideMark/>
          </w:tcPr>
          <w:p w14:paraId="5FD40617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Добитак</w:t>
            </w:r>
          </w:p>
        </w:tc>
        <w:tc>
          <w:tcPr>
            <w:tcW w:w="1276" w:type="dxa"/>
            <w:shd w:val="clear" w:color="000000" w:fill="C0C0C0"/>
            <w:vAlign w:val="center"/>
            <w:hideMark/>
          </w:tcPr>
          <w:p w14:paraId="63FA90F9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Губитак</w:t>
            </w:r>
          </w:p>
        </w:tc>
        <w:tc>
          <w:tcPr>
            <w:tcW w:w="1720" w:type="dxa"/>
            <w:shd w:val="clear" w:color="000000" w:fill="C0C0C0"/>
            <w:vAlign w:val="center"/>
            <w:hideMark/>
          </w:tcPr>
          <w:p w14:paraId="1E987A86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Нето губитак</w:t>
            </w:r>
          </w:p>
        </w:tc>
      </w:tr>
      <w:tr w:rsidR="00ED5514" w:rsidRPr="00ED5514" w14:paraId="5E9566ED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735DEC37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753BEFB1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176740EE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32A60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51843E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0EF16AA8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  <w:tr w:rsidR="00ED5514" w:rsidRPr="00ED5514" w14:paraId="71C10E50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249A7F45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5611467E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FCA341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3DAB9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7ED0AFC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6BCB4FCB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  <w:tr w:rsidR="00ED5514" w:rsidRPr="00ED5514" w14:paraId="57B7C28C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164EFEBD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6F8F4CE2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7856B1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6A4E44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D49324F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7C1BF5F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46E29C4C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3FAF4927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4296444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19C5E283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8F6E1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7F5288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138DEDA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0F024E1A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7E92E2C7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6412DDF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42D9EEF9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B1A0AC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26DB4A2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25B79600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0AC7020A" w14:textId="77777777" w:rsidTr="00DD7906">
        <w:trPr>
          <w:trHeight w:val="255"/>
        </w:trPr>
        <w:tc>
          <w:tcPr>
            <w:tcW w:w="1838" w:type="dxa"/>
            <w:shd w:val="clear" w:color="auto" w:fill="auto"/>
            <w:noWrap/>
            <w:vAlign w:val="center"/>
          </w:tcPr>
          <w:p w14:paraId="667AF596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Latn-RS" w:eastAsia="sr-Latn-RS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14:paraId="162C79E6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434D3071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482842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23D313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</w:tcPr>
          <w:p w14:paraId="0095B82B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</w:tbl>
    <w:p w14:paraId="0FA6033B" w14:textId="77777777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6ED6AC2A" w14:textId="3EDFF241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>Табела бр.</w:t>
      </w:r>
      <w:r w:rsidR="009D26E6"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Pr="00ED5514">
        <w:rPr>
          <w:rFonts w:ascii="Times New Roman" w:hAnsi="Times New Roman"/>
          <w:b/>
          <w:sz w:val="20"/>
          <w:szCs w:val="20"/>
          <w:lang w:val="sr-Cyrl-CS"/>
        </w:rPr>
        <w:t>3: Пословни приходи и пословни расходи (подаци у 000 динара)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  <w:gridCol w:w="1542"/>
        <w:gridCol w:w="1701"/>
        <w:gridCol w:w="1701"/>
        <w:gridCol w:w="1276"/>
        <w:gridCol w:w="1417"/>
      </w:tblGrid>
      <w:tr w:rsidR="00ED5514" w:rsidRPr="00ED5514" w14:paraId="67789930" w14:textId="77777777" w:rsidTr="00DD7906">
        <w:trPr>
          <w:trHeight w:val="300"/>
        </w:trPr>
        <w:tc>
          <w:tcPr>
            <w:tcW w:w="1997" w:type="dxa"/>
            <w:vMerge w:val="restart"/>
            <w:shd w:val="clear" w:color="000000" w:fill="C0C0C0"/>
            <w:vAlign w:val="center"/>
            <w:hideMark/>
          </w:tcPr>
          <w:p w14:paraId="3C97ABA0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Година</w:t>
            </w:r>
          </w:p>
        </w:tc>
        <w:tc>
          <w:tcPr>
            <w:tcW w:w="1542" w:type="dxa"/>
            <w:vMerge w:val="restart"/>
            <w:shd w:val="clear" w:color="000000" w:fill="C0C0C0"/>
            <w:vAlign w:val="center"/>
            <w:hideMark/>
          </w:tcPr>
          <w:p w14:paraId="219FEBA0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Пословни приходи</w:t>
            </w:r>
          </w:p>
        </w:tc>
        <w:tc>
          <w:tcPr>
            <w:tcW w:w="1701" w:type="dxa"/>
            <w:vMerge w:val="restart"/>
            <w:shd w:val="clear" w:color="000000" w:fill="C0C0C0"/>
            <w:vAlign w:val="center"/>
            <w:hideMark/>
          </w:tcPr>
          <w:p w14:paraId="0F1F0C14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Приходи од продаје</w:t>
            </w:r>
          </w:p>
        </w:tc>
        <w:tc>
          <w:tcPr>
            <w:tcW w:w="1701" w:type="dxa"/>
            <w:vMerge w:val="restart"/>
            <w:shd w:val="clear" w:color="000000" w:fill="C0C0C0"/>
            <w:vAlign w:val="center"/>
            <w:hideMark/>
          </w:tcPr>
          <w:p w14:paraId="351F2286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Пословни расходи</w:t>
            </w:r>
          </w:p>
        </w:tc>
        <w:tc>
          <w:tcPr>
            <w:tcW w:w="2693" w:type="dxa"/>
            <w:gridSpan w:val="2"/>
            <w:shd w:val="clear" w:color="000000" w:fill="C0C0C0"/>
            <w:vAlign w:val="center"/>
            <w:hideMark/>
          </w:tcPr>
          <w:p w14:paraId="067C3E8F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Пословни резултат</w:t>
            </w:r>
          </w:p>
        </w:tc>
      </w:tr>
      <w:tr w:rsidR="00ED5514" w:rsidRPr="00ED5514" w14:paraId="085E34F6" w14:textId="77777777" w:rsidTr="00DD7906">
        <w:trPr>
          <w:trHeight w:val="300"/>
        </w:trPr>
        <w:tc>
          <w:tcPr>
            <w:tcW w:w="1997" w:type="dxa"/>
            <w:vMerge/>
            <w:vAlign w:val="center"/>
            <w:hideMark/>
          </w:tcPr>
          <w:p w14:paraId="1899AAD8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542" w:type="dxa"/>
            <w:vMerge/>
            <w:vAlign w:val="center"/>
            <w:hideMark/>
          </w:tcPr>
          <w:p w14:paraId="5A3BE33B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6892234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5F20194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000000" w:fill="C0C0C0"/>
            <w:vAlign w:val="center"/>
            <w:hideMark/>
          </w:tcPr>
          <w:p w14:paraId="003358B2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Добитак</w:t>
            </w:r>
          </w:p>
        </w:tc>
        <w:tc>
          <w:tcPr>
            <w:tcW w:w="1417" w:type="dxa"/>
            <w:shd w:val="clear" w:color="000000" w:fill="C0C0C0"/>
            <w:vAlign w:val="center"/>
            <w:hideMark/>
          </w:tcPr>
          <w:p w14:paraId="4CDE548B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  <w:t>Губитак</w:t>
            </w:r>
          </w:p>
        </w:tc>
      </w:tr>
      <w:tr w:rsidR="00ED5514" w:rsidRPr="00ED5514" w14:paraId="1EE79A6D" w14:textId="77777777" w:rsidTr="00DD7906">
        <w:trPr>
          <w:trHeight w:val="155"/>
        </w:trPr>
        <w:tc>
          <w:tcPr>
            <w:tcW w:w="1997" w:type="dxa"/>
            <w:shd w:val="clear" w:color="auto" w:fill="auto"/>
            <w:noWrap/>
            <w:vAlign w:val="center"/>
          </w:tcPr>
          <w:p w14:paraId="212288C7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44E5F1BD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77C962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599C1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986332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5224616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  <w:tr w:rsidR="00ED5514" w:rsidRPr="00ED5514" w14:paraId="2E717A30" w14:textId="77777777" w:rsidTr="00DD7906">
        <w:trPr>
          <w:trHeight w:val="201"/>
        </w:trPr>
        <w:tc>
          <w:tcPr>
            <w:tcW w:w="1997" w:type="dxa"/>
            <w:shd w:val="clear" w:color="auto" w:fill="auto"/>
            <w:noWrap/>
            <w:vAlign w:val="center"/>
          </w:tcPr>
          <w:p w14:paraId="361C18AC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6EEB467D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FC189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48BB11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D3D3CF6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15895A4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  <w:tr w:rsidR="00ED5514" w:rsidRPr="00ED5514" w14:paraId="622B7FF2" w14:textId="77777777" w:rsidTr="00DD7906">
        <w:trPr>
          <w:trHeight w:val="163"/>
        </w:trPr>
        <w:tc>
          <w:tcPr>
            <w:tcW w:w="1997" w:type="dxa"/>
            <w:shd w:val="clear" w:color="auto" w:fill="auto"/>
            <w:noWrap/>
            <w:vAlign w:val="center"/>
          </w:tcPr>
          <w:p w14:paraId="52695376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2DB3AF68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5D04F1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937B6D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CF2D153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5536FD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  <w:tr w:rsidR="00ED5514" w:rsidRPr="00ED5514" w14:paraId="1456AA2B" w14:textId="77777777" w:rsidTr="00DD7906">
        <w:trPr>
          <w:trHeight w:val="123"/>
        </w:trPr>
        <w:tc>
          <w:tcPr>
            <w:tcW w:w="1997" w:type="dxa"/>
            <w:shd w:val="clear" w:color="auto" w:fill="auto"/>
            <w:noWrap/>
            <w:vAlign w:val="center"/>
          </w:tcPr>
          <w:p w14:paraId="39D8404E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3827BE90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C66610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6662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4C9C70D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BE6123F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  <w:tr w:rsidR="00ED5514" w:rsidRPr="00ED5514" w14:paraId="6CED5A57" w14:textId="77777777" w:rsidTr="00DD7906">
        <w:trPr>
          <w:trHeight w:val="169"/>
        </w:trPr>
        <w:tc>
          <w:tcPr>
            <w:tcW w:w="1997" w:type="dxa"/>
            <w:shd w:val="clear" w:color="auto" w:fill="auto"/>
            <w:noWrap/>
            <w:vAlign w:val="center"/>
          </w:tcPr>
          <w:p w14:paraId="5BCAFEB3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1599F305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CC010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30F6F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37F0A58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BC96AD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  <w:tr w:rsidR="000B0BDC" w:rsidRPr="00ED5514" w14:paraId="0EB19988" w14:textId="77777777" w:rsidTr="00DD7906">
        <w:trPr>
          <w:trHeight w:val="202"/>
        </w:trPr>
        <w:tc>
          <w:tcPr>
            <w:tcW w:w="1997" w:type="dxa"/>
            <w:shd w:val="clear" w:color="auto" w:fill="auto"/>
            <w:noWrap/>
            <w:vAlign w:val="center"/>
          </w:tcPr>
          <w:p w14:paraId="68AFA03B" w14:textId="77777777" w:rsidR="000B0BDC" w:rsidRPr="00ED5514" w:rsidRDefault="000B0BDC" w:rsidP="00EA498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Latn-RS" w:eastAsia="sr-Latn-RS"/>
              </w:rPr>
            </w:pPr>
          </w:p>
        </w:tc>
        <w:tc>
          <w:tcPr>
            <w:tcW w:w="1542" w:type="dxa"/>
            <w:shd w:val="clear" w:color="auto" w:fill="auto"/>
            <w:noWrap/>
            <w:vAlign w:val="bottom"/>
          </w:tcPr>
          <w:p w14:paraId="34A2F58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Latn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27D81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85BDE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1D3A41C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F4B8170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</w:tr>
    </w:tbl>
    <w:p w14:paraId="4E5BA2FD" w14:textId="77777777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2C88A0AC" w14:textId="05B49859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Latn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Табела </w:t>
      </w:r>
      <w:r w:rsidR="009D26E6"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бр. </w:t>
      </w:r>
      <w:r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4: Структура обавеза </w:t>
      </w:r>
      <w:r w:rsidRPr="00ED5514">
        <w:rPr>
          <w:rFonts w:ascii="Times New Roman" w:hAnsi="Times New Roman"/>
          <w:b/>
          <w:bCs/>
          <w:sz w:val="20"/>
          <w:szCs w:val="20"/>
          <w:lang w:val="sr-Cyrl-CS"/>
        </w:rPr>
        <w:t>на дан</w:t>
      </w:r>
      <w:r w:rsidRPr="00ED551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ED5514">
        <w:rPr>
          <w:rFonts w:ascii="Times New Roman" w:hAnsi="Times New Roman"/>
          <w:b/>
          <w:sz w:val="20"/>
          <w:szCs w:val="20"/>
          <w:lang w:val="sr-Cyrl-RS" w:eastAsia="sr-Latn-RS"/>
        </w:rPr>
        <w:t>7</w:t>
      </w:r>
      <w:r w:rsidR="009D26E6" w:rsidRPr="00ED5514">
        <w:rPr>
          <w:rFonts w:ascii="Times New Roman" w:hAnsi="Times New Roman"/>
          <w:b/>
          <w:sz w:val="20"/>
          <w:szCs w:val="20"/>
          <w:lang w:val="sr-Latn-RS" w:eastAsia="sr-Latn-RS"/>
        </w:rPr>
        <w:t>.</w:t>
      </w:r>
      <w:r w:rsidR="009D26E6" w:rsidRPr="00ED5514">
        <w:rPr>
          <w:rFonts w:ascii="Times New Roman" w:hAnsi="Times New Roman"/>
          <w:b/>
          <w:sz w:val="20"/>
          <w:szCs w:val="20"/>
          <w:lang w:val="sr-Cyrl-RS" w:eastAsia="sr-Latn-RS"/>
        </w:rPr>
        <w:t xml:space="preserve"> март </w:t>
      </w:r>
      <w:r w:rsidRPr="00ED5514">
        <w:rPr>
          <w:rFonts w:ascii="Times New Roman" w:hAnsi="Times New Roman"/>
          <w:b/>
          <w:sz w:val="20"/>
          <w:szCs w:val="20"/>
          <w:lang w:val="sr-Latn-RS" w:eastAsia="sr-Latn-RS"/>
        </w:rPr>
        <w:t>201</w:t>
      </w:r>
      <w:r w:rsidRPr="00ED5514">
        <w:rPr>
          <w:rFonts w:ascii="Times New Roman" w:hAnsi="Times New Roman"/>
          <w:b/>
          <w:sz w:val="20"/>
          <w:szCs w:val="20"/>
          <w:lang w:val="sr-Cyrl-RS" w:eastAsia="sr-Latn-RS"/>
        </w:rPr>
        <w:t>6.</w:t>
      </w:r>
      <w:r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  године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6138"/>
        <w:gridCol w:w="1984"/>
      </w:tblGrid>
      <w:tr w:rsidR="00ED5514" w:rsidRPr="00ED5514" w14:paraId="0DD627D8" w14:textId="77777777" w:rsidTr="00DD7906">
        <w:trPr>
          <w:trHeight w:val="255"/>
        </w:trPr>
        <w:tc>
          <w:tcPr>
            <w:tcW w:w="950" w:type="dxa"/>
            <w:shd w:val="clear" w:color="auto" w:fill="D9D9D9" w:themeFill="background1" w:themeFillShade="D9"/>
            <w:noWrap/>
            <w:vAlign w:val="bottom"/>
            <w:hideMark/>
          </w:tcPr>
          <w:p w14:paraId="1088BB62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eastAsia="sr-Latn-RS"/>
              </w:rPr>
              <w:t>КОНТО</w:t>
            </w:r>
          </w:p>
        </w:tc>
        <w:tc>
          <w:tcPr>
            <w:tcW w:w="6138" w:type="dxa"/>
            <w:shd w:val="clear" w:color="auto" w:fill="D9D9D9" w:themeFill="background1" w:themeFillShade="D9"/>
            <w:noWrap/>
            <w:vAlign w:val="bottom"/>
            <w:hideMark/>
          </w:tcPr>
          <w:p w14:paraId="68894A5C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ED551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RS"/>
              </w:rPr>
              <w:t>УКУПНЕ ОБАВЕЗЕ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bottom"/>
          </w:tcPr>
          <w:p w14:paraId="75F68841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09955C71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6BC33141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3A4575C3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5C38A1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7F020110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4208047D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48A0F40B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1BF328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47A6EDAD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0AEFC079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2AB78699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DB36E9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65C93180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69F8D69E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0A4E6443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C69114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694B2B17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727CF1CF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3E558B22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2C777C8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612D5B8A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03C0FFE1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1E250B25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E294AF5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393E5549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241DA25D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1FEA8C79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41BCAC3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60C31324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275A9F12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5A954F4D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D102E0A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6336D890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36C2404B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55294C85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C696AE7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ED5514" w:rsidRPr="00ED5514" w14:paraId="0F9E939E" w14:textId="77777777" w:rsidTr="00DD7906">
        <w:trPr>
          <w:trHeight w:val="255"/>
        </w:trPr>
        <w:tc>
          <w:tcPr>
            <w:tcW w:w="950" w:type="dxa"/>
            <w:shd w:val="clear" w:color="auto" w:fill="auto"/>
            <w:noWrap/>
            <w:vAlign w:val="bottom"/>
          </w:tcPr>
          <w:p w14:paraId="4A1EF271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138" w:type="dxa"/>
            <w:shd w:val="clear" w:color="auto" w:fill="auto"/>
            <w:noWrap/>
            <w:vAlign w:val="bottom"/>
          </w:tcPr>
          <w:p w14:paraId="2047A2A2" w14:textId="77777777" w:rsidR="000B0BDC" w:rsidRPr="00ED5514" w:rsidRDefault="000B0BDC" w:rsidP="00EA498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736E290" w14:textId="77777777" w:rsidR="000B0BDC" w:rsidRPr="00ED5514" w:rsidRDefault="000B0BDC" w:rsidP="00EA498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</w:tbl>
    <w:p w14:paraId="5191DE0D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20D0A848" w14:textId="77777777" w:rsidR="00D919F8" w:rsidRPr="00ED5514" w:rsidRDefault="00D919F8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7FD48973" w14:textId="77777777" w:rsidR="00D919F8" w:rsidRPr="00ED5514" w:rsidRDefault="00D919F8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640087C4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 xml:space="preserve">Табела 5: Преглед активних кредита </w:t>
      </w:r>
    </w:p>
    <w:p w14:paraId="03654B64" w14:textId="77777777" w:rsidR="000B0BDC" w:rsidRPr="00ED5514" w:rsidRDefault="000B0BDC" w:rsidP="000B0BDC">
      <w:pPr>
        <w:spacing w:after="0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14:paraId="6009DEFE" w14:textId="77777777" w:rsidR="000B0BDC" w:rsidRPr="00ED5514" w:rsidRDefault="000B0BDC" w:rsidP="000B0BDC">
      <w:pPr>
        <w:spacing w:after="0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>Табела 6: Преглед издатих меница</w:t>
      </w:r>
    </w:p>
    <w:p w14:paraId="75BCA1CB" w14:textId="77777777" w:rsidR="000B0BDC" w:rsidRPr="00ED5514" w:rsidRDefault="000B0BDC" w:rsidP="000B0BDC">
      <w:pPr>
        <w:spacing w:after="0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14:paraId="6097DBAF" w14:textId="77777777" w:rsidR="000B0BDC" w:rsidRPr="00ED5514" w:rsidRDefault="000B0BDC" w:rsidP="000B0BDC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>Табела 7: Преглед уговора о закупу</w:t>
      </w:r>
    </w:p>
    <w:p w14:paraId="3CD3BAFE" w14:textId="77777777" w:rsidR="000B0BDC" w:rsidRPr="00ED5514" w:rsidRDefault="000B0BDC" w:rsidP="000B0BDC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sr-Cyrl-CS"/>
        </w:rPr>
      </w:pPr>
    </w:p>
    <w:p w14:paraId="21B963C3" w14:textId="77777777" w:rsidR="000B0BDC" w:rsidRPr="00ED5514" w:rsidRDefault="000B0BDC" w:rsidP="000B0BDC">
      <w:pPr>
        <w:widowControl w:val="0"/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>Табела 8: Преглед уписаних оптерећења</w:t>
      </w:r>
    </w:p>
    <w:p w14:paraId="6035003C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bCs/>
          <w:sz w:val="20"/>
          <w:szCs w:val="20"/>
          <w:lang w:val="sr-Cyrl-CS"/>
        </w:rPr>
      </w:pPr>
    </w:p>
    <w:p w14:paraId="6C56FA2D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bCs/>
          <w:sz w:val="20"/>
          <w:szCs w:val="20"/>
          <w:lang w:val="sr-Cyrl-CS"/>
        </w:rPr>
        <w:t>Извештај сачинили:</w:t>
      </w:r>
    </w:p>
    <w:p w14:paraId="5FC87E44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bCs/>
          <w:sz w:val="20"/>
          <w:szCs w:val="20"/>
          <w:lang w:val="sr-Cyrl-CS"/>
        </w:rPr>
        <w:t>_____________________________</w:t>
      </w:r>
    </w:p>
    <w:p w14:paraId="29A0E287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bCs/>
          <w:sz w:val="20"/>
          <w:szCs w:val="20"/>
          <w:lang w:val="sr-Cyrl-CS"/>
        </w:rPr>
      </w:pPr>
    </w:p>
    <w:p w14:paraId="1C1F1722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bCs/>
          <w:sz w:val="20"/>
          <w:szCs w:val="20"/>
          <w:lang w:val="sr-Cyrl-CS"/>
        </w:rPr>
        <w:t>_____________________________</w:t>
      </w:r>
    </w:p>
    <w:p w14:paraId="6FC72EC4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475A16FB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663065BC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  <w:r w:rsidRPr="00ED5514">
        <w:rPr>
          <w:rFonts w:ascii="Times New Roman" w:hAnsi="Times New Roman"/>
          <w:b/>
          <w:sz w:val="20"/>
          <w:szCs w:val="20"/>
          <w:lang w:val="sr-Cyrl-CS"/>
        </w:rPr>
        <w:t>ПРИЛОЗИ:</w:t>
      </w:r>
    </w:p>
    <w:p w14:paraId="69BBD33B" w14:textId="77777777" w:rsidR="000B0BDC" w:rsidRPr="00ED5514" w:rsidRDefault="000B0BDC" w:rsidP="000B0BDC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p w14:paraId="65A37AE3" w14:textId="50E488E1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Latn-CS"/>
        </w:rPr>
      </w:pPr>
      <w:r w:rsidRPr="00ED5514">
        <w:rPr>
          <w:rFonts w:ascii="Times New Roman" w:hAnsi="Times New Roman"/>
          <w:b/>
          <w:sz w:val="20"/>
          <w:szCs w:val="20"/>
          <w:lang w:val="sr-Latn-CS"/>
        </w:rPr>
        <w:t xml:space="preserve">Документација достављена у контроли која је одржана дана </w:t>
      </w:r>
      <w:r w:rsidR="00DD7906" w:rsidRPr="00ED5514">
        <w:rPr>
          <w:rFonts w:ascii="Times New Roman" w:hAnsi="Times New Roman"/>
          <w:b/>
          <w:sz w:val="20"/>
          <w:szCs w:val="20"/>
          <w:lang w:val="sr-Cyrl-RS"/>
        </w:rPr>
        <w:t>____</w:t>
      </w:r>
      <w:r w:rsidRPr="00ED5514">
        <w:rPr>
          <w:rFonts w:ascii="Times New Roman" w:hAnsi="Times New Roman"/>
          <w:b/>
          <w:sz w:val="20"/>
          <w:szCs w:val="20"/>
          <w:lang w:val="sr-Cyrl-RS"/>
        </w:rPr>
        <w:t>___________</w:t>
      </w:r>
      <w:r w:rsidRPr="00ED5514">
        <w:rPr>
          <w:rFonts w:ascii="Times New Roman" w:hAnsi="Times New Roman"/>
          <w:b/>
          <w:sz w:val="20"/>
          <w:szCs w:val="20"/>
          <w:lang w:val="sr-Latn-CS"/>
        </w:rPr>
        <w:t>. год</w:t>
      </w:r>
      <w:r w:rsidR="00DD7906" w:rsidRPr="00ED5514">
        <w:rPr>
          <w:rFonts w:ascii="Times New Roman" w:hAnsi="Times New Roman"/>
          <w:b/>
          <w:sz w:val="20"/>
          <w:szCs w:val="20"/>
          <w:lang w:val="sr-Cyrl-RS"/>
        </w:rPr>
        <w:t>ине</w:t>
      </w:r>
      <w:r w:rsidRPr="00ED5514">
        <w:rPr>
          <w:rFonts w:ascii="Times New Roman" w:hAnsi="Times New Roman"/>
          <w:b/>
          <w:sz w:val="20"/>
          <w:szCs w:val="20"/>
          <w:lang w:val="sr-Latn-CS"/>
        </w:rPr>
        <w:t>:</w:t>
      </w:r>
    </w:p>
    <w:p w14:paraId="4BAE4B5A" w14:textId="77777777" w:rsidR="000B0BDC" w:rsidRPr="00ED5514" w:rsidRDefault="000B0BDC" w:rsidP="000B0BDC">
      <w:pPr>
        <w:spacing w:after="0"/>
        <w:rPr>
          <w:rFonts w:ascii="Times New Roman" w:hAnsi="Times New Roman"/>
          <w:b/>
          <w:sz w:val="20"/>
          <w:szCs w:val="20"/>
          <w:lang w:val="sr-Cyrl-RS"/>
        </w:rPr>
      </w:pPr>
    </w:p>
    <w:p w14:paraId="2BA0CA75" w14:textId="77777777" w:rsidR="00A25A61" w:rsidRPr="00ED5514" w:rsidRDefault="00A25A61" w:rsidP="00A25A61">
      <w:pPr>
        <w:widowControl w:val="0"/>
        <w:spacing w:after="0"/>
        <w:rPr>
          <w:rFonts w:ascii="Times New Roman" w:hAnsi="Times New Roman"/>
          <w:b/>
          <w:sz w:val="20"/>
          <w:szCs w:val="20"/>
          <w:lang w:val="sr-Cyrl-CS"/>
        </w:rPr>
      </w:pPr>
    </w:p>
    <w:sectPr w:rsidR="00A25A61" w:rsidRPr="00ED5514" w:rsidSect="009D26E6"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8DF49" w14:textId="77777777" w:rsidR="00230E0C" w:rsidRDefault="00230E0C" w:rsidP="009D26E6">
      <w:pPr>
        <w:spacing w:after="0" w:line="240" w:lineRule="auto"/>
      </w:pPr>
      <w:r>
        <w:separator/>
      </w:r>
    </w:p>
  </w:endnote>
  <w:endnote w:type="continuationSeparator" w:id="0">
    <w:p w14:paraId="07D27EF2" w14:textId="77777777" w:rsidR="00230E0C" w:rsidRDefault="00230E0C" w:rsidP="009D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7087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A43788" w14:textId="33C7E5CA" w:rsidR="009D26E6" w:rsidRDefault="009D26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D3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C724225" w14:textId="77777777" w:rsidR="009D26E6" w:rsidRDefault="009D26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EFF3A" w14:textId="77777777" w:rsidR="00230E0C" w:rsidRDefault="00230E0C" w:rsidP="009D26E6">
      <w:pPr>
        <w:spacing w:after="0" w:line="240" w:lineRule="auto"/>
      </w:pPr>
      <w:r>
        <w:separator/>
      </w:r>
    </w:p>
  </w:footnote>
  <w:footnote w:type="continuationSeparator" w:id="0">
    <w:p w14:paraId="4658830B" w14:textId="77777777" w:rsidR="00230E0C" w:rsidRDefault="00230E0C" w:rsidP="009D2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D07EF"/>
    <w:multiLevelType w:val="hybridMultilevel"/>
    <w:tmpl w:val="F5AED0E8"/>
    <w:lvl w:ilvl="0" w:tplc="D812CD6E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654" w:hanging="360"/>
      </w:pPr>
    </w:lvl>
    <w:lvl w:ilvl="2" w:tplc="241A001B" w:tentative="1">
      <w:start w:val="1"/>
      <w:numFmt w:val="lowerRoman"/>
      <w:lvlText w:val="%3."/>
      <w:lvlJc w:val="right"/>
      <w:pPr>
        <w:ind w:left="1374" w:hanging="180"/>
      </w:pPr>
    </w:lvl>
    <w:lvl w:ilvl="3" w:tplc="241A000F" w:tentative="1">
      <w:start w:val="1"/>
      <w:numFmt w:val="decimal"/>
      <w:lvlText w:val="%4."/>
      <w:lvlJc w:val="left"/>
      <w:pPr>
        <w:ind w:left="2094" w:hanging="360"/>
      </w:pPr>
    </w:lvl>
    <w:lvl w:ilvl="4" w:tplc="241A0019" w:tentative="1">
      <w:start w:val="1"/>
      <w:numFmt w:val="lowerLetter"/>
      <w:lvlText w:val="%5."/>
      <w:lvlJc w:val="left"/>
      <w:pPr>
        <w:ind w:left="2814" w:hanging="360"/>
      </w:pPr>
    </w:lvl>
    <w:lvl w:ilvl="5" w:tplc="241A001B" w:tentative="1">
      <w:start w:val="1"/>
      <w:numFmt w:val="lowerRoman"/>
      <w:lvlText w:val="%6."/>
      <w:lvlJc w:val="right"/>
      <w:pPr>
        <w:ind w:left="3534" w:hanging="180"/>
      </w:pPr>
    </w:lvl>
    <w:lvl w:ilvl="6" w:tplc="241A000F" w:tentative="1">
      <w:start w:val="1"/>
      <w:numFmt w:val="decimal"/>
      <w:lvlText w:val="%7."/>
      <w:lvlJc w:val="left"/>
      <w:pPr>
        <w:ind w:left="4254" w:hanging="360"/>
      </w:pPr>
    </w:lvl>
    <w:lvl w:ilvl="7" w:tplc="241A0019" w:tentative="1">
      <w:start w:val="1"/>
      <w:numFmt w:val="lowerLetter"/>
      <w:lvlText w:val="%8."/>
      <w:lvlJc w:val="left"/>
      <w:pPr>
        <w:ind w:left="4974" w:hanging="360"/>
      </w:pPr>
    </w:lvl>
    <w:lvl w:ilvl="8" w:tplc="241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56070B9C"/>
    <w:multiLevelType w:val="hybridMultilevel"/>
    <w:tmpl w:val="7806DD94"/>
    <w:lvl w:ilvl="0" w:tplc="FB8E24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75A1D"/>
    <w:multiLevelType w:val="hybridMultilevel"/>
    <w:tmpl w:val="89FC013E"/>
    <w:lvl w:ilvl="0" w:tplc="8C74CA2C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F5AFE"/>
    <w:multiLevelType w:val="hybridMultilevel"/>
    <w:tmpl w:val="36105754"/>
    <w:lvl w:ilvl="0" w:tplc="7DFEF6F8">
      <w:start w:val="2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611697"/>
    <w:multiLevelType w:val="hybridMultilevel"/>
    <w:tmpl w:val="1674E27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9E"/>
    <w:rsid w:val="00023E2D"/>
    <w:rsid w:val="000245F6"/>
    <w:rsid w:val="000258FC"/>
    <w:rsid w:val="000264EA"/>
    <w:rsid w:val="00030241"/>
    <w:rsid w:val="000323D4"/>
    <w:rsid w:val="00036630"/>
    <w:rsid w:val="0004465D"/>
    <w:rsid w:val="00056DAF"/>
    <w:rsid w:val="00073EF3"/>
    <w:rsid w:val="00075C57"/>
    <w:rsid w:val="0007682B"/>
    <w:rsid w:val="000B0BDC"/>
    <w:rsid w:val="000C7434"/>
    <w:rsid w:val="00101D2E"/>
    <w:rsid w:val="0010509B"/>
    <w:rsid w:val="001056EC"/>
    <w:rsid w:val="001078F0"/>
    <w:rsid w:val="00125277"/>
    <w:rsid w:val="00174693"/>
    <w:rsid w:val="00190B7F"/>
    <w:rsid w:val="0019170C"/>
    <w:rsid w:val="001C351E"/>
    <w:rsid w:val="001D3FFA"/>
    <w:rsid w:val="001E3776"/>
    <w:rsid w:val="001F51AF"/>
    <w:rsid w:val="001F7A18"/>
    <w:rsid w:val="00230E0C"/>
    <w:rsid w:val="00235D48"/>
    <w:rsid w:val="00241453"/>
    <w:rsid w:val="00254B66"/>
    <w:rsid w:val="00256E55"/>
    <w:rsid w:val="002B1279"/>
    <w:rsid w:val="002B394A"/>
    <w:rsid w:val="002C55D5"/>
    <w:rsid w:val="002C6806"/>
    <w:rsid w:val="002E6B80"/>
    <w:rsid w:val="002F4F66"/>
    <w:rsid w:val="0030582E"/>
    <w:rsid w:val="00310DF1"/>
    <w:rsid w:val="003121BD"/>
    <w:rsid w:val="003177E0"/>
    <w:rsid w:val="003262E6"/>
    <w:rsid w:val="003462B7"/>
    <w:rsid w:val="00347318"/>
    <w:rsid w:val="00370EB6"/>
    <w:rsid w:val="003B7F7E"/>
    <w:rsid w:val="003C56BA"/>
    <w:rsid w:val="003C64F0"/>
    <w:rsid w:val="003D7D8B"/>
    <w:rsid w:val="003E1A2A"/>
    <w:rsid w:val="003E2942"/>
    <w:rsid w:val="003E5A59"/>
    <w:rsid w:val="003F2C6F"/>
    <w:rsid w:val="004824E4"/>
    <w:rsid w:val="004832B0"/>
    <w:rsid w:val="0048760E"/>
    <w:rsid w:val="0049335C"/>
    <w:rsid w:val="004A2E04"/>
    <w:rsid w:val="004D654A"/>
    <w:rsid w:val="004E0DF0"/>
    <w:rsid w:val="004E0F64"/>
    <w:rsid w:val="004E1D0C"/>
    <w:rsid w:val="004E4861"/>
    <w:rsid w:val="004F3132"/>
    <w:rsid w:val="00506152"/>
    <w:rsid w:val="0051595E"/>
    <w:rsid w:val="005335DF"/>
    <w:rsid w:val="005460D0"/>
    <w:rsid w:val="00557863"/>
    <w:rsid w:val="00562E38"/>
    <w:rsid w:val="0057256C"/>
    <w:rsid w:val="00574B9E"/>
    <w:rsid w:val="00576B06"/>
    <w:rsid w:val="0058285A"/>
    <w:rsid w:val="00593C44"/>
    <w:rsid w:val="005A549C"/>
    <w:rsid w:val="005C2707"/>
    <w:rsid w:val="005C3921"/>
    <w:rsid w:val="005D096B"/>
    <w:rsid w:val="00600356"/>
    <w:rsid w:val="0061259B"/>
    <w:rsid w:val="006359AE"/>
    <w:rsid w:val="0063719C"/>
    <w:rsid w:val="00637FEF"/>
    <w:rsid w:val="00656685"/>
    <w:rsid w:val="006574A4"/>
    <w:rsid w:val="006675F2"/>
    <w:rsid w:val="0068660E"/>
    <w:rsid w:val="00687E3E"/>
    <w:rsid w:val="00693A57"/>
    <w:rsid w:val="006A2B9E"/>
    <w:rsid w:val="006C0573"/>
    <w:rsid w:val="006C0D73"/>
    <w:rsid w:val="006D2910"/>
    <w:rsid w:val="006D59CE"/>
    <w:rsid w:val="006E474A"/>
    <w:rsid w:val="006F24DB"/>
    <w:rsid w:val="00726A5D"/>
    <w:rsid w:val="00735343"/>
    <w:rsid w:val="0074749E"/>
    <w:rsid w:val="00750DBE"/>
    <w:rsid w:val="007537BA"/>
    <w:rsid w:val="007706C9"/>
    <w:rsid w:val="007800DF"/>
    <w:rsid w:val="00795BB2"/>
    <w:rsid w:val="007B06AC"/>
    <w:rsid w:val="007B1480"/>
    <w:rsid w:val="007E5309"/>
    <w:rsid w:val="007F4A44"/>
    <w:rsid w:val="00805C0B"/>
    <w:rsid w:val="00837593"/>
    <w:rsid w:val="008653A6"/>
    <w:rsid w:val="00880EC9"/>
    <w:rsid w:val="00885C33"/>
    <w:rsid w:val="008871DD"/>
    <w:rsid w:val="008B0802"/>
    <w:rsid w:val="008B5398"/>
    <w:rsid w:val="008D06DD"/>
    <w:rsid w:val="008D25FC"/>
    <w:rsid w:val="008F0366"/>
    <w:rsid w:val="00906D34"/>
    <w:rsid w:val="00923592"/>
    <w:rsid w:val="00981BC6"/>
    <w:rsid w:val="00996F46"/>
    <w:rsid w:val="009A0E58"/>
    <w:rsid w:val="009A1AB6"/>
    <w:rsid w:val="009B3BA6"/>
    <w:rsid w:val="009B49F5"/>
    <w:rsid w:val="009C0922"/>
    <w:rsid w:val="009D26E6"/>
    <w:rsid w:val="009D5124"/>
    <w:rsid w:val="009D7347"/>
    <w:rsid w:val="009E16F0"/>
    <w:rsid w:val="009E1F35"/>
    <w:rsid w:val="00A16250"/>
    <w:rsid w:val="00A25A61"/>
    <w:rsid w:val="00A32486"/>
    <w:rsid w:val="00A47FA2"/>
    <w:rsid w:val="00A60EFE"/>
    <w:rsid w:val="00A61F70"/>
    <w:rsid w:val="00A66654"/>
    <w:rsid w:val="00A84C1C"/>
    <w:rsid w:val="00A8543B"/>
    <w:rsid w:val="00AB6B2F"/>
    <w:rsid w:val="00AC6862"/>
    <w:rsid w:val="00AD069E"/>
    <w:rsid w:val="00AD6CF6"/>
    <w:rsid w:val="00B1197F"/>
    <w:rsid w:val="00B20432"/>
    <w:rsid w:val="00B3189E"/>
    <w:rsid w:val="00B354AC"/>
    <w:rsid w:val="00B515D1"/>
    <w:rsid w:val="00B64385"/>
    <w:rsid w:val="00B9039E"/>
    <w:rsid w:val="00B931D9"/>
    <w:rsid w:val="00B956B1"/>
    <w:rsid w:val="00BA7964"/>
    <w:rsid w:val="00BB6D39"/>
    <w:rsid w:val="00BC6A7D"/>
    <w:rsid w:val="00BC7768"/>
    <w:rsid w:val="00BD6A71"/>
    <w:rsid w:val="00BF3153"/>
    <w:rsid w:val="00C1164D"/>
    <w:rsid w:val="00C1256A"/>
    <w:rsid w:val="00C13B01"/>
    <w:rsid w:val="00C14D85"/>
    <w:rsid w:val="00C17562"/>
    <w:rsid w:val="00C20B74"/>
    <w:rsid w:val="00C233FB"/>
    <w:rsid w:val="00C27CF1"/>
    <w:rsid w:val="00C4426F"/>
    <w:rsid w:val="00C4772A"/>
    <w:rsid w:val="00C53117"/>
    <w:rsid w:val="00C64D75"/>
    <w:rsid w:val="00C75F9A"/>
    <w:rsid w:val="00C773B0"/>
    <w:rsid w:val="00CA0B09"/>
    <w:rsid w:val="00CA455E"/>
    <w:rsid w:val="00CC4E24"/>
    <w:rsid w:val="00CC4F3A"/>
    <w:rsid w:val="00CE31F0"/>
    <w:rsid w:val="00D15F04"/>
    <w:rsid w:val="00D231B4"/>
    <w:rsid w:val="00D31D68"/>
    <w:rsid w:val="00D33110"/>
    <w:rsid w:val="00D334F3"/>
    <w:rsid w:val="00D53CE9"/>
    <w:rsid w:val="00D90483"/>
    <w:rsid w:val="00D919F8"/>
    <w:rsid w:val="00DB4526"/>
    <w:rsid w:val="00DB7F28"/>
    <w:rsid w:val="00DD2C97"/>
    <w:rsid w:val="00DD7906"/>
    <w:rsid w:val="00E20118"/>
    <w:rsid w:val="00E23866"/>
    <w:rsid w:val="00E31A0E"/>
    <w:rsid w:val="00E53D9D"/>
    <w:rsid w:val="00E706B0"/>
    <w:rsid w:val="00E70B9C"/>
    <w:rsid w:val="00E75275"/>
    <w:rsid w:val="00E76F76"/>
    <w:rsid w:val="00E775FE"/>
    <w:rsid w:val="00EA024F"/>
    <w:rsid w:val="00EB3823"/>
    <w:rsid w:val="00EB4949"/>
    <w:rsid w:val="00ED0A85"/>
    <w:rsid w:val="00ED2098"/>
    <w:rsid w:val="00ED5514"/>
    <w:rsid w:val="00EE0656"/>
    <w:rsid w:val="00EF63FA"/>
    <w:rsid w:val="00F107E8"/>
    <w:rsid w:val="00F269E2"/>
    <w:rsid w:val="00F3419F"/>
    <w:rsid w:val="00F4375B"/>
    <w:rsid w:val="00F44489"/>
    <w:rsid w:val="00F47D40"/>
    <w:rsid w:val="00F51524"/>
    <w:rsid w:val="00F610E2"/>
    <w:rsid w:val="00F63E5B"/>
    <w:rsid w:val="00F6725B"/>
    <w:rsid w:val="00F71411"/>
    <w:rsid w:val="00F75C02"/>
    <w:rsid w:val="00F96094"/>
    <w:rsid w:val="00FB33FD"/>
    <w:rsid w:val="00FD0CAC"/>
    <w:rsid w:val="00FE0C93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1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69E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25A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D33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1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687E3E"/>
    <w:pPr>
      <w:ind w:left="720"/>
      <w:contextualSpacing/>
    </w:pPr>
  </w:style>
  <w:style w:type="paragraph" w:styleId="NoSpacing">
    <w:name w:val="No Spacing"/>
    <w:uiPriority w:val="1"/>
    <w:qFormat/>
    <w:rsid w:val="00E23866"/>
    <w:pPr>
      <w:spacing w:after="0" w:line="240" w:lineRule="auto"/>
    </w:pPr>
    <w:rPr>
      <w:lang w:val="sr-Latn-RS"/>
    </w:rPr>
  </w:style>
  <w:style w:type="paragraph" w:styleId="BodyText">
    <w:name w:val="Body Text"/>
    <w:basedOn w:val="Normal"/>
    <w:link w:val="BodyTextChar"/>
    <w:rsid w:val="00A25A61"/>
    <w:pPr>
      <w:spacing w:after="0" w:line="240" w:lineRule="auto"/>
      <w:jc w:val="both"/>
    </w:pPr>
    <w:rPr>
      <w:rFonts w:ascii="Times New Roman" w:hAnsi="Times New Roman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A25A61"/>
    <w:rPr>
      <w:rFonts w:ascii="Times New Roman" w:eastAsia="Times New Roman" w:hAnsi="Times New Roman" w:cs="Times New Roman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A25A6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A25A6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A25A6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25A6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25A61"/>
    <w:rPr>
      <w:rFonts w:ascii="Times New Roman" w:eastAsia="Times New Roman" w:hAnsi="Times New Roman" w:cs="Times New Roman"/>
      <w:sz w:val="20"/>
      <w:szCs w:val="20"/>
    </w:rPr>
  </w:style>
  <w:style w:type="table" w:styleId="TableWeb3">
    <w:name w:val="Table Web 3"/>
    <w:basedOn w:val="TableNormal"/>
    <w:rsid w:val="00A25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mo">
    <w:name w:val="memo"/>
    <w:basedOn w:val="Normal"/>
    <w:rsid w:val="00A25A61"/>
    <w:pPr>
      <w:spacing w:after="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link w:val="CharCharCharCharCharCharCharCharCharCharCharCharChar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CharCharCharCharCharCharCharCharCharCharCharChar">
    <w:name w:val="Char Char Char Char Char Char Char Char Char Char Char Char Char"/>
    <w:link w:val="CharCharCharCharCharCharCharCharCharCharCharChar"/>
    <w:rsid w:val="00A25A61"/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CharCharChar">
    <w:name w:val="Char Char Char Char Char Char 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">
    <w:name w:val="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1">
    <w:name w:val="Char Char Char Char Char Char Char Char Char1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qFormat/>
    <w:rsid w:val="00A25A61"/>
    <w:rPr>
      <w:b/>
      <w:bCs/>
    </w:rPr>
  </w:style>
  <w:style w:type="paragraph" w:customStyle="1" w:styleId="CharChar1">
    <w:name w:val="Char Char1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25A61"/>
    <w:pPr>
      <w:spacing w:after="0" w:line="240" w:lineRule="auto"/>
      <w:jc w:val="center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rvts3">
    <w:name w:val="rvts3"/>
    <w:rsid w:val="00A25A61"/>
    <w:rPr>
      <w:b w:val="0"/>
      <w:bCs w:val="0"/>
      <w:color w:val="000000"/>
      <w:sz w:val="20"/>
      <w:szCs w:val="20"/>
    </w:rPr>
  </w:style>
  <w:style w:type="paragraph" w:customStyle="1" w:styleId="CharChar">
    <w:name w:val="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1">
    <w:name w:val="rvts1"/>
    <w:rsid w:val="00A25A61"/>
    <w:rPr>
      <w:b w:val="0"/>
      <w:bCs w:val="0"/>
      <w:i/>
      <w:iCs/>
      <w:color w:val="008000"/>
      <w:sz w:val="20"/>
      <w:szCs w:val="20"/>
    </w:rPr>
  </w:style>
  <w:style w:type="character" w:styleId="Hyperlink">
    <w:name w:val="Hyperlink"/>
    <w:rsid w:val="00A25A61"/>
    <w:rPr>
      <w:color w:val="333333"/>
      <w:sz w:val="14"/>
      <w:szCs w:val="14"/>
      <w:u w:val="single"/>
    </w:rPr>
  </w:style>
  <w:style w:type="table" w:styleId="TableGrid">
    <w:name w:val="Table Grid"/>
    <w:basedOn w:val="TableNormal"/>
    <w:rsid w:val="00A25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25A61"/>
  </w:style>
  <w:style w:type="character" w:styleId="CommentReference">
    <w:name w:val="annotation reference"/>
    <w:basedOn w:val="DefaultParagraphFont"/>
    <w:uiPriority w:val="99"/>
    <w:semiHidden/>
    <w:unhideWhenUsed/>
    <w:rsid w:val="004E0F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F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F64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F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F6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3121BD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69E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25A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D33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1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687E3E"/>
    <w:pPr>
      <w:ind w:left="720"/>
      <w:contextualSpacing/>
    </w:pPr>
  </w:style>
  <w:style w:type="paragraph" w:styleId="NoSpacing">
    <w:name w:val="No Spacing"/>
    <w:uiPriority w:val="1"/>
    <w:qFormat/>
    <w:rsid w:val="00E23866"/>
    <w:pPr>
      <w:spacing w:after="0" w:line="240" w:lineRule="auto"/>
    </w:pPr>
    <w:rPr>
      <w:lang w:val="sr-Latn-RS"/>
    </w:rPr>
  </w:style>
  <w:style w:type="paragraph" w:styleId="BodyText">
    <w:name w:val="Body Text"/>
    <w:basedOn w:val="Normal"/>
    <w:link w:val="BodyTextChar"/>
    <w:rsid w:val="00A25A61"/>
    <w:pPr>
      <w:spacing w:after="0" w:line="240" w:lineRule="auto"/>
      <w:jc w:val="both"/>
    </w:pPr>
    <w:rPr>
      <w:rFonts w:ascii="Times New Roman" w:hAnsi="Times New Roman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A25A61"/>
    <w:rPr>
      <w:rFonts w:ascii="Times New Roman" w:eastAsia="Times New Roman" w:hAnsi="Times New Roman" w:cs="Times New Roman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A25A6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A25A6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A25A6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25A6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25A61"/>
    <w:rPr>
      <w:rFonts w:ascii="Times New Roman" w:eastAsia="Times New Roman" w:hAnsi="Times New Roman" w:cs="Times New Roman"/>
      <w:sz w:val="20"/>
      <w:szCs w:val="20"/>
    </w:rPr>
  </w:style>
  <w:style w:type="table" w:styleId="TableWeb3">
    <w:name w:val="Table Web 3"/>
    <w:basedOn w:val="TableNormal"/>
    <w:rsid w:val="00A25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mo">
    <w:name w:val="memo"/>
    <w:basedOn w:val="Normal"/>
    <w:rsid w:val="00A25A61"/>
    <w:pPr>
      <w:spacing w:after="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link w:val="CharCharCharCharCharCharCharCharCharCharCharCharChar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CharCharCharCharCharCharCharCharCharCharCharChar">
    <w:name w:val="Char Char Char Char Char Char Char Char Char Char Char Char Char"/>
    <w:link w:val="CharCharCharCharCharCharCharCharCharCharCharChar"/>
    <w:rsid w:val="00A25A61"/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CharCharChar">
    <w:name w:val="Char Char Char Char Char Char 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">
    <w:name w:val="Char 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1">
    <w:name w:val="Char Char Char Char Char Char Char Char Char1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qFormat/>
    <w:rsid w:val="00A25A61"/>
    <w:rPr>
      <w:b/>
      <w:bCs/>
    </w:rPr>
  </w:style>
  <w:style w:type="paragraph" w:customStyle="1" w:styleId="CharChar1">
    <w:name w:val="Char Char1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25A61"/>
    <w:pPr>
      <w:spacing w:after="0" w:line="240" w:lineRule="auto"/>
      <w:jc w:val="center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rvts3">
    <w:name w:val="rvts3"/>
    <w:rsid w:val="00A25A61"/>
    <w:rPr>
      <w:b w:val="0"/>
      <w:bCs w:val="0"/>
      <w:color w:val="000000"/>
      <w:sz w:val="20"/>
      <w:szCs w:val="20"/>
    </w:rPr>
  </w:style>
  <w:style w:type="paragraph" w:customStyle="1" w:styleId="CharChar">
    <w:name w:val="Char Char"/>
    <w:basedOn w:val="Normal"/>
    <w:rsid w:val="00A25A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1">
    <w:name w:val="rvts1"/>
    <w:rsid w:val="00A25A61"/>
    <w:rPr>
      <w:b w:val="0"/>
      <w:bCs w:val="0"/>
      <w:i/>
      <w:iCs/>
      <w:color w:val="008000"/>
      <w:sz w:val="20"/>
      <w:szCs w:val="20"/>
    </w:rPr>
  </w:style>
  <w:style w:type="character" w:styleId="Hyperlink">
    <w:name w:val="Hyperlink"/>
    <w:rsid w:val="00A25A61"/>
    <w:rPr>
      <w:color w:val="333333"/>
      <w:sz w:val="14"/>
      <w:szCs w:val="14"/>
      <w:u w:val="single"/>
    </w:rPr>
  </w:style>
  <w:style w:type="table" w:styleId="TableGrid">
    <w:name w:val="Table Grid"/>
    <w:basedOn w:val="TableNormal"/>
    <w:rsid w:val="00A25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25A61"/>
  </w:style>
  <w:style w:type="character" w:styleId="CommentReference">
    <w:name w:val="annotation reference"/>
    <w:basedOn w:val="DefaultParagraphFont"/>
    <w:uiPriority w:val="99"/>
    <w:semiHidden/>
    <w:unhideWhenUsed/>
    <w:rsid w:val="004E0F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F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F64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F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F6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3121BD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9942-D302-4569-894D-DA0BBBA727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647387-8BEE-4303-83F0-F404CEC2AA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41E204-3D6F-40CC-8510-8CEF4F9BA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Nikola Kiurski</cp:lastModifiedBy>
  <cp:revision>20</cp:revision>
  <cp:lastPrinted>2016-11-03T09:30:00Z</cp:lastPrinted>
  <dcterms:created xsi:type="dcterms:W3CDTF">2016-09-22T07:00:00Z</dcterms:created>
  <dcterms:modified xsi:type="dcterms:W3CDTF">2016-11-03T11:34:00Z</dcterms:modified>
</cp:coreProperties>
</file>