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08AD" w:rsidRPr="00B304E8" w:rsidRDefault="007708AD" w:rsidP="007708AD">
      <w:pPr>
        <w:tabs>
          <w:tab w:val="left" w:pos="5580"/>
        </w:tabs>
        <w:jc w:val="center"/>
        <w:rPr>
          <w:lang w:val="sr-Cyrl-CS"/>
        </w:rPr>
      </w:pPr>
      <w:r w:rsidRPr="00B304E8">
        <w:rPr>
          <w:lang w:val="sr-Cyrl-CS"/>
        </w:rPr>
        <w:t>ПРОГРАМ</w:t>
      </w:r>
    </w:p>
    <w:p w:rsidR="007708AD" w:rsidRPr="00B304E8" w:rsidRDefault="007708AD" w:rsidP="007708AD">
      <w:pPr>
        <w:tabs>
          <w:tab w:val="left" w:pos="5580"/>
        </w:tabs>
        <w:jc w:val="center"/>
        <w:rPr>
          <w:lang w:val="sr-Cyrl-CS"/>
        </w:rPr>
      </w:pPr>
      <w:r w:rsidRPr="00B304E8">
        <w:rPr>
          <w:lang w:val="sr-Cyrl-CS"/>
        </w:rPr>
        <w:t xml:space="preserve"> ИМПЛЕМЕНТАЦИЈЕ РЕГИОНАЛНОГ ПРОСТОРНОГ ПЛАНА ЗА ПОДРУЧЈЕ ПОДУНАВСКОГ И БРАНИЧЕВСКОГ УПРАВНОГ ОКРУГА ЗА ПЕРИОД ОД 2016. ДО 2020. ГОДИНЕ</w:t>
      </w:r>
    </w:p>
    <w:p w:rsidR="007708AD" w:rsidRPr="00B304E8" w:rsidRDefault="007708AD" w:rsidP="007708AD">
      <w:pPr>
        <w:tabs>
          <w:tab w:val="left" w:pos="5580"/>
        </w:tabs>
        <w:rPr>
          <w:lang w:val="sr-Cyrl-CS"/>
        </w:rPr>
      </w:pPr>
    </w:p>
    <w:p w:rsidR="007708AD" w:rsidRPr="00B304E8" w:rsidRDefault="007708AD" w:rsidP="007708AD">
      <w:pPr>
        <w:pStyle w:val="Default"/>
        <w:jc w:val="center"/>
        <w:rPr>
          <w:color w:val="auto"/>
          <w:lang w:val="sr-Cyrl-CS"/>
        </w:rPr>
      </w:pPr>
      <w:r w:rsidRPr="00B304E8">
        <w:rPr>
          <w:bCs/>
          <w:color w:val="auto"/>
          <w:lang w:val="sr-Cyrl-CS"/>
        </w:rPr>
        <w:t>УВОД</w:t>
      </w:r>
    </w:p>
    <w:p w:rsidR="007708AD" w:rsidRPr="00B304E8" w:rsidRDefault="007708AD" w:rsidP="007708AD">
      <w:pPr>
        <w:autoSpaceDE w:val="0"/>
        <w:autoSpaceDN w:val="0"/>
        <w:adjustRightInd w:val="0"/>
        <w:ind w:firstLine="720"/>
        <w:rPr>
          <w:bCs/>
          <w:sz w:val="22"/>
          <w:szCs w:val="22"/>
          <w:lang w:val="sr-Cyrl-CS"/>
        </w:rPr>
      </w:pPr>
    </w:p>
    <w:p w:rsidR="007708AD" w:rsidRPr="00B304E8" w:rsidRDefault="007708AD" w:rsidP="007708AD">
      <w:pPr>
        <w:autoSpaceDE w:val="0"/>
        <w:autoSpaceDN w:val="0"/>
        <w:adjustRightInd w:val="0"/>
        <w:ind w:firstLine="720"/>
        <w:jc w:val="both"/>
        <w:rPr>
          <w:lang w:val="sr-Cyrl-CS"/>
        </w:rPr>
      </w:pPr>
      <w:r>
        <w:rPr>
          <w:lang w:val="sr-Cyrl-CS"/>
        </w:rPr>
        <w:t>Уредбом</w:t>
      </w:r>
      <w:r w:rsidRPr="00B304E8">
        <w:rPr>
          <w:lang w:val="sr-Cyrl-CS"/>
        </w:rPr>
        <w:t xml:space="preserve"> о утврђивању Регионалног просторног плана за подручје Подунавског и Браничевског управног округа („Службени гласник РС”, број 8/15 - у даљем тексту:</w:t>
      </w:r>
      <w:r>
        <w:rPr>
          <w:lang w:val="sr-Cyrl-CS"/>
        </w:rPr>
        <w:t xml:space="preserve"> РПППБО),</w:t>
      </w:r>
      <w:r w:rsidRPr="00B304E8">
        <w:rPr>
          <w:lang w:val="sr-Cyrl-CS"/>
        </w:rPr>
        <w:t xml:space="preserve"> </w:t>
      </w:r>
      <w:r>
        <w:rPr>
          <w:lang w:val="sr-Cyrl-CS"/>
        </w:rPr>
        <w:t xml:space="preserve">као </w:t>
      </w:r>
      <w:r w:rsidRPr="00B304E8">
        <w:rPr>
          <w:lang w:val="sr-Cyrl-CS"/>
        </w:rPr>
        <w:t xml:space="preserve">стратешким планским документом утврђени су циљеви, опште планске поставке, планска решења и смернице за његову имплементацију/остваривање са стратешким приоритетима просторног развоја територије у обухвату РПППБО. </w:t>
      </w:r>
    </w:p>
    <w:p w:rsidR="007708AD" w:rsidRPr="00B304E8" w:rsidRDefault="007708AD" w:rsidP="007708AD">
      <w:pPr>
        <w:autoSpaceDE w:val="0"/>
        <w:autoSpaceDN w:val="0"/>
        <w:adjustRightInd w:val="0"/>
        <w:rPr>
          <w:lang w:val="sr-Cyrl-CS"/>
        </w:rPr>
      </w:pPr>
    </w:p>
    <w:p w:rsidR="007708AD" w:rsidRPr="00B304E8" w:rsidRDefault="007708AD" w:rsidP="007708AD">
      <w:pPr>
        <w:pStyle w:val="Default"/>
        <w:ind w:firstLine="720"/>
        <w:jc w:val="both"/>
        <w:rPr>
          <w:color w:val="auto"/>
          <w:lang w:val="sr-Cyrl-CS"/>
        </w:rPr>
      </w:pPr>
      <w:r w:rsidRPr="00B304E8">
        <w:rPr>
          <w:color w:val="auto"/>
          <w:lang w:val="sr-Cyrl-CS"/>
        </w:rPr>
        <w:t>У складу са одредбама члана</w:t>
      </w:r>
      <w:r w:rsidRPr="00B304E8">
        <w:rPr>
          <w:bCs/>
          <w:color w:val="auto"/>
          <w:lang w:val="sr-Cyrl-CS"/>
        </w:rPr>
        <w:t xml:space="preserve"> 46. Закона о планирању и изградњи („Службени гласник РС”, бр. 72/09, 81/09 - исправка, </w:t>
      </w:r>
      <w:hyperlink r:id="rId8" w:tooltip="Odluka Ustavnog suda RS IUz broj 74/2010 (odnosi se na Zakon o planiranju i izgradnji) (10/09/2010)" w:history="1">
        <w:r w:rsidRPr="00B304E8">
          <w:rPr>
            <w:bCs/>
            <w:color w:val="auto"/>
            <w:lang w:val="sr-Cyrl-CS"/>
          </w:rPr>
          <w:t>64/10</w:t>
        </w:r>
      </w:hyperlink>
      <w:r w:rsidRPr="00B304E8">
        <w:rPr>
          <w:bCs/>
          <w:color w:val="auto"/>
          <w:lang w:val="sr-Cyrl-CS"/>
        </w:rPr>
        <w:t xml:space="preserve"> - УС, </w:t>
      </w:r>
      <w:hyperlink r:id="rId9" w:tooltip="Zakon o izmenama i dopunama Zakona o planiranju i izgradnji (04/04/2011)" w:history="1">
        <w:r w:rsidRPr="00B304E8">
          <w:rPr>
            <w:bCs/>
            <w:color w:val="auto"/>
            <w:lang w:val="sr-Cyrl-CS"/>
          </w:rPr>
          <w:t>24/11</w:t>
        </w:r>
      </w:hyperlink>
      <w:r w:rsidRPr="00B304E8">
        <w:rPr>
          <w:bCs/>
          <w:color w:val="auto"/>
          <w:lang w:val="sr-Cyrl-CS"/>
        </w:rPr>
        <w:t xml:space="preserve">, </w:t>
      </w:r>
      <w:hyperlink r:id="rId10" w:tooltip="Zakon o izmenama Zakona o planiranju i izgradnji (24/12/2012)" w:history="1">
        <w:r w:rsidRPr="00B304E8">
          <w:rPr>
            <w:bCs/>
            <w:color w:val="auto"/>
            <w:lang w:val="sr-Cyrl-CS"/>
          </w:rPr>
          <w:t>121/12</w:t>
        </w:r>
      </w:hyperlink>
      <w:r w:rsidRPr="00B304E8">
        <w:rPr>
          <w:bCs/>
          <w:color w:val="auto"/>
          <w:lang w:val="sr-Cyrl-CS"/>
        </w:rPr>
        <w:t xml:space="preserve">, </w:t>
      </w:r>
      <w:hyperlink r:id="rId11" w:tooltip="Odluka Ustavnog suda IUz-233/2009 (odnosi se na Zakon o planiranju i izgradnji) (14/05/2013)" w:history="1">
        <w:r w:rsidRPr="00B304E8">
          <w:rPr>
            <w:bCs/>
            <w:color w:val="auto"/>
            <w:lang w:val="sr-Cyrl-CS"/>
          </w:rPr>
          <w:t>42/13</w:t>
        </w:r>
      </w:hyperlink>
      <w:r w:rsidRPr="00B304E8">
        <w:rPr>
          <w:bCs/>
          <w:color w:val="auto"/>
          <w:lang w:val="sr-Cyrl-CS"/>
        </w:rPr>
        <w:t xml:space="preserve"> - УС, </w:t>
      </w:r>
      <w:hyperlink r:id="rId12" w:tooltip="Odluka Ustavnog suda IUz-295/2009 (odnosi se na  Zakona o planiranju i izgradnji) (07/06/2013)" w:history="1">
        <w:r w:rsidRPr="00B304E8">
          <w:rPr>
            <w:bCs/>
            <w:color w:val="auto"/>
            <w:lang w:val="sr-Cyrl-CS"/>
          </w:rPr>
          <w:t>50/13</w:t>
        </w:r>
      </w:hyperlink>
      <w:r w:rsidRPr="00B304E8">
        <w:rPr>
          <w:bCs/>
          <w:color w:val="auto"/>
          <w:lang w:val="sr-Cyrl-CS"/>
        </w:rPr>
        <w:t xml:space="preserve"> - УС, 98/13 -УС, </w:t>
      </w:r>
      <w:r w:rsidRPr="00B304E8">
        <w:rPr>
          <w:lang w:val="sr-Cyrl-CS"/>
        </w:rPr>
        <w:t>132/14 и 145/14</w:t>
      </w:r>
      <w:r w:rsidRPr="00B304E8">
        <w:rPr>
          <w:bCs/>
          <w:color w:val="auto"/>
          <w:lang w:val="sr-Cyrl-CS"/>
        </w:rPr>
        <w:t xml:space="preserve"> - у даљем тексту: Закон), </w:t>
      </w:r>
      <w:r w:rsidRPr="00B304E8">
        <w:rPr>
          <w:color w:val="auto"/>
          <w:lang w:val="sr-Cyrl-CS"/>
        </w:rPr>
        <w:t xml:space="preserve">приступило се припреми Програма имплементације Регионалног просторног плана за подручје Подунавског и Браничевског управног округа за период од 2016. до 2020. године (у даљем тексту: Програм имплементације РПППБО). Садржина овог програма утврђена је Законом, а основни методолошки оквир за његову израду постављен је у Програму имплементације Просторног плана Републике Србије од 2010. до 2020. године, за период од 2011. до 2015. (у даљем тексту: Програм имплементације ППРС), као и јасним методолошким обрасцем надлежног министарства. Носилац и координатор припреме РПППБО и овог програма је Министарство грађевинарства, саобраћаја и инфраструктуре (МГСИ), које је послове на изради Програма имплементације РПППБО поверило Географском факултету Универзитета у Београду и Југословенском институту за урбанизам и становање (ЈУГИНУС) на стручну обраду. </w:t>
      </w:r>
    </w:p>
    <w:p w:rsidR="007708AD" w:rsidRPr="00B304E8" w:rsidRDefault="007708AD" w:rsidP="007708AD">
      <w:pPr>
        <w:pStyle w:val="Default"/>
        <w:jc w:val="both"/>
        <w:rPr>
          <w:color w:val="auto"/>
          <w:lang w:val="sr-Cyrl-CS"/>
        </w:rPr>
      </w:pPr>
    </w:p>
    <w:p w:rsidR="007708AD" w:rsidRPr="00B304E8" w:rsidRDefault="007708AD" w:rsidP="007708AD">
      <w:pPr>
        <w:ind w:firstLine="720"/>
        <w:jc w:val="both"/>
        <w:rPr>
          <w:lang w:val="sr-Cyrl-CS"/>
        </w:rPr>
      </w:pPr>
      <w:r w:rsidRPr="00B304E8">
        <w:rPr>
          <w:lang w:val="sr-Cyrl-CS"/>
        </w:rPr>
        <w:t xml:space="preserve">Програм имплементације РПППБО садржи следеће главе: I. Регионални просторни план, II. О Програму имплементације, III. Приоритетна решења РПППБО за период од 2016. до 2020. године, IV. Детаљни преглед главних показатеља за праћење регионалног просторног развоја, V. Концептуално решење информационог система праћења и оцењивања реализације РПППБО и VI. Оквирни модел годишњег извештаја о остваривању РПППБО. </w:t>
      </w:r>
    </w:p>
    <w:p w:rsidR="007708AD" w:rsidRPr="00B304E8" w:rsidRDefault="007708AD" w:rsidP="007708AD">
      <w:pPr>
        <w:rPr>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У Програму имплементације РПППБО разрађени су стратешки приоритети који се реализују или њихова реализација започиње до 2020. године и утврђени су стратешки приоритети који се, из различитих разлога, не разрађују у овом програму, они који су завршени или они на основу којих је могуће </w:t>
      </w:r>
      <w:r>
        <w:rPr>
          <w:color w:val="auto"/>
          <w:lang w:val="sr-Cyrl-CS"/>
        </w:rPr>
        <w:t>иновирање</w:t>
      </w:r>
      <w:r w:rsidRPr="00B304E8">
        <w:rPr>
          <w:color w:val="auto"/>
          <w:lang w:val="sr-Cyrl-CS"/>
        </w:rPr>
        <w:t xml:space="preserve"> РПППБО. Програмом имплементације РПППБО утврђени су показатељи просторног развоја који ће бити основа за израду годишњих извештаја о остваривању овог регионалног просторног плана. </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Програм имплементације РПППБО урађен je уз активну сарадњу великог броја актера на различитим нивоима (надлежни органи, организације и институције на локалном и националном нивоу) од којих зависи остварење планских решења и стратешких приоритета и пројеката који би требало да буду у целини или делимично остварени, односно припремљена њихова реализација у периоду до 2020. године. </w:t>
      </w:r>
    </w:p>
    <w:p w:rsidR="007708AD" w:rsidRPr="00B304E8" w:rsidRDefault="007708AD" w:rsidP="007708AD">
      <w:pPr>
        <w:pStyle w:val="Default"/>
        <w:jc w:val="both"/>
        <w:rPr>
          <w:color w:val="auto"/>
          <w:lang w:val="sr-Cyrl-CS"/>
        </w:rPr>
      </w:pPr>
    </w:p>
    <w:p w:rsidR="007708AD" w:rsidRPr="00B304E8" w:rsidRDefault="007708AD" w:rsidP="007708AD">
      <w:pPr>
        <w:autoSpaceDE w:val="0"/>
        <w:autoSpaceDN w:val="0"/>
        <w:adjustRightInd w:val="0"/>
        <w:ind w:firstLine="720"/>
        <w:jc w:val="both"/>
        <w:rPr>
          <w:b/>
          <w:lang w:val="sr-Cyrl-CS"/>
        </w:rPr>
      </w:pPr>
      <w:r w:rsidRPr="00B304E8">
        <w:rPr>
          <w:lang w:val="sr-Cyrl-CS"/>
        </w:rPr>
        <w:lastRenderedPageBreak/>
        <w:t>Приликом израде Програма имплем</w:t>
      </w:r>
      <w:r>
        <w:rPr>
          <w:lang w:val="sr-Cyrl-CS"/>
        </w:rPr>
        <w:t>ентације РПППБО јасно се указало</w:t>
      </w:r>
      <w:r w:rsidRPr="00B304E8">
        <w:rPr>
          <w:lang w:val="sr-Cyrl-CS"/>
        </w:rPr>
        <w:t xml:space="preserve"> да се поједина планска решења и стратешки приоритети налазе у позицији суочавања са могућностима промена (институционалних, социо-економских, финансијских и др), имајући у виду период који је прошао од израде РПППБО (2011-2012. године) и његовог доношења 2015. године, израде Програма имплементације РПППБО 2016. године, као и његовог остваривања до 2020. године, те да њихово остварење може да буде модификовано, успорено или одложено ради тога. Неки државни пројекти су обустављени, од неких се одустало, док су поједини одложени за будући плански хоризонт. Велики број актера, са општим и секторским стратегијама, плановима и програмима, усложњавају остварење бројних активности и пројеката, посебно ако се узме у обзир недовољна хоризонтална и вертикална координација међу њима. Ради тога је приликом припреме и спровођења овог програма од посебног значаја утврђивање и успостављање недовољно развијених хоризонталних веза између сектора који имају интерес око истих активности и пројеката, као и вертикалних веза међу нивоима управљања у спровођењу планских приоритета.</w:t>
      </w:r>
    </w:p>
    <w:p w:rsidR="007708AD" w:rsidRPr="00B304E8" w:rsidRDefault="007708AD" w:rsidP="007708AD">
      <w:pPr>
        <w:tabs>
          <w:tab w:val="left" w:pos="5580"/>
        </w:tabs>
        <w:rPr>
          <w:lang w:val="sr-Cyrl-CS"/>
        </w:rPr>
      </w:pPr>
    </w:p>
    <w:p w:rsidR="007708AD" w:rsidRPr="00B304E8" w:rsidRDefault="007708AD" w:rsidP="007708AD">
      <w:pPr>
        <w:jc w:val="center"/>
        <w:rPr>
          <w:lang w:val="sr-Cyrl-CS"/>
        </w:rPr>
      </w:pPr>
      <w:r w:rsidRPr="00B304E8">
        <w:rPr>
          <w:lang w:val="sr-Cyrl-CS"/>
        </w:rPr>
        <w:t>I. РЕГИОНАЛНИ ПРОСТОРНИ ПЛАН</w:t>
      </w:r>
    </w:p>
    <w:p w:rsidR="007708AD" w:rsidRPr="00B304E8" w:rsidRDefault="007708AD" w:rsidP="007708AD">
      <w:pPr>
        <w:rPr>
          <w:lang w:val="sr-Cyrl-CS"/>
        </w:rPr>
      </w:pPr>
    </w:p>
    <w:p w:rsidR="007708AD" w:rsidRPr="00B304E8" w:rsidRDefault="007708AD" w:rsidP="007708AD">
      <w:pPr>
        <w:pStyle w:val="ListParagraph"/>
        <w:widowControl/>
        <w:numPr>
          <w:ilvl w:val="1"/>
          <w:numId w:val="3"/>
        </w:numPr>
        <w:tabs>
          <w:tab w:val="clear" w:pos="1440"/>
        </w:tabs>
        <w:ind w:left="567" w:hanging="567"/>
        <w:jc w:val="center"/>
        <w:rPr>
          <w:szCs w:val="24"/>
        </w:rPr>
      </w:pPr>
      <w:r w:rsidRPr="00B304E8">
        <w:rPr>
          <w:szCs w:val="24"/>
        </w:rPr>
        <w:t>О</w:t>
      </w:r>
      <w:r w:rsidRPr="00B304E8">
        <w:t xml:space="preserve"> Регионалном просторном плану за подручје Подунавског и Браничевског управног округа</w:t>
      </w:r>
      <w:r w:rsidRPr="00B304E8">
        <w:rPr>
          <w:szCs w:val="24"/>
        </w:rPr>
        <w:t xml:space="preserve"> </w:t>
      </w:r>
    </w:p>
    <w:p w:rsidR="007708AD" w:rsidRPr="00B304E8" w:rsidRDefault="007708AD" w:rsidP="007708AD">
      <w:pPr>
        <w:autoSpaceDE w:val="0"/>
        <w:autoSpaceDN w:val="0"/>
        <w:adjustRightInd w:val="0"/>
        <w:rPr>
          <w:bCs/>
          <w:lang w:val="sr-Cyrl-CS"/>
        </w:rPr>
      </w:pPr>
    </w:p>
    <w:p w:rsidR="007708AD" w:rsidRPr="00B304E8" w:rsidRDefault="007708AD" w:rsidP="007708AD">
      <w:pPr>
        <w:autoSpaceDE w:val="0"/>
        <w:autoSpaceDN w:val="0"/>
        <w:adjustRightInd w:val="0"/>
        <w:ind w:firstLine="720"/>
        <w:jc w:val="both"/>
        <w:rPr>
          <w:lang w:val="sr-Cyrl-CS"/>
        </w:rPr>
      </w:pPr>
      <w:r w:rsidRPr="00B304E8">
        <w:rPr>
          <w:bCs/>
          <w:lang w:val="sr-Cyrl-CS"/>
        </w:rPr>
        <w:t>Доношењем</w:t>
      </w:r>
      <w:r w:rsidRPr="00B304E8">
        <w:rPr>
          <w:b/>
          <w:bCs/>
          <w:lang w:val="sr-Cyrl-CS"/>
        </w:rPr>
        <w:t xml:space="preserve"> </w:t>
      </w:r>
      <w:r w:rsidRPr="00B304E8">
        <w:rPr>
          <w:lang w:val="sr-Cyrl-CS"/>
        </w:rPr>
        <w:t>РПППБО обезбеђен је плански основ за рационално коришћење, организацију, уређење и заштиту простора, и то кроз: утврђивање дугорочне концепције развоја, организације, уређења, заштите и коришћења подручја просторног плана; рационално коришћење и очување пољопривредног земљишта, водних и осталих природних ресурса; развој, изградњу и реконструкцију инфраструктурних система и објеката јавних служби; развој мреже насеља; развој и размештај секундарних и терцијарних делатности на планском подручју; обезбеђење саобраћајне, економске, социјалне и других облика интеграције планског подручја и ширег окружења; заштиту и унапређење животне средине, заштиту природних и непокретних културних добара и ресурса.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Oвим плaнoм рaзрaђују сe и ближe утврђују oснoвнa плaнскa рeшeњa, услoви и смeрницe утврђeнe </w:t>
      </w:r>
      <w:r w:rsidRPr="00B304E8">
        <w:rPr>
          <w:iCs/>
          <w:lang w:val="sr-Cyrl-CS"/>
        </w:rPr>
        <w:t>Законом о Просторном плану Републике Србије од 2010. до 2020. године</w:t>
      </w:r>
      <w:r w:rsidRPr="00B304E8">
        <w:rPr>
          <w:i/>
          <w:iCs/>
          <w:lang w:val="sr-Cyrl-CS"/>
        </w:rPr>
        <w:t xml:space="preserve"> </w:t>
      </w:r>
      <w:r w:rsidRPr="00B304E8">
        <w:rPr>
          <w:lang w:val="sr-Cyrl-CS"/>
        </w:rPr>
        <w:t xml:space="preserve">(„Службени гласник РС”, број 88/10), као и осталим општим и секторским стратегијама усвојеним од стране Владе. </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Планска решења дефинисана су на два временска нивоа и према степену обавезности. Први период до 2015. године за приоритетна планска решења за која постоје аргументи о неопходности и оправданости са друштвеног, економског и еколошког становишта и која могу да се остваре садашњим економским и институционалним капацитетима региона. Други период до 2020. године за планске идеје за које је оцењено да постоји могућност реализације као стратешка оријентација за будућност. Поједина планска решења обухватила су и период после планског хоризонта (2020. година), услед сложености њихове реализације и ради достизања претпостављене визије просторног развоја региона. </w:t>
      </w:r>
    </w:p>
    <w:p w:rsidR="007708AD" w:rsidRPr="00B304E8" w:rsidRDefault="007708AD" w:rsidP="007708AD">
      <w:pPr>
        <w:ind w:firstLine="720"/>
        <w:jc w:val="both"/>
        <w:rPr>
          <w:lang w:val="sr-Cyrl-CS"/>
        </w:rPr>
      </w:pPr>
    </w:p>
    <w:p w:rsidR="007708AD" w:rsidRPr="00B304E8" w:rsidRDefault="007708AD" w:rsidP="007708AD">
      <w:pPr>
        <w:ind w:firstLine="720"/>
        <w:jc w:val="both"/>
        <w:rPr>
          <w:lang w:val="sr-Cyrl-CS"/>
        </w:rPr>
      </w:pPr>
      <w:r w:rsidRPr="00B304E8">
        <w:rPr>
          <w:lang w:val="sr-Cyrl-CS"/>
        </w:rPr>
        <w:t xml:space="preserve">Планско подручје, Браничевски и Подунавски управни округ, налази се у централно–источном делу Републике Србије. То је простор који је смештен између тока Дунава на северу, Шумадије на западу и на истоку и југу Карпатских планина - </w:t>
      </w:r>
      <w:r w:rsidRPr="00B304E8">
        <w:rPr>
          <w:lang w:val="sr-Cyrl-CS"/>
        </w:rPr>
        <w:lastRenderedPageBreak/>
        <w:t>Хомољске, Бељаница и Кучајске планине. Овај хетерогени и разнородни простор, у сваком сегменту природног и друштвено-економског развоја, одликује се изузетним биолошким и културним диверзитетом, као неисцрпним потенцијалом за просперитет и умрежавање са ближим и даљим, прекограничним окружењем.</w:t>
      </w:r>
    </w:p>
    <w:p w:rsidR="007708AD" w:rsidRPr="00B304E8" w:rsidRDefault="007708AD" w:rsidP="007708AD">
      <w:pPr>
        <w:ind w:firstLine="720"/>
        <w:jc w:val="both"/>
        <w:rPr>
          <w:lang w:val="sr-Cyrl-CS"/>
        </w:rPr>
      </w:pPr>
    </w:p>
    <w:p w:rsidR="007708AD" w:rsidRPr="00B304E8" w:rsidRDefault="007708AD" w:rsidP="007708AD">
      <w:pPr>
        <w:ind w:firstLine="720"/>
        <w:jc w:val="both"/>
        <w:rPr>
          <w:lang w:val="sr-Cyrl-CS"/>
        </w:rPr>
      </w:pPr>
      <w:r w:rsidRPr="00B304E8">
        <w:rPr>
          <w:lang w:val="sr-Cyrl-CS"/>
        </w:rPr>
        <w:t>Планско подручје обухвата два управна округа (Браничевски и Подунавски), који имају девет општина и два града (седам општина у Браничевском – Велико Градиште, Голубац, Мало Црниће, Жабари, Жагубица, Петровац на Млави, Кучево и град Пожаревац, две општине у Подунавском – Смедеревска Паланка, Велика Плана и град Смедерево). На површини од 5 078 km</w:t>
      </w:r>
      <w:r w:rsidRPr="00B304E8">
        <w:rPr>
          <w:vertAlign w:val="superscript"/>
          <w:lang w:val="sr-Cyrl-CS"/>
        </w:rPr>
        <w:t>2</w:t>
      </w:r>
      <w:r w:rsidRPr="00B304E8">
        <w:rPr>
          <w:lang w:val="sr-Cyrl-CS"/>
        </w:rPr>
        <w:t xml:space="preserve"> (5,8% подручја Републике Србије) 2002. године живело је 410 793 становника, док је 2011. године овај простор насељавало 383 020 становника. Густина становника по km</w:t>
      </w:r>
      <w:r w:rsidRPr="00B304E8">
        <w:rPr>
          <w:vertAlign w:val="superscript"/>
          <w:lang w:val="sr-Cyrl-CS"/>
        </w:rPr>
        <w:t>2</w:t>
      </w:r>
      <w:r w:rsidRPr="00B304E8">
        <w:rPr>
          <w:lang w:val="sr-Cyrl-CS"/>
        </w:rPr>
        <w:t xml:space="preserve"> је 75 (испод нивоа Републике Србије). На планском подручју има 248 насеља, 259 катастарских општина и 277 регистрованих месних заједница.</w:t>
      </w:r>
    </w:p>
    <w:p w:rsidR="007708AD" w:rsidRPr="00B304E8" w:rsidRDefault="007708AD" w:rsidP="007708AD">
      <w:pPr>
        <w:ind w:firstLine="720"/>
        <w:jc w:val="both"/>
        <w:rPr>
          <w:lang w:val="sr-Cyrl-CS"/>
        </w:rPr>
      </w:pPr>
    </w:p>
    <w:p w:rsidR="007708AD" w:rsidRPr="00B304E8" w:rsidRDefault="007708AD" w:rsidP="007708AD">
      <w:pPr>
        <w:ind w:firstLine="720"/>
        <w:jc w:val="both"/>
        <w:rPr>
          <w:lang w:val="sr-Cyrl-CS"/>
        </w:rPr>
      </w:pPr>
      <w:r w:rsidRPr="00B304E8">
        <w:rPr>
          <w:lang w:val="sr-Cyrl-CS"/>
        </w:rPr>
        <w:t xml:space="preserve">Планским подручјем пролазе најзначајнији саобраћајни правци Републике Србије – Коридор Х – аутопут Будимпешта – Београд – Ниш – Солун – Атина и Коридор VII – Дунав. Поред ових праваца значајних за повезивање посматраног простора на националном и интернационалном нивоу, значајан сегмент саобраћајне инфраструктуре чине и железница која прати Коридор Х, државни путеви I реда (путеви магистралног значаја), као и мрежа саобраћајница регионалног значаја којима се повезују центри у управном округу. </w:t>
      </w:r>
    </w:p>
    <w:p w:rsidR="007708AD" w:rsidRPr="00B304E8" w:rsidRDefault="007708AD" w:rsidP="007708AD">
      <w:pPr>
        <w:pStyle w:val="fusnote"/>
        <w:ind w:firstLine="720"/>
        <w:rPr>
          <w:rFonts w:ascii="Times New Roman" w:hAnsi="Times New Roman"/>
          <w:sz w:val="24"/>
          <w:szCs w:val="24"/>
          <w:lang w:val="sr-Cyrl-CS"/>
        </w:rPr>
      </w:pPr>
      <w:r w:rsidRPr="00B304E8">
        <w:rPr>
          <w:rFonts w:ascii="Times New Roman" w:hAnsi="Times New Roman"/>
          <w:sz w:val="24"/>
          <w:szCs w:val="24"/>
          <w:lang w:val="sr-Cyrl-CS"/>
        </w:rPr>
        <w:tab/>
      </w:r>
    </w:p>
    <w:p w:rsidR="007708AD" w:rsidRPr="00B304E8" w:rsidRDefault="007708AD" w:rsidP="007708AD">
      <w:pPr>
        <w:pStyle w:val="fusnote"/>
        <w:ind w:firstLine="720"/>
        <w:rPr>
          <w:rFonts w:ascii="Times New Roman" w:hAnsi="Times New Roman"/>
          <w:sz w:val="24"/>
          <w:szCs w:val="24"/>
          <w:lang w:val="sr-Cyrl-CS" w:eastAsia="hr-HR"/>
        </w:rPr>
      </w:pPr>
      <w:r w:rsidRPr="00B304E8">
        <w:rPr>
          <w:rFonts w:ascii="Times New Roman" w:hAnsi="Times New Roman"/>
          <w:sz w:val="24"/>
          <w:szCs w:val="24"/>
          <w:lang w:val="sr-Cyrl-CS"/>
        </w:rPr>
        <w:t>Територија плана обухвата и низијске зоне око Дунава, Велике Мораве, Млаве, Пека и њихових притока и брдски појас на истоку планског подручја у горњим деловима сливова Млаве и Пека. У низијском појасу погодном за развој комплексних садржаја налазе се велики урбани и индустријски центри (</w:t>
      </w:r>
      <w:r w:rsidRPr="00B304E8">
        <w:rPr>
          <w:rFonts w:ascii="Times New Roman" w:hAnsi="Times New Roman"/>
          <w:sz w:val="24"/>
          <w:szCs w:val="24"/>
          <w:lang w:val="sr-Cyrl-CS" w:eastAsia="hr-HR"/>
        </w:rPr>
        <w:t>зона ушћа Велике Мораве у Дунав: Смедерево - Раља - Пожаревац - Костолац – Смедерево и зона приобаља Дунава: Смедерево, Костолац, Кличевац, Велико Градиште, Голубац, Ђердапска клисура)</w:t>
      </w:r>
      <w:r w:rsidRPr="00B304E8">
        <w:rPr>
          <w:rFonts w:ascii="Times New Roman" w:hAnsi="Times New Roman"/>
          <w:sz w:val="24"/>
          <w:szCs w:val="24"/>
          <w:lang w:val="sr-Cyrl-CS"/>
        </w:rPr>
        <w:t>, Костолачки угљени басен са рударско-енергетским комплексом (</w:t>
      </w:r>
      <w:r w:rsidRPr="00B304E8">
        <w:rPr>
          <w:rFonts w:ascii="Times New Roman" w:hAnsi="Times New Roman"/>
          <w:sz w:val="24"/>
          <w:szCs w:val="24"/>
          <w:lang w:val="sr-Cyrl-CS" w:eastAsia="hr-HR"/>
        </w:rPr>
        <w:t>зона угља - Костолац, Кленовник, Ћириковац, Дрмно)</w:t>
      </w:r>
      <w:r w:rsidRPr="00B304E8">
        <w:rPr>
          <w:rFonts w:ascii="Times New Roman" w:hAnsi="Times New Roman"/>
          <w:sz w:val="24"/>
          <w:szCs w:val="24"/>
          <w:lang w:val="sr-Cyrl-CS"/>
        </w:rPr>
        <w:t>, простране плодне пољопривредне површине (</w:t>
      </w:r>
      <w:r w:rsidRPr="00B304E8">
        <w:rPr>
          <w:rFonts w:ascii="Times New Roman" w:hAnsi="Times New Roman"/>
          <w:sz w:val="24"/>
          <w:szCs w:val="24"/>
          <w:lang w:val="sr-Cyrl-CS" w:eastAsia="hr-HR"/>
        </w:rPr>
        <w:t>зона приобаља Велике Мораве, Стиг, Млава, Браничево)</w:t>
      </w:r>
      <w:r w:rsidRPr="00B304E8">
        <w:rPr>
          <w:rFonts w:ascii="Times New Roman" w:hAnsi="Times New Roman"/>
          <w:sz w:val="24"/>
          <w:szCs w:val="24"/>
          <w:lang w:val="sr-Cyrl-CS"/>
        </w:rPr>
        <w:t>, али и природне вредности НП „Ђердап”, док се у брдском појасу налазе природне и културне вредности Хомољских и Кучајских планина и Бељанице (</w:t>
      </w:r>
      <w:r w:rsidRPr="00B304E8">
        <w:rPr>
          <w:rFonts w:ascii="Times New Roman" w:hAnsi="Times New Roman"/>
          <w:sz w:val="24"/>
          <w:szCs w:val="24"/>
          <w:lang w:val="sr-Cyrl-CS" w:eastAsia="hr-HR"/>
        </w:rPr>
        <w:t>развој шумарства и туризма)</w:t>
      </w:r>
      <w:r w:rsidRPr="00B304E8">
        <w:rPr>
          <w:rFonts w:ascii="Times New Roman" w:hAnsi="Times New Roman"/>
          <w:sz w:val="24"/>
          <w:szCs w:val="24"/>
          <w:lang w:val="sr-Cyrl-CS"/>
        </w:rPr>
        <w:t>. У долинама</w:t>
      </w:r>
      <w:r w:rsidRPr="00B304E8">
        <w:rPr>
          <w:rFonts w:ascii="Times New Roman" w:hAnsi="Times New Roman"/>
          <w:sz w:val="24"/>
          <w:szCs w:val="24"/>
          <w:lang w:val="sr-Cyrl-CS" w:eastAsia="hr-HR"/>
        </w:rPr>
        <w:t xml:space="preserve"> Велике Мораве, Дунава, Млаве, Пека, Раље и Јасенице планиран је развој мреже државних путева I и II реда.</w:t>
      </w:r>
    </w:p>
    <w:p w:rsidR="007708AD" w:rsidRPr="00B304E8" w:rsidRDefault="007708AD" w:rsidP="007708AD">
      <w:pPr>
        <w:autoSpaceDE w:val="0"/>
        <w:autoSpaceDN w:val="0"/>
        <w:adjustRightInd w:val="0"/>
        <w:ind w:firstLine="720"/>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Подунавски и Браничевски управни округ располажу значајним и још увек недовољно активираним природним потенцијалима и територијалним капиталом. Просторни развој Подунавског и Браничевског управног округа заснива се на следећим принципима: унапређење територијалне кохезије; квалитетна животна средина; заштита, уређење и одрживо коришћење природног и културног наслеђа; просторно-функционална интегрисаност и трансгранично повезивање са окружењем; повећање конкурентности и енергетске ефикасности; полицентрични територијални развој (посебно јачање везе села и градских насеља); унапређење саобраћајне приступачности и доступности информацијама; развој културног и регионалног идентитета; перманентна едукација грађана и администрације и учешће јавности у одлучивању; заштита јавног интереса, јавних добара и добара у општој употреби.</w:t>
      </w:r>
    </w:p>
    <w:p w:rsidR="007708AD" w:rsidRPr="00B304E8" w:rsidRDefault="007708AD" w:rsidP="007708AD">
      <w:pPr>
        <w:ind w:left="-18" w:firstLine="720"/>
        <w:jc w:val="both"/>
        <w:rPr>
          <w:b/>
          <w:lang w:val="sr-Cyrl-CS"/>
        </w:rPr>
      </w:pPr>
    </w:p>
    <w:p w:rsidR="007708AD" w:rsidRPr="00B304E8" w:rsidRDefault="007708AD" w:rsidP="007708AD">
      <w:pPr>
        <w:tabs>
          <w:tab w:val="left" w:pos="-3969"/>
        </w:tabs>
        <w:ind w:left="-18" w:firstLine="720"/>
        <w:jc w:val="both"/>
        <w:rPr>
          <w:lang w:val="sr-Cyrl-CS"/>
        </w:rPr>
      </w:pPr>
      <w:r w:rsidRPr="00B304E8">
        <w:rPr>
          <w:lang w:val="sr-Cyrl-CS"/>
        </w:rPr>
        <w:lastRenderedPageBreak/>
        <w:t xml:space="preserve">Основно стратегијско опредељење је постизање </w:t>
      </w:r>
      <w:r w:rsidRPr="00B304E8">
        <w:rPr>
          <w:iCs/>
          <w:lang w:val="sr-Cyrl-CS"/>
        </w:rPr>
        <w:t>већег степена функционалне интегрисаности подручја</w:t>
      </w:r>
      <w:r w:rsidRPr="00B304E8">
        <w:rPr>
          <w:iCs/>
          <w:color w:val="0070C0"/>
          <w:lang w:val="sr-Cyrl-CS"/>
        </w:rPr>
        <w:t xml:space="preserve"> </w:t>
      </w:r>
      <w:r w:rsidRPr="00B304E8">
        <w:rPr>
          <w:lang w:val="sr-Cyrl-CS"/>
        </w:rPr>
        <w:t>просторног</w:t>
      </w:r>
      <w:r w:rsidRPr="00B304E8">
        <w:rPr>
          <w:color w:val="0070C0"/>
          <w:lang w:val="sr-Cyrl-CS"/>
        </w:rPr>
        <w:t xml:space="preserve"> </w:t>
      </w:r>
      <w:r w:rsidRPr="00B304E8">
        <w:rPr>
          <w:lang w:val="sr-Cyrl-CS"/>
        </w:rPr>
        <w:t xml:space="preserve">плана, како интерно, тако и екстерно са суседним функционалним подручјима унутар Републике Србије, тако и са међународним окружењем, односно пограничним регионима у Румунији. </w:t>
      </w:r>
    </w:p>
    <w:p w:rsidR="007708AD" w:rsidRPr="00B304E8" w:rsidRDefault="007708AD" w:rsidP="007708AD">
      <w:pPr>
        <w:ind w:left="-18" w:firstLine="720"/>
        <w:jc w:val="both"/>
        <w:rPr>
          <w:lang w:val="sr-Cyrl-CS"/>
        </w:rPr>
      </w:pPr>
    </w:p>
    <w:p w:rsidR="007708AD" w:rsidRPr="00B304E8" w:rsidRDefault="007708AD" w:rsidP="007708AD">
      <w:pPr>
        <w:ind w:left="-18" w:firstLine="720"/>
        <w:jc w:val="both"/>
        <w:rPr>
          <w:lang w:val="sr-Cyrl-CS"/>
        </w:rPr>
      </w:pPr>
      <w:r w:rsidRPr="00B304E8">
        <w:rPr>
          <w:lang w:val="sr-Cyrl-CS"/>
        </w:rPr>
        <w:t xml:space="preserve">Просторни развој Подунавског и Браничевског управног округа одвијаће се кроз реализацију планских решења у оквиру неколико главних комплекса: природни ресурси и еколошки комплекс (комплекс заштите), демографски и социјални комплекс и развој насеља, привредни комплекс и економија, транспорт и инфраструктура. </w:t>
      </w:r>
    </w:p>
    <w:p w:rsidR="007708AD" w:rsidRPr="00B304E8" w:rsidRDefault="007708AD" w:rsidP="007708AD">
      <w:pPr>
        <w:ind w:left="-18"/>
        <w:rPr>
          <w:lang w:val="sr-Cyrl-CS"/>
        </w:rPr>
      </w:pPr>
    </w:p>
    <w:p w:rsidR="007708AD" w:rsidRPr="00B304E8" w:rsidRDefault="007708AD" w:rsidP="007708AD">
      <w:pPr>
        <w:ind w:left="-18"/>
        <w:jc w:val="center"/>
        <w:rPr>
          <w:lang w:val="sr-Cyrl-CS"/>
        </w:rPr>
      </w:pPr>
      <w:r w:rsidRPr="00B304E8">
        <w:rPr>
          <w:lang w:val="sr-Cyrl-CS"/>
        </w:rPr>
        <w:t>Природни ресурси и еколошки комплекс (комплекс заштите)</w:t>
      </w:r>
    </w:p>
    <w:p w:rsidR="007708AD" w:rsidRPr="00B304E8" w:rsidRDefault="007708AD" w:rsidP="007708AD">
      <w:pPr>
        <w:ind w:left="-18"/>
        <w:rPr>
          <w:lang w:val="sr-Cyrl-CS"/>
        </w:rPr>
      </w:pPr>
    </w:p>
    <w:p w:rsidR="007708AD" w:rsidRPr="00B304E8" w:rsidRDefault="007708AD" w:rsidP="007708AD">
      <w:pPr>
        <w:ind w:left="-18" w:firstLine="720"/>
        <w:jc w:val="both"/>
        <w:rPr>
          <w:lang w:val="sr-Cyrl-CS"/>
        </w:rPr>
      </w:pPr>
      <w:r w:rsidRPr="00B304E8">
        <w:rPr>
          <w:lang w:val="sr-Cyrl-CS"/>
        </w:rPr>
        <w:t xml:space="preserve">Планско подручје располаже значајним природним потенцијалима за развој, поготово пољопривреде, енергетике, рударства, туризма и шумарства. </w:t>
      </w:r>
    </w:p>
    <w:p w:rsidR="007708AD" w:rsidRPr="00B304E8" w:rsidRDefault="007708AD" w:rsidP="007708AD">
      <w:pPr>
        <w:ind w:left="-18" w:firstLine="720"/>
        <w:jc w:val="both"/>
        <w:rPr>
          <w:lang w:val="sr-Cyrl-CS"/>
        </w:rPr>
      </w:pPr>
    </w:p>
    <w:p w:rsidR="007708AD" w:rsidRPr="00B304E8" w:rsidRDefault="007708AD" w:rsidP="007708AD">
      <w:pPr>
        <w:ind w:left="-18" w:firstLine="720"/>
        <w:jc w:val="both"/>
        <w:rPr>
          <w:lang w:val="sr-Cyrl-CS"/>
        </w:rPr>
      </w:pPr>
      <w:r w:rsidRPr="00B304E8">
        <w:rPr>
          <w:lang w:val="sr-Cyrl-CS"/>
        </w:rPr>
        <w:t xml:space="preserve">Коришћење природних ресурса, како обновљивих, тако и необновљивих, мора да буде у складу са принципима одрживог развоја, првенствено еколошким захтевима. У том смислу експлоатација рудних и енергетских резерви представља посебно осетљиву активност у простору. Део подручја РПППБО засниваће свој развој на </w:t>
      </w:r>
      <w:r w:rsidRPr="00B304E8">
        <w:rPr>
          <w:bCs/>
          <w:lang w:val="sr-Cyrl-CS"/>
        </w:rPr>
        <w:t>одрживом коришћењу енергетских, металичних и неметаличних минералних сировина</w:t>
      </w:r>
      <w:r w:rsidRPr="00B304E8">
        <w:rPr>
          <w:lang w:val="sr-Cyrl-CS"/>
        </w:rPr>
        <w:t xml:space="preserve">, који ће се усклађивати са општом концепцијом коришћења минералних ресурса Републике Србије, локалним интересима и условима заштите животне средине. Упориште представљају: а) стављање у развојну функцију доказаних резерви и наставак истраживања перспективних резерви, пре свега угља, нафте и гаса са пратећим елементима грађевинско-техничког и архитектонског камена, кречњака кварцних пескова и пешчара и др; б) санација девастиране животне средине уз предузимање свих мера да се њено деградирање и уништавање сведе на прихватљив ниво у свим фазама третирања минералних сировина; в) интегрално управљање отпадом и искоришћавање техногених сировина које се стварају у производним процесима и технолошким фазама у минерално-сировинском комплексу. Остваривање стратешких опредељења у области рударства засниваће се на стимулисању рударства малих капацитета/лежишта, образовању потребних кадрова у складу са проширењем и комплекснијим искоришћавањем минералних сировина у активним и будућим рудницима, као и на стимулисању инвеститора да истражују, отварају нове руднике и прерађивачка постројења. </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Једно од основних упоришта РПППБО односи се на штедњу, рационално </w:t>
      </w:r>
      <w:r w:rsidRPr="00B304E8">
        <w:rPr>
          <w:bCs/>
          <w:lang w:val="sr-Cyrl-CS"/>
        </w:rPr>
        <w:t>коришћење и заштиту природних ресурса,</w:t>
      </w:r>
      <w:r w:rsidRPr="00B304E8">
        <w:rPr>
          <w:lang w:val="sr-Cyrl-CS"/>
        </w:rPr>
        <w:t xml:space="preserve"> нарочито дефицитарних и стратешки значајних за развој и квалитет живљења. Укупан биланс водних ресурса, као и њихов просторни и временски размештај, захтева изузетно пажљиво коришћење и у потпуности обезбеђен систем заштите од загађења и непланског коришћења изворишта површинских и подземних вода. Упориште развоја водопривредне инфраструктуре јесте очување Дунава и сливова Велике Мораве, Млаве и Пека. Интензивираће се хидро-техничке активности на регулисању бујичних речних токова, заштити од поплава, побољшању водоснабдевања насељених подручја, развоју система за наводњавање и одводњавање, као и санитарној заштити угрожених изворишта и сливова. Стратешко опредељење јесте заштита пољопривредног земљишта, а нарочито стриктно ограничавање претварања земљишта до четврте бонитетне класе у непољопривредне намене, очување квалитета и природне плодности. Важан значај придаје се пошумљавању, обнављању и побољшању квалитета шума, антиерозивним радовима у сливовима, као и развоју предузетништва, посебно у области оснивања и развоја предузећа за еколошку прераду локалних пољопривредних и шумских продуката.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Стратешко опредељење јесте успостављање ефикасније контроле и планског коришћења и уређења грађевинског земљишта, комуналног опремања и уређења сеоских насеља и изграђених насељских целина, а нарочито заштите простора коридора планираних инфраструктурних система, подручја експлоатације минералних сировина, сливних подручја и простора заштићених природних и непокретних културних добара, туристичких подручја, као и простора за изградњу регионалних санитарних депонија са рециклажним центрима.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Важно упориште РПППБО представља и унапређење и </w:t>
      </w:r>
      <w:r w:rsidRPr="00B304E8">
        <w:rPr>
          <w:bCs/>
          <w:lang w:val="sr-Cyrl-CS"/>
        </w:rPr>
        <w:t>заштита животне средине,</w:t>
      </w:r>
      <w:r w:rsidRPr="00B304E8">
        <w:rPr>
          <w:lang w:val="sr-Cyrl-CS"/>
        </w:rPr>
        <w:t xml:space="preserve"> заштита и промоција вредне </w:t>
      </w:r>
      <w:r w:rsidRPr="00B304E8">
        <w:rPr>
          <w:bCs/>
          <w:lang w:val="sr-Cyrl-CS"/>
        </w:rPr>
        <w:t>природне баштине</w:t>
      </w:r>
      <w:r w:rsidRPr="00B304E8">
        <w:rPr>
          <w:i/>
          <w:iCs/>
          <w:lang w:val="sr-Cyrl-CS"/>
        </w:rPr>
        <w:t xml:space="preserve"> </w:t>
      </w:r>
      <w:r w:rsidRPr="00B304E8">
        <w:rPr>
          <w:lang w:val="sr-Cyrl-CS"/>
        </w:rPr>
        <w:t xml:space="preserve">и очување већих подручја посебне намене, са природним вредностима од значаја за биодиверзитет и квалитет животне средине. У домену заштите и промоције </w:t>
      </w:r>
      <w:r w:rsidRPr="00B304E8">
        <w:rPr>
          <w:bCs/>
          <w:lang w:val="sr-Cyrl-CS"/>
        </w:rPr>
        <w:t>културно-историјског наслеђа</w:t>
      </w:r>
      <w:r w:rsidRPr="00B304E8">
        <w:rPr>
          <w:lang w:val="sr-Cyrl-CS"/>
        </w:rPr>
        <w:t>, активно је залагање за промену досадашње праксе коју је карактерисала, како недовољна валоризација, презентација и коришћење културних добара, тако и недовољна уређеност, нарочито ванградских добара (археолошких налазишта, цркава и сеоског етно наслеђа). Стратешко опредељење јесте остваривање интегралне заштите непокретних културних добара и очувања националног и културног идентитета првенствено Подунавља.</w:t>
      </w:r>
    </w:p>
    <w:p w:rsidR="007708AD" w:rsidRPr="00B304E8" w:rsidRDefault="007708AD" w:rsidP="007708AD">
      <w:pPr>
        <w:ind w:left="-18"/>
        <w:rPr>
          <w:lang w:val="sr-Cyrl-CS"/>
        </w:rPr>
      </w:pPr>
    </w:p>
    <w:p w:rsidR="007708AD" w:rsidRPr="00B304E8" w:rsidRDefault="007708AD" w:rsidP="007708AD">
      <w:pPr>
        <w:ind w:left="-18"/>
        <w:jc w:val="center"/>
        <w:rPr>
          <w:lang w:val="sr-Cyrl-CS"/>
        </w:rPr>
      </w:pPr>
      <w:r w:rsidRPr="00B304E8">
        <w:rPr>
          <w:lang w:val="sr-Cyrl-CS"/>
        </w:rPr>
        <w:t>Друштвени аспект - Демографски и социјални комплекс и развој насеља</w:t>
      </w:r>
    </w:p>
    <w:p w:rsidR="007708AD" w:rsidRPr="00B304E8" w:rsidRDefault="007708AD" w:rsidP="007708AD">
      <w:pPr>
        <w:ind w:left="-18"/>
        <w:rPr>
          <w:lang w:val="sr-Cyrl-CS"/>
        </w:rPr>
      </w:pPr>
    </w:p>
    <w:p w:rsidR="007708AD" w:rsidRPr="00B304E8" w:rsidRDefault="007708AD" w:rsidP="007708AD">
      <w:pPr>
        <w:ind w:left="-18" w:firstLine="720"/>
        <w:jc w:val="both"/>
        <w:rPr>
          <w:lang w:val="sr-Cyrl-CS"/>
        </w:rPr>
      </w:pPr>
      <w:r w:rsidRPr="00B304E8">
        <w:rPr>
          <w:lang w:val="sr-Cyrl-CS"/>
        </w:rPr>
        <w:t xml:space="preserve">Демографски развој планског подручја последњих година бележи негативне тенденције. Становништво се смањивало у мањим општинама, док се у градовима Смедереву и Пожаревцу број становника одржао на истом нивоу. У осталим општинама се, због лоше привредне ситуације или слабије саобраћајне доступности, број становника убрзано смањивао, па су многе општине већ близу процењеног броја становника за 2021. годину, заснованој на депопулацији и негативним природним и економским трендовима у дужем временском периоду. </w:t>
      </w:r>
    </w:p>
    <w:p w:rsidR="007708AD" w:rsidRPr="00B304E8" w:rsidRDefault="007708AD" w:rsidP="007708AD">
      <w:pPr>
        <w:ind w:left="-18"/>
        <w:rPr>
          <w:lang w:val="sr-Cyrl-CS"/>
        </w:rPr>
      </w:pPr>
    </w:p>
    <w:p w:rsidR="007708AD" w:rsidRPr="00B304E8" w:rsidRDefault="007708AD" w:rsidP="007708AD">
      <w:pPr>
        <w:ind w:left="-18"/>
        <w:rPr>
          <w:b/>
          <w:i/>
          <w:szCs w:val="22"/>
          <w:lang w:val="sr-Cyrl-CS"/>
        </w:rPr>
      </w:pPr>
      <w:r w:rsidRPr="00B304E8">
        <w:rPr>
          <w:b/>
          <w:i/>
          <w:szCs w:val="22"/>
          <w:lang w:val="sr-Cyrl-CS"/>
        </w:rPr>
        <w:t xml:space="preserve">Табела I-1: Кретање броја становника и пројекције за 2021. годину </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6"/>
        <w:gridCol w:w="1703"/>
        <w:gridCol w:w="1453"/>
        <w:gridCol w:w="1453"/>
        <w:gridCol w:w="1453"/>
        <w:gridCol w:w="1595"/>
      </w:tblGrid>
      <w:tr w:rsidR="007708AD" w:rsidRPr="00B304E8" w:rsidTr="00D72AC5">
        <w:trPr>
          <w:trHeight w:val="459"/>
        </w:trPr>
        <w:tc>
          <w:tcPr>
            <w:tcW w:w="1718" w:type="pct"/>
            <w:gridSpan w:val="2"/>
            <w:shd w:val="clear" w:color="auto" w:fill="BFBFBF"/>
            <w:vAlign w:val="center"/>
          </w:tcPr>
          <w:p w:rsidR="007708AD" w:rsidRPr="00B304E8" w:rsidRDefault="007708AD" w:rsidP="00D72AC5">
            <w:pPr>
              <w:pStyle w:val="potiogr"/>
              <w:tabs>
                <w:tab w:val="clear" w:pos="360"/>
              </w:tabs>
              <w:spacing w:before="0" w:after="0"/>
              <w:jc w:val="left"/>
              <w:rPr>
                <w:b/>
                <w:sz w:val="20"/>
                <w:szCs w:val="20"/>
                <w:lang w:val="sr-Cyrl-CS"/>
              </w:rPr>
            </w:pPr>
            <w:r w:rsidRPr="00B304E8">
              <w:rPr>
                <w:b/>
                <w:sz w:val="20"/>
                <w:szCs w:val="20"/>
                <w:lang w:val="sr-Cyrl-CS"/>
              </w:rPr>
              <w:t>Подручје јединице локалне самоуправе</w:t>
            </w:r>
          </w:p>
        </w:tc>
        <w:tc>
          <w:tcPr>
            <w:tcW w:w="800" w:type="pct"/>
            <w:shd w:val="clear" w:color="auto" w:fill="BFBFBF"/>
            <w:vAlign w:val="center"/>
          </w:tcPr>
          <w:p w:rsidR="007708AD" w:rsidRPr="00B304E8" w:rsidRDefault="007708AD" w:rsidP="00D72AC5">
            <w:pPr>
              <w:jc w:val="center"/>
              <w:rPr>
                <w:b/>
                <w:sz w:val="20"/>
                <w:lang w:val="sr-Cyrl-CS"/>
              </w:rPr>
            </w:pPr>
            <w:r w:rsidRPr="00B304E8">
              <w:rPr>
                <w:b/>
                <w:sz w:val="20"/>
                <w:lang w:val="sr-Cyrl-CS"/>
              </w:rPr>
              <w:t>Број становника 1991. године</w:t>
            </w:r>
          </w:p>
        </w:tc>
        <w:tc>
          <w:tcPr>
            <w:tcW w:w="801" w:type="pct"/>
            <w:shd w:val="clear" w:color="auto" w:fill="BFBFBF"/>
            <w:vAlign w:val="center"/>
          </w:tcPr>
          <w:p w:rsidR="007708AD" w:rsidRPr="00B304E8" w:rsidRDefault="007708AD" w:rsidP="00D72AC5">
            <w:pPr>
              <w:jc w:val="center"/>
              <w:rPr>
                <w:b/>
                <w:sz w:val="20"/>
                <w:lang w:val="sr-Cyrl-CS"/>
              </w:rPr>
            </w:pPr>
            <w:r w:rsidRPr="00B304E8">
              <w:rPr>
                <w:b/>
                <w:sz w:val="20"/>
                <w:lang w:val="sr-Cyrl-CS"/>
              </w:rPr>
              <w:t>Број становника 2002. године</w:t>
            </w:r>
          </w:p>
        </w:tc>
        <w:tc>
          <w:tcPr>
            <w:tcW w:w="801" w:type="pct"/>
            <w:shd w:val="clear" w:color="auto" w:fill="BFBFBF"/>
            <w:vAlign w:val="center"/>
          </w:tcPr>
          <w:p w:rsidR="007708AD" w:rsidRPr="00B304E8" w:rsidRDefault="007708AD" w:rsidP="00D72AC5">
            <w:pPr>
              <w:pStyle w:val="potiogr"/>
              <w:tabs>
                <w:tab w:val="clear" w:pos="360"/>
              </w:tabs>
              <w:spacing w:before="0" w:after="0"/>
              <w:jc w:val="center"/>
              <w:rPr>
                <w:b/>
                <w:sz w:val="20"/>
                <w:szCs w:val="20"/>
                <w:lang w:val="sr-Cyrl-CS"/>
              </w:rPr>
            </w:pPr>
            <w:r w:rsidRPr="00B304E8">
              <w:rPr>
                <w:b/>
                <w:sz w:val="20"/>
                <w:szCs w:val="20"/>
                <w:lang w:val="sr-Cyrl-CS"/>
              </w:rPr>
              <w:t>Број становника 2011. године</w:t>
            </w:r>
          </w:p>
        </w:tc>
        <w:tc>
          <w:tcPr>
            <w:tcW w:w="879" w:type="pct"/>
            <w:shd w:val="clear" w:color="auto" w:fill="BFBFBF"/>
            <w:vAlign w:val="center"/>
          </w:tcPr>
          <w:p w:rsidR="007708AD" w:rsidRPr="00B304E8" w:rsidRDefault="007708AD" w:rsidP="00D72AC5">
            <w:pPr>
              <w:pStyle w:val="potiogr"/>
              <w:tabs>
                <w:tab w:val="clear" w:pos="360"/>
              </w:tabs>
              <w:spacing w:before="0" w:after="0"/>
              <w:jc w:val="center"/>
              <w:rPr>
                <w:b/>
                <w:sz w:val="20"/>
                <w:szCs w:val="20"/>
                <w:lang w:val="sr-Cyrl-CS"/>
              </w:rPr>
            </w:pPr>
            <w:r w:rsidRPr="00B304E8">
              <w:rPr>
                <w:b/>
                <w:sz w:val="20"/>
                <w:szCs w:val="20"/>
                <w:lang w:val="sr-Cyrl-CS"/>
              </w:rPr>
              <w:t>Пројекција</w:t>
            </w:r>
          </w:p>
          <w:p w:rsidR="007708AD" w:rsidRPr="00B304E8" w:rsidRDefault="007708AD" w:rsidP="00D72AC5">
            <w:pPr>
              <w:pStyle w:val="potiogr"/>
              <w:tabs>
                <w:tab w:val="clear" w:pos="360"/>
              </w:tabs>
              <w:spacing w:before="0" w:after="0"/>
              <w:jc w:val="center"/>
              <w:rPr>
                <w:b/>
                <w:sz w:val="20"/>
                <w:szCs w:val="20"/>
                <w:lang w:val="sr-Cyrl-CS"/>
              </w:rPr>
            </w:pPr>
            <w:r w:rsidRPr="00B304E8">
              <w:rPr>
                <w:b/>
                <w:sz w:val="20"/>
                <w:szCs w:val="20"/>
                <w:lang w:val="sr-Cyrl-CS"/>
              </w:rPr>
              <w:t>2021. године</w:t>
            </w:r>
          </w:p>
        </w:tc>
      </w:tr>
      <w:tr w:rsidR="007708AD" w:rsidRPr="00B304E8" w:rsidTr="00D72AC5">
        <w:tc>
          <w:tcPr>
            <w:tcW w:w="780" w:type="pct"/>
            <w:vMerge w:val="restart"/>
            <w:shd w:val="clear" w:color="auto" w:fill="auto"/>
            <w:vAlign w:val="center"/>
          </w:tcPr>
          <w:p w:rsidR="007708AD" w:rsidRPr="00B304E8" w:rsidRDefault="007708AD" w:rsidP="00D72AC5">
            <w:pPr>
              <w:pStyle w:val="potiogr"/>
              <w:tabs>
                <w:tab w:val="clear" w:pos="360"/>
              </w:tabs>
              <w:spacing w:before="0" w:after="0"/>
              <w:jc w:val="left"/>
              <w:rPr>
                <w:sz w:val="20"/>
                <w:szCs w:val="20"/>
                <w:lang w:val="sr-Cyrl-CS"/>
              </w:rPr>
            </w:pPr>
            <w:r w:rsidRPr="00B304E8">
              <w:rPr>
                <w:sz w:val="20"/>
                <w:szCs w:val="20"/>
                <w:lang w:val="sr-Cyrl-CS"/>
              </w:rPr>
              <w:t>Подунавски управни округ</w:t>
            </w:r>
          </w:p>
        </w:tc>
        <w:tc>
          <w:tcPr>
            <w:tcW w:w="938" w:type="pct"/>
            <w:vAlign w:val="center"/>
          </w:tcPr>
          <w:p w:rsidR="007708AD" w:rsidRPr="00B304E8" w:rsidRDefault="007708AD" w:rsidP="00D72AC5">
            <w:pPr>
              <w:rPr>
                <w:sz w:val="20"/>
                <w:lang w:val="sr-Cyrl-CS"/>
              </w:rPr>
            </w:pPr>
            <w:r w:rsidRPr="00B304E8">
              <w:rPr>
                <w:sz w:val="20"/>
                <w:lang w:val="sr-Cyrl-CS"/>
              </w:rPr>
              <w:t>Велика Плана</w:t>
            </w:r>
          </w:p>
        </w:tc>
        <w:tc>
          <w:tcPr>
            <w:tcW w:w="800" w:type="pct"/>
            <w:vAlign w:val="center"/>
          </w:tcPr>
          <w:p w:rsidR="007708AD" w:rsidRPr="00B304E8" w:rsidRDefault="007708AD" w:rsidP="00D72AC5">
            <w:pPr>
              <w:jc w:val="right"/>
              <w:rPr>
                <w:sz w:val="20"/>
                <w:lang w:val="sr-Cyrl-CS"/>
              </w:rPr>
            </w:pPr>
            <w:r w:rsidRPr="00B304E8">
              <w:rPr>
                <w:sz w:val="20"/>
                <w:lang w:val="sr-Cyrl-CS"/>
              </w:rPr>
              <w:t>47 341</w:t>
            </w:r>
          </w:p>
        </w:tc>
        <w:tc>
          <w:tcPr>
            <w:tcW w:w="801" w:type="pct"/>
            <w:vAlign w:val="center"/>
          </w:tcPr>
          <w:p w:rsidR="007708AD" w:rsidRPr="00B304E8" w:rsidRDefault="007708AD" w:rsidP="00D72AC5">
            <w:pPr>
              <w:jc w:val="right"/>
              <w:rPr>
                <w:sz w:val="20"/>
                <w:lang w:val="sr-Cyrl-CS"/>
              </w:rPr>
            </w:pPr>
            <w:r w:rsidRPr="00B304E8">
              <w:rPr>
                <w:sz w:val="20"/>
                <w:lang w:val="sr-Cyrl-CS"/>
              </w:rPr>
              <w:t>44 470</w:t>
            </w:r>
          </w:p>
        </w:tc>
        <w:tc>
          <w:tcPr>
            <w:tcW w:w="801" w:type="pct"/>
            <w:vAlign w:val="center"/>
          </w:tcPr>
          <w:p w:rsidR="007708AD" w:rsidRPr="00B304E8" w:rsidRDefault="007708AD" w:rsidP="00D72AC5">
            <w:pPr>
              <w:jc w:val="right"/>
              <w:rPr>
                <w:sz w:val="20"/>
                <w:lang w:val="sr-Cyrl-CS"/>
              </w:rPr>
            </w:pPr>
            <w:r w:rsidRPr="00B304E8">
              <w:rPr>
                <w:sz w:val="20"/>
                <w:lang w:val="sr-Cyrl-CS"/>
              </w:rPr>
              <w:t>40902</w:t>
            </w:r>
          </w:p>
        </w:tc>
        <w:tc>
          <w:tcPr>
            <w:tcW w:w="879" w:type="pct"/>
            <w:vAlign w:val="center"/>
          </w:tcPr>
          <w:p w:rsidR="007708AD" w:rsidRPr="00B304E8" w:rsidRDefault="007708AD" w:rsidP="00D72AC5">
            <w:pPr>
              <w:jc w:val="right"/>
              <w:rPr>
                <w:sz w:val="20"/>
                <w:lang w:val="sr-Cyrl-CS"/>
              </w:rPr>
            </w:pPr>
            <w:r w:rsidRPr="00B304E8">
              <w:rPr>
                <w:sz w:val="20"/>
                <w:lang w:val="sr-Cyrl-CS"/>
              </w:rPr>
              <w:t>39 915</w:t>
            </w:r>
          </w:p>
        </w:tc>
      </w:tr>
      <w:tr w:rsidR="007708AD" w:rsidRPr="00B304E8" w:rsidTr="00D72AC5">
        <w:tc>
          <w:tcPr>
            <w:tcW w:w="780" w:type="pct"/>
            <w:vMerge/>
            <w:shd w:val="clear" w:color="auto" w:fill="auto"/>
            <w:vAlign w:val="center"/>
          </w:tcPr>
          <w:p w:rsidR="007708AD" w:rsidRPr="00B304E8" w:rsidRDefault="007708AD" w:rsidP="00D72AC5">
            <w:pPr>
              <w:pStyle w:val="potiogr"/>
              <w:tabs>
                <w:tab w:val="clear" w:pos="360"/>
              </w:tabs>
              <w:spacing w:before="0" w:after="0"/>
              <w:jc w:val="left"/>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Смедерево</w:t>
            </w:r>
          </w:p>
        </w:tc>
        <w:tc>
          <w:tcPr>
            <w:tcW w:w="800" w:type="pct"/>
            <w:vAlign w:val="center"/>
          </w:tcPr>
          <w:p w:rsidR="007708AD" w:rsidRPr="00B304E8" w:rsidRDefault="007708AD" w:rsidP="00D72AC5">
            <w:pPr>
              <w:jc w:val="right"/>
              <w:rPr>
                <w:sz w:val="20"/>
                <w:lang w:val="sr-Cyrl-CS"/>
              </w:rPr>
            </w:pPr>
            <w:r w:rsidRPr="00B304E8">
              <w:rPr>
                <w:sz w:val="20"/>
                <w:lang w:val="sr-Cyrl-CS"/>
              </w:rPr>
              <w:t>110 768</w:t>
            </w:r>
          </w:p>
        </w:tc>
        <w:tc>
          <w:tcPr>
            <w:tcW w:w="801" w:type="pct"/>
            <w:vAlign w:val="center"/>
          </w:tcPr>
          <w:p w:rsidR="007708AD" w:rsidRPr="00B304E8" w:rsidRDefault="007708AD" w:rsidP="00D72AC5">
            <w:pPr>
              <w:jc w:val="right"/>
              <w:rPr>
                <w:sz w:val="20"/>
                <w:lang w:val="sr-Cyrl-CS"/>
              </w:rPr>
            </w:pPr>
            <w:r w:rsidRPr="00B304E8">
              <w:rPr>
                <w:sz w:val="20"/>
                <w:lang w:val="sr-Cyrl-CS"/>
              </w:rPr>
              <w:t>109 809</w:t>
            </w:r>
          </w:p>
        </w:tc>
        <w:tc>
          <w:tcPr>
            <w:tcW w:w="801" w:type="pct"/>
            <w:vAlign w:val="center"/>
          </w:tcPr>
          <w:p w:rsidR="007708AD" w:rsidRPr="00B304E8" w:rsidRDefault="007708AD" w:rsidP="00D72AC5">
            <w:pPr>
              <w:jc w:val="right"/>
              <w:rPr>
                <w:sz w:val="20"/>
                <w:lang w:val="sr-Cyrl-CS"/>
              </w:rPr>
            </w:pPr>
            <w:r w:rsidRPr="00B304E8">
              <w:rPr>
                <w:sz w:val="20"/>
                <w:lang w:val="sr-Cyrl-CS"/>
              </w:rPr>
              <w:t>108209</w:t>
            </w:r>
          </w:p>
        </w:tc>
        <w:tc>
          <w:tcPr>
            <w:tcW w:w="879" w:type="pct"/>
            <w:vAlign w:val="center"/>
          </w:tcPr>
          <w:p w:rsidR="007708AD" w:rsidRPr="00B304E8" w:rsidRDefault="007708AD" w:rsidP="00D72AC5">
            <w:pPr>
              <w:jc w:val="right"/>
              <w:rPr>
                <w:sz w:val="20"/>
                <w:lang w:val="sr-Cyrl-CS"/>
              </w:rPr>
            </w:pPr>
            <w:r w:rsidRPr="00B304E8">
              <w:rPr>
                <w:sz w:val="20"/>
                <w:lang w:val="sr-Cyrl-CS"/>
              </w:rPr>
              <w:t>108 172</w:t>
            </w:r>
          </w:p>
        </w:tc>
      </w:tr>
      <w:tr w:rsidR="007708AD" w:rsidRPr="00B304E8" w:rsidTr="00D72AC5">
        <w:tc>
          <w:tcPr>
            <w:tcW w:w="780" w:type="pct"/>
            <w:vMerge/>
            <w:vAlign w:val="center"/>
          </w:tcPr>
          <w:p w:rsidR="007708AD" w:rsidRPr="00B304E8" w:rsidRDefault="007708AD" w:rsidP="00D72AC5">
            <w:pPr>
              <w:pStyle w:val="potiogr"/>
              <w:tabs>
                <w:tab w:val="clear" w:pos="360"/>
              </w:tabs>
              <w:spacing w:before="0" w:after="0"/>
              <w:jc w:val="left"/>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Смедеревска Паланка</w:t>
            </w:r>
          </w:p>
        </w:tc>
        <w:tc>
          <w:tcPr>
            <w:tcW w:w="800" w:type="pct"/>
            <w:vAlign w:val="center"/>
          </w:tcPr>
          <w:p w:rsidR="007708AD" w:rsidRPr="00B304E8" w:rsidRDefault="007708AD" w:rsidP="00D72AC5">
            <w:pPr>
              <w:jc w:val="right"/>
              <w:rPr>
                <w:sz w:val="20"/>
                <w:lang w:val="sr-Cyrl-CS"/>
              </w:rPr>
            </w:pPr>
            <w:r w:rsidRPr="00B304E8">
              <w:rPr>
                <w:sz w:val="20"/>
                <w:lang w:val="sr-Cyrl-CS"/>
              </w:rPr>
              <w:t>57 947</w:t>
            </w:r>
          </w:p>
        </w:tc>
        <w:tc>
          <w:tcPr>
            <w:tcW w:w="801" w:type="pct"/>
            <w:vAlign w:val="center"/>
          </w:tcPr>
          <w:p w:rsidR="007708AD" w:rsidRPr="00B304E8" w:rsidRDefault="007708AD" w:rsidP="00D72AC5">
            <w:pPr>
              <w:jc w:val="right"/>
              <w:rPr>
                <w:sz w:val="20"/>
                <w:lang w:val="sr-Cyrl-CS"/>
              </w:rPr>
            </w:pPr>
            <w:r w:rsidRPr="00B304E8">
              <w:rPr>
                <w:sz w:val="20"/>
                <w:lang w:val="sr-Cyrl-CS"/>
              </w:rPr>
              <w:t>56 011</w:t>
            </w:r>
          </w:p>
        </w:tc>
        <w:tc>
          <w:tcPr>
            <w:tcW w:w="801" w:type="pct"/>
            <w:vAlign w:val="center"/>
          </w:tcPr>
          <w:p w:rsidR="007708AD" w:rsidRPr="00B304E8" w:rsidRDefault="007708AD" w:rsidP="00D72AC5">
            <w:pPr>
              <w:jc w:val="right"/>
              <w:rPr>
                <w:sz w:val="20"/>
                <w:lang w:val="sr-Cyrl-CS"/>
              </w:rPr>
            </w:pPr>
            <w:r w:rsidRPr="00B304E8">
              <w:rPr>
                <w:sz w:val="20"/>
                <w:lang w:val="sr-Cyrl-CS"/>
              </w:rPr>
              <w:t>50284</w:t>
            </w:r>
          </w:p>
        </w:tc>
        <w:tc>
          <w:tcPr>
            <w:tcW w:w="879" w:type="pct"/>
            <w:vAlign w:val="center"/>
          </w:tcPr>
          <w:p w:rsidR="007708AD" w:rsidRPr="00B304E8" w:rsidRDefault="007708AD" w:rsidP="00D72AC5">
            <w:pPr>
              <w:jc w:val="right"/>
              <w:rPr>
                <w:sz w:val="20"/>
                <w:lang w:val="sr-Cyrl-CS"/>
              </w:rPr>
            </w:pPr>
            <w:r w:rsidRPr="00B304E8">
              <w:rPr>
                <w:sz w:val="20"/>
                <w:lang w:val="sr-Cyrl-CS"/>
              </w:rPr>
              <w:t>52 792</w:t>
            </w:r>
          </w:p>
        </w:tc>
      </w:tr>
      <w:tr w:rsidR="007708AD" w:rsidRPr="00B304E8" w:rsidTr="00D72AC5">
        <w:tc>
          <w:tcPr>
            <w:tcW w:w="780" w:type="pct"/>
            <w:vMerge w:val="restart"/>
            <w:vAlign w:val="center"/>
          </w:tcPr>
          <w:p w:rsidR="007708AD" w:rsidRPr="00B304E8" w:rsidRDefault="007708AD" w:rsidP="00D72AC5">
            <w:pPr>
              <w:pStyle w:val="potiogr"/>
              <w:tabs>
                <w:tab w:val="clear" w:pos="360"/>
              </w:tabs>
              <w:spacing w:before="0" w:after="0"/>
              <w:jc w:val="left"/>
              <w:rPr>
                <w:sz w:val="20"/>
                <w:szCs w:val="20"/>
                <w:lang w:val="sr-Cyrl-CS"/>
              </w:rPr>
            </w:pPr>
            <w:r w:rsidRPr="00B304E8">
              <w:rPr>
                <w:sz w:val="20"/>
                <w:szCs w:val="20"/>
                <w:lang w:val="sr-Cyrl-CS"/>
              </w:rPr>
              <w:t>Браничевски управни округ</w:t>
            </w:r>
          </w:p>
        </w:tc>
        <w:tc>
          <w:tcPr>
            <w:tcW w:w="938" w:type="pct"/>
            <w:vAlign w:val="center"/>
          </w:tcPr>
          <w:p w:rsidR="007708AD" w:rsidRPr="00B304E8" w:rsidRDefault="007708AD" w:rsidP="00D72AC5">
            <w:pPr>
              <w:rPr>
                <w:sz w:val="20"/>
                <w:lang w:val="sr-Cyrl-CS"/>
              </w:rPr>
            </w:pPr>
            <w:r w:rsidRPr="00B304E8">
              <w:rPr>
                <w:sz w:val="20"/>
                <w:lang w:val="sr-Cyrl-CS"/>
              </w:rPr>
              <w:t>Велико Градиште</w:t>
            </w:r>
          </w:p>
        </w:tc>
        <w:tc>
          <w:tcPr>
            <w:tcW w:w="800" w:type="pct"/>
            <w:vAlign w:val="center"/>
          </w:tcPr>
          <w:p w:rsidR="007708AD" w:rsidRPr="00B304E8" w:rsidRDefault="007708AD" w:rsidP="00D72AC5">
            <w:pPr>
              <w:jc w:val="right"/>
              <w:rPr>
                <w:sz w:val="20"/>
                <w:lang w:val="sr-Cyrl-CS"/>
              </w:rPr>
            </w:pPr>
            <w:r w:rsidRPr="00B304E8">
              <w:rPr>
                <w:sz w:val="20"/>
                <w:lang w:val="sr-Cyrl-CS"/>
              </w:rPr>
              <w:t>22 969</w:t>
            </w:r>
          </w:p>
        </w:tc>
        <w:tc>
          <w:tcPr>
            <w:tcW w:w="801" w:type="pct"/>
            <w:vAlign w:val="center"/>
          </w:tcPr>
          <w:p w:rsidR="007708AD" w:rsidRPr="00B304E8" w:rsidRDefault="007708AD" w:rsidP="00D72AC5">
            <w:pPr>
              <w:jc w:val="right"/>
              <w:rPr>
                <w:sz w:val="20"/>
                <w:lang w:val="sr-Cyrl-CS"/>
              </w:rPr>
            </w:pPr>
            <w:r w:rsidRPr="00B304E8">
              <w:rPr>
                <w:sz w:val="20"/>
                <w:lang w:val="sr-Cyrl-CS"/>
              </w:rPr>
              <w:t>20 659</w:t>
            </w:r>
          </w:p>
        </w:tc>
        <w:tc>
          <w:tcPr>
            <w:tcW w:w="801" w:type="pct"/>
            <w:vAlign w:val="center"/>
          </w:tcPr>
          <w:p w:rsidR="007708AD" w:rsidRPr="00B304E8" w:rsidRDefault="007708AD" w:rsidP="00D72AC5">
            <w:pPr>
              <w:jc w:val="right"/>
              <w:rPr>
                <w:sz w:val="20"/>
                <w:lang w:val="sr-Cyrl-CS"/>
              </w:rPr>
            </w:pPr>
            <w:r w:rsidRPr="00B304E8">
              <w:rPr>
                <w:sz w:val="20"/>
                <w:lang w:val="sr-Cyrl-CS"/>
              </w:rPr>
              <w:t>17610</w:t>
            </w:r>
          </w:p>
        </w:tc>
        <w:tc>
          <w:tcPr>
            <w:tcW w:w="879" w:type="pct"/>
            <w:vAlign w:val="center"/>
          </w:tcPr>
          <w:p w:rsidR="007708AD" w:rsidRPr="00B304E8" w:rsidRDefault="007708AD" w:rsidP="00D72AC5">
            <w:pPr>
              <w:jc w:val="right"/>
              <w:rPr>
                <w:sz w:val="20"/>
                <w:lang w:val="sr-Cyrl-CS"/>
              </w:rPr>
            </w:pPr>
            <w:r w:rsidRPr="00B304E8">
              <w:rPr>
                <w:sz w:val="20"/>
                <w:lang w:val="sr-Cyrl-CS"/>
              </w:rPr>
              <w:t>17 199</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Голубац</w:t>
            </w:r>
          </w:p>
        </w:tc>
        <w:tc>
          <w:tcPr>
            <w:tcW w:w="800" w:type="pct"/>
            <w:vAlign w:val="center"/>
          </w:tcPr>
          <w:p w:rsidR="007708AD" w:rsidRPr="00B304E8" w:rsidRDefault="007708AD" w:rsidP="00D72AC5">
            <w:pPr>
              <w:jc w:val="right"/>
              <w:rPr>
                <w:sz w:val="20"/>
                <w:lang w:val="sr-Cyrl-CS"/>
              </w:rPr>
            </w:pPr>
            <w:r w:rsidRPr="00B304E8">
              <w:rPr>
                <w:sz w:val="20"/>
                <w:lang w:val="sr-Cyrl-CS"/>
              </w:rPr>
              <w:t>10 882</w:t>
            </w:r>
          </w:p>
        </w:tc>
        <w:tc>
          <w:tcPr>
            <w:tcW w:w="801" w:type="pct"/>
            <w:vAlign w:val="center"/>
          </w:tcPr>
          <w:p w:rsidR="007708AD" w:rsidRPr="00B304E8" w:rsidRDefault="007708AD" w:rsidP="00D72AC5">
            <w:pPr>
              <w:jc w:val="right"/>
              <w:rPr>
                <w:sz w:val="20"/>
                <w:lang w:val="sr-Cyrl-CS"/>
              </w:rPr>
            </w:pPr>
            <w:r w:rsidRPr="00B304E8">
              <w:rPr>
                <w:sz w:val="20"/>
                <w:lang w:val="sr-Cyrl-CS"/>
              </w:rPr>
              <w:t>9 913</w:t>
            </w:r>
          </w:p>
        </w:tc>
        <w:tc>
          <w:tcPr>
            <w:tcW w:w="801" w:type="pct"/>
            <w:vAlign w:val="center"/>
          </w:tcPr>
          <w:p w:rsidR="007708AD" w:rsidRPr="00B304E8" w:rsidRDefault="007708AD" w:rsidP="00D72AC5">
            <w:pPr>
              <w:jc w:val="right"/>
              <w:rPr>
                <w:sz w:val="20"/>
                <w:lang w:val="sr-Cyrl-CS"/>
              </w:rPr>
            </w:pPr>
            <w:r w:rsidRPr="00B304E8">
              <w:rPr>
                <w:sz w:val="20"/>
                <w:lang w:val="sr-Cyrl-CS"/>
              </w:rPr>
              <w:t>8331</w:t>
            </w:r>
          </w:p>
        </w:tc>
        <w:tc>
          <w:tcPr>
            <w:tcW w:w="879" w:type="pct"/>
            <w:vAlign w:val="center"/>
          </w:tcPr>
          <w:p w:rsidR="007708AD" w:rsidRPr="00B304E8" w:rsidRDefault="007708AD" w:rsidP="00D72AC5">
            <w:pPr>
              <w:jc w:val="right"/>
              <w:rPr>
                <w:sz w:val="20"/>
                <w:lang w:val="sr-Cyrl-CS"/>
              </w:rPr>
            </w:pPr>
            <w:r w:rsidRPr="00B304E8">
              <w:rPr>
                <w:sz w:val="20"/>
                <w:lang w:val="sr-Cyrl-CS"/>
              </w:rPr>
              <w:t>84 38</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Жабари</w:t>
            </w:r>
          </w:p>
        </w:tc>
        <w:tc>
          <w:tcPr>
            <w:tcW w:w="800" w:type="pct"/>
            <w:vAlign w:val="center"/>
          </w:tcPr>
          <w:p w:rsidR="007708AD" w:rsidRPr="00B304E8" w:rsidRDefault="007708AD" w:rsidP="00D72AC5">
            <w:pPr>
              <w:jc w:val="right"/>
              <w:rPr>
                <w:sz w:val="20"/>
                <w:lang w:val="sr-Cyrl-CS"/>
              </w:rPr>
            </w:pPr>
            <w:r w:rsidRPr="00B304E8">
              <w:rPr>
                <w:sz w:val="20"/>
                <w:lang w:val="sr-Cyrl-CS"/>
              </w:rPr>
              <w:t>15 577</w:t>
            </w:r>
          </w:p>
        </w:tc>
        <w:tc>
          <w:tcPr>
            <w:tcW w:w="801" w:type="pct"/>
            <w:vAlign w:val="center"/>
          </w:tcPr>
          <w:p w:rsidR="007708AD" w:rsidRPr="00B304E8" w:rsidRDefault="007708AD" w:rsidP="00D72AC5">
            <w:pPr>
              <w:jc w:val="right"/>
              <w:rPr>
                <w:sz w:val="20"/>
                <w:lang w:val="sr-Cyrl-CS"/>
              </w:rPr>
            </w:pPr>
            <w:r w:rsidRPr="00B304E8">
              <w:rPr>
                <w:sz w:val="20"/>
                <w:lang w:val="sr-Cyrl-CS"/>
              </w:rPr>
              <w:t>13 034</w:t>
            </w:r>
          </w:p>
        </w:tc>
        <w:tc>
          <w:tcPr>
            <w:tcW w:w="801" w:type="pct"/>
            <w:vAlign w:val="center"/>
          </w:tcPr>
          <w:p w:rsidR="007708AD" w:rsidRPr="00B304E8" w:rsidRDefault="007708AD" w:rsidP="00D72AC5">
            <w:pPr>
              <w:jc w:val="right"/>
              <w:rPr>
                <w:sz w:val="20"/>
                <w:lang w:val="sr-Cyrl-CS"/>
              </w:rPr>
            </w:pPr>
            <w:r w:rsidRPr="00B304E8">
              <w:rPr>
                <w:sz w:val="20"/>
                <w:lang w:val="sr-Cyrl-CS"/>
              </w:rPr>
              <w:t>11380</w:t>
            </w:r>
          </w:p>
        </w:tc>
        <w:tc>
          <w:tcPr>
            <w:tcW w:w="879" w:type="pct"/>
            <w:vAlign w:val="center"/>
          </w:tcPr>
          <w:p w:rsidR="007708AD" w:rsidRPr="00B304E8" w:rsidRDefault="007708AD" w:rsidP="00D72AC5">
            <w:pPr>
              <w:jc w:val="right"/>
              <w:rPr>
                <w:sz w:val="20"/>
                <w:lang w:val="sr-Cyrl-CS"/>
              </w:rPr>
            </w:pPr>
            <w:r w:rsidRPr="00B304E8">
              <w:rPr>
                <w:sz w:val="20"/>
                <w:lang w:val="sr-Cyrl-CS"/>
              </w:rPr>
              <w:t>95 80</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Жагубица</w:t>
            </w:r>
          </w:p>
        </w:tc>
        <w:tc>
          <w:tcPr>
            <w:tcW w:w="800" w:type="pct"/>
            <w:vAlign w:val="center"/>
          </w:tcPr>
          <w:p w:rsidR="007708AD" w:rsidRPr="00B304E8" w:rsidRDefault="007708AD" w:rsidP="00D72AC5">
            <w:pPr>
              <w:jc w:val="right"/>
              <w:rPr>
                <w:sz w:val="20"/>
                <w:lang w:val="sr-Cyrl-CS"/>
              </w:rPr>
            </w:pPr>
            <w:r w:rsidRPr="00B304E8">
              <w:rPr>
                <w:sz w:val="20"/>
                <w:lang w:val="sr-Cyrl-CS"/>
              </w:rPr>
              <w:t>16 698</w:t>
            </w:r>
          </w:p>
        </w:tc>
        <w:tc>
          <w:tcPr>
            <w:tcW w:w="801" w:type="pct"/>
            <w:vAlign w:val="center"/>
          </w:tcPr>
          <w:p w:rsidR="007708AD" w:rsidRPr="00B304E8" w:rsidRDefault="007708AD" w:rsidP="00D72AC5">
            <w:pPr>
              <w:jc w:val="right"/>
              <w:rPr>
                <w:sz w:val="20"/>
                <w:lang w:val="sr-Cyrl-CS"/>
              </w:rPr>
            </w:pPr>
            <w:r w:rsidRPr="00B304E8">
              <w:rPr>
                <w:sz w:val="20"/>
                <w:lang w:val="sr-Cyrl-CS"/>
              </w:rPr>
              <w:t>14 823</w:t>
            </w:r>
          </w:p>
        </w:tc>
        <w:tc>
          <w:tcPr>
            <w:tcW w:w="801" w:type="pct"/>
            <w:vAlign w:val="center"/>
          </w:tcPr>
          <w:p w:rsidR="007708AD" w:rsidRPr="00B304E8" w:rsidRDefault="007708AD" w:rsidP="00D72AC5">
            <w:pPr>
              <w:jc w:val="right"/>
              <w:rPr>
                <w:sz w:val="20"/>
                <w:lang w:val="sr-Cyrl-CS"/>
              </w:rPr>
            </w:pPr>
            <w:r w:rsidRPr="00B304E8">
              <w:rPr>
                <w:sz w:val="20"/>
                <w:lang w:val="sr-Cyrl-CS"/>
              </w:rPr>
              <w:t>12737</w:t>
            </w:r>
          </w:p>
        </w:tc>
        <w:tc>
          <w:tcPr>
            <w:tcW w:w="879" w:type="pct"/>
            <w:vAlign w:val="center"/>
          </w:tcPr>
          <w:p w:rsidR="007708AD" w:rsidRPr="00B304E8" w:rsidRDefault="007708AD" w:rsidP="00D72AC5">
            <w:pPr>
              <w:jc w:val="right"/>
              <w:rPr>
                <w:sz w:val="20"/>
                <w:lang w:val="sr-Cyrl-CS"/>
              </w:rPr>
            </w:pPr>
            <w:r w:rsidRPr="00B304E8">
              <w:rPr>
                <w:sz w:val="20"/>
                <w:lang w:val="sr-Cyrl-CS"/>
              </w:rPr>
              <w:t>12 066</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Кучево</w:t>
            </w:r>
          </w:p>
        </w:tc>
        <w:tc>
          <w:tcPr>
            <w:tcW w:w="800" w:type="pct"/>
            <w:vAlign w:val="center"/>
          </w:tcPr>
          <w:p w:rsidR="007708AD" w:rsidRPr="00B304E8" w:rsidRDefault="007708AD" w:rsidP="00D72AC5">
            <w:pPr>
              <w:jc w:val="right"/>
              <w:rPr>
                <w:sz w:val="20"/>
                <w:lang w:val="sr-Cyrl-CS"/>
              </w:rPr>
            </w:pPr>
            <w:r w:rsidRPr="00B304E8">
              <w:rPr>
                <w:sz w:val="20"/>
                <w:lang w:val="sr-Cyrl-CS"/>
              </w:rPr>
              <w:t>21 752</w:t>
            </w:r>
          </w:p>
        </w:tc>
        <w:tc>
          <w:tcPr>
            <w:tcW w:w="801" w:type="pct"/>
            <w:vAlign w:val="center"/>
          </w:tcPr>
          <w:p w:rsidR="007708AD" w:rsidRPr="00B304E8" w:rsidRDefault="007708AD" w:rsidP="00D72AC5">
            <w:pPr>
              <w:jc w:val="right"/>
              <w:rPr>
                <w:sz w:val="20"/>
                <w:lang w:val="sr-Cyrl-CS"/>
              </w:rPr>
            </w:pPr>
            <w:r w:rsidRPr="00B304E8">
              <w:rPr>
                <w:sz w:val="20"/>
                <w:lang w:val="sr-Cyrl-CS"/>
              </w:rPr>
              <w:t>18 808</w:t>
            </w:r>
          </w:p>
        </w:tc>
        <w:tc>
          <w:tcPr>
            <w:tcW w:w="801" w:type="pct"/>
            <w:vAlign w:val="center"/>
          </w:tcPr>
          <w:p w:rsidR="007708AD" w:rsidRPr="00B304E8" w:rsidRDefault="007708AD" w:rsidP="00D72AC5">
            <w:pPr>
              <w:jc w:val="right"/>
              <w:rPr>
                <w:sz w:val="20"/>
                <w:lang w:val="sr-Cyrl-CS"/>
              </w:rPr>
            </w:pPr>
            <w:r w:rsidRPr="00B304E8">
              <w:rPr>
                <w:sz w:val="20"/>
                <w:lang w:val="sr-Cyrl-CS"/>
              </w:rPr>
              <w:t>15516</w:t>
            </w:r>
          </w:p>
        </w:tc>
        <w:tc>
          <w:tcPr>
            <w:tcW w:w="879" w:type="pct"/>
            <w:vAlign w:val="center"/>
          </w:tcPr>
          <w:p w:rsidR="007708AD" w:rsidRPr="00B304E8" w:rsidRDefault="007708AD" w:rsidP="00D72AC5">
            <w:pPr>
              <w:jc w:val="right"/>
              <w:rPr>
                <w:sz w:val="20"/>
                <w:lang w:val="sr-Cyrl-CS"/>
              </w:rPr>
            </w:pPr>
            <w:r w:rsidRPr="00B304E8">
              <w:rPr>
                <w:sz w:val="20"/>
                <w:lang w:val="sr-Cyrl-CS"/>
              </w:rPr>
              <w:t>14 630</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Мало Црниће</w:t>
            </w:r>
          </w:p>
        </w:tc>
        <w:tc>
          <w:tcPr>
            <w:tcW w:w="800" w:type="pct"/>
            <w:vAlign w:val="center"/>
          </w:tcPr>
          <w:p w:rsidR="007708AD" w:rsidRPr="00B304E8" w:rsidRDefault="007708AD" w:rsidP="00D72AC5">
            <w:pPr>
              <w:jc w:val="right"/>
              <w:rPr>
                <w:sz w:val="20"/>
                <w:lang w:val="sr-Cyrl-CS"/>
              </w:rPr>
            </w:pPr>
            <w:r w:rsidRPr="00B304E8">
              <w:rPr>
                <w:sz w:val="20"/>
                <w:lang w:val="sr-Cyrl-CS"/>
              </w:rPr>
              <w:t>16 103</w:t>
            </w:r>
          </w:p>
        </w:tc>
        <w:tc>
          <w:tcPr>
            <w:tcW w:w="801" w:type="pct"/>
            <w:vAlign w:val="center"/>
          </w:tcPr>
          <w:p w:rsidR="007708AD" w:rsidRPr="00B304E8" w:rsidRDefault="007708AD" w:rsidP="00D72AC5">
            <w:pPr>
              <w:jc w:val="right"/>
              <w:rPr>
                <w:sz w:val="20"/>
                <w:lang w:val="sr-Cyrl-CS"/>
              </w:rPr>
            </w:pPr>
            <w:r w:rsidRPr="00B304E8">
              <w:rPr>
                <w:sz w:val="20"/>
                <w:lang w:val="sr-Cyrl-CS"/>
              </w:rPr>
              <w:t>13 853</w:t>
            </w:r>
          </w:p>
        </w:tc>
        <w:tc>
          <w:tcPr>
            <w:tcW w:w="801" w:type="pct"/>
            <w:vAlign w:val="center"/>
          </w:tcPr>
          <w:p w:rsidR="007708AD" w:rsidRPr="00B304E8" w:rsidRDefault="007708AD" w:rsidP="00D72AC5">
            <w:pPr>
              <w:jc w:val="right"/>
              <w:rPr>
                <w:sz w:val="20"/>
                <w:lang w:val="sr-Cyrl-CS"/>
              </w:rPr>
            </w:pPr>
            <w:r w:rsidRPr="00B304E8">
              <w:rPr>
                <w:sz w:val="20"/>
                <w:lang w:val="sr-Cyrl-CS"/>
              </w:rPr>
              <w:t>11458</w:t>
            </w:r>
          </w:p>
        </w:tc>
        <w:tc>
          <w:tcPr>
            <w:tcW w:w="879" w:type="pct"/>
            <w:vAlign w:val="center"/>
          </w:tcPr>
          <w:p w:rsidR="007708AD" w:rsidRPr="00B304E8" w:rsidRDefault="007708AD" w:rsidP="00D72AC5">
            <w:pPr>
              <w:jc w:val="right"/>
              <w:rPr>
                <w:sz w:val="20"/>
                <w:lang w:val="sr-Cyrl-CS"/>
              </w:rPr>
            </w:pPr>
            <w:r w:rsidRPr="00B304E8">
              <w:rPr>
                <w:sz w:val="20"/>
                <w:lang w:val="sr-Cyrl-CS"/>
              </w:rPr>
              <w:t>10 679</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Петровац на Млави</w:t>
            </w:r>
          </w:p>
        </w:tc>
        <w:tc>
          <w:tcPr>
            <w:tcW w:w="800" w:type="pct"/>
            <w:vAlign w:val="center"/>
          </w:tcPr>
          <w:p w:rsidR="007708AD" w:rsidRPr="00B304E8" w:rsidRDefault="007708AD" w:rsidP="00D72AC5">
            <w:pPr>
              <w:jc w:val="right"/>
              <w:rPr>
                <w:sz w:val="20"/>
                <w:lang w:val="sr-Cyrl-CS"/>
              </w:rPr>
            </w:pPr>
            <w:r w:rsidRPr="00B304E8">
              <w:rPr>
                <w:sz w:val="20"/>
                <w:lang w:val="sr-Cyrl-CS"/>
              </w:rPr>
              <w:t>38 190</w:t>
            </w:r>
          </w:p>
        </w:tc>
        <w:tc>
          <w:tcPr>
            <w:tcW w:w="801" w:type="pct"/>
            <w:vAlign w:val="center"/>
          </w:tcPr>
          <w:p w:rsidR="007708AD" w:rsidRPr="00B304E8" w:rsidRDefault="007708AD" w:rsidP="00D72AC5">
            <w:pPr>
              <w:jc w:val="right"/>
              <w:rPr>
                <w:sz w:val="20"/>
                <w:lang w:val="sr-Cyrl-CS"/>
              </w:rPr>
            </w:pPr>
            <w:r w:rsidRPr="00B304E8">
              <w:rPr>
                <w:sz w:val="20"/>
                <w:lang w:val="sr-Cyrl-CS"/>
              </w:rPr>
              <w:t>34 511</w:t>
            </w:r>
          </w:p>
        </w:tc>
        <w:tc>
          <w:tcPr>
            <w:tcW w:w="801" w:type="pct"/>
            <w:vAlign w:val="center"/>
          </w:tcPr>
          <w:p w:rsidR="007708AD" w:rsidRPr="00B304E8" w:rsidRDefault="007708AD" w:rsidP="00D72AC5">
            <w:pPr>
              <w:jc w:val="right"/>
              <w:rPr>
                <w:sz w:val="20"/>
                <w:lang w:val="sr-Cyrl-CS"/>
              </w:rPr>
            </w:pPr>
            <w:r w:rsidRPr="00B304E8">
              <w:rPr>
                <w:sz w:val="20"/>
                <w:lang w:val="sr-Cyrl-CS"/>
              </w:rPr>
              <w:t>31259</w:t>
            </w:r>
          </w:p>
        </w:tc>
        <w:tc>
          <w:tcPr>
            <w:tcW w:w="879" w:type="pct"/>
            <w:vAlign w:val="center"/>
          </w:tcPr>
          <w:p w:rsidR="007708AD" w:rsidRPr="00B304E8" w:rsidRDefault="007708AD" w:rsidP="00D72AC5">
            <w:pPr>
              <w:jc w:val="right"/>
              <w:rPr>
                <w:sz w:val="20"/>
                <w:lang w:val="sr-Cyrl-CS"/>
              </w:rPr>
            </w:pPr>
            <w:r w:rsidRPr="00B304E8">
              <w:rPr>
                <w:sz w:val="20"/>
                <w:lang w:val="sr-Cyrl-CS"/>
              </w:rPr>
              <w:t>28 971</w:t>
            </w:r>
          </w:p>
        </w:tc>
      </w:tr>
      <w:tr w:rsidR="007708AD" w:rsidRPr="00B304E8" w:rsidTr="00D72AC5">
        <w:tc>
          <w:tcPr>
            <w:tcW w:w="780" w:type="pct"/>
            <w:vMerge/>
          </w:tcPr>
          <w:p w:rsidR="007708AD" w:rsidRPr="00B304E8" w:rsidRDefault="007708AD" w:rsidP="00D72AC5">
            <w:pPr>
              <w:pStyle w:val="potiogr"/>
              <w:tabs>
                <w:tab w:val="clear" w:pos="360"/>
              </w:tabs>
              <w:spacing w:before="0" w:after="0"/>
              <w:rPr>
                <w:sz w:val="20"/>
                <w:szCs w:val="20"/>
                <w:lang w:val="sr-Cyrl-CS"/>
              </w:rPr>
            </w:pPr>
          </w:p>
        </w:tc>
        <w:tc>
          <w:tcPr>
            <w:tcW w:w="938" w:type="pct"/>
            <w:vAlign w:val="center"/>
          </w:tcPr>
          <w:p w:rsidR="007708AD" w:rsidRPr="00B304E8" w:rsidRDefault="007708AD" w:rsidP="00D72AC5">
            <w:pPr>
              <w:rPr>
                <w:sz w:val="20"/>
                <w:lang w:val="sr-Cyrl-CS"/>
              </w:rPr>
            </w:pPr>
            <w:r w:rsidRPr="00B304E8">
              <w:rPr>
                <w:sz w:val="20"/>
                <w:lang w:val="sr-Cyrl-CS"/>
              </w:rPr>
              <w:t>Пожаревац</w:t>
            </w:r>
          </w:p>
        </w:tc>
        <w:tc>
          <w:tcPr>
            <w:tcW w:w="800" w:type="pct"/>
            <w:vAlign w:val="center"/>
          </w:tcPr>
          <w:p w:rsidR="007708AD" w:rsidRPr="00B304E8" w:rsidRDefault="007708AD" w:rsidP="00D72AC5">
            <w:pPr>
              <w:jc w:val="right"/>
              <w:rPr>
                <w:sz w:val="20"/>
                <w:lang w:val="sr-Cyrl-CS"/>
              </w:rPr>
            </w:pPr>
            <w:r w:rsidRPr="00B304E8">
              <w:rPr>
                <w:sz w:val="20"/>
                <w:lang w:val="sr-Cyrl-CS"/>
              </w:rPr>
              <w:t>78 054</w:t>
            </w:r>
          </w:p>
        </w:tc>
        <w:tc>
          <w:tcPr>
            <w:tcW w:w="801" w:type="pct"/>
            <w:vAlign w:val="center"/>
          </w:tcPr>
          <w:p w:rsidR="007708AD" w:rsidRPr="00B304E8" w:rsidRDefault="007708AD" w:rsidP="00D72AC5">
            <w:pPr>
              <w:jc w:val="right"/>
              <w:rPr>
                <w:sz w:val="20"/>
                <w:lang w:val="sr-Cyrl-CS"/>
              </w:rPr>
            </w:pPr>
            <w:r w:rsidRPr="00B304E8">
              <w:rPr>
                <w:sz w:val="20"/>
                <w:lang w:val="sr-Cyrl-CS"/>
              </w:rPr>
              <w:t>74 902</w:t>
            </w:r>
          </w:p>
        </w:tc>
        <w:tc>
          <w:tcPr>
            <w:tcW w:w="801" w:type="pct"/>
            <w:vAlign w:val="center"/>
          </w:tcPr>
          <w:p w:rsidR="007708AD" w:rsidRPr="00B304E8" w:rsidRDefault="007708AD" w:rsidP="00D72AC5">
            <w:pPr>
              <w:jc w:val="right"/>
              <w:rPr>
                <w:sz w:val="20"/>
                <w:lang w:val="sr-Cyrl-CS"/>
              </w:rPr>
            </w:pPr>
            <w:r w:rsidRPr="00B304E8">
              <w:rPr>
                <w:sz w:val="20"/>
                <w:lang w:val="sr-Cyrl-CS"/>
              </w:rPr>
              <w:t>75334</w:t>
            </w:r>
          </w:p>
        </w:tc>
        <w:tc>
          <w:tcPr>
            <w:tcW w:w="879" w:type="pct"/>
            <w:vAlign w:val="center"/>
          </w:tcPr>
          <w:p w:rsidR="007708AD" w:rsidRPr="00B304E8" w:rsidRDefault="007708AD" w:rsidP="00D72AC5">
            <w:pPr>
              <w:jc w:val="right"/>
              <w:rPr>
                <w:sz w:val="20"/>
                <w:lang w:val="sr-Cyrl-CS"/>
              </w:rPr>
            </w:pPr>
            <w:r w:rsidRPr="00B304E8">
              <w:rPr>
                <w:sz w:val="20"/>
                <w:lang w:val="sr-Cyrl-CS"/>
              </w:rPr>
              <w:t>69 754</w:t>
            </w:r>
          </w:p>
        </w:tc>
      </w:tr>
    </w:tbl>
    <w:p w:rsidR="007708AD" w:rsidRPr="00B304E8" w:rsidRDefault="007708AD" w:rsidP="007708AD">
      <w:pPr>
        <w:ind w:left="-18"/>
        <w:rPr>
          <w:i/>
          <w:sz w:val="22"/>
          <w:szCs w:val="22"/>
          <w:lang w:val="sr-Cyrl-CS"/>
        </w:rPr>
      </w:pPr>
      <w:r w:rsidRPr="00B304E8">
        <w:rPr>
          <w:i/>
          <w:sz w:val="22"/>
          <w:szCs w:val="22"/>
          <w:lang w:val="sr-Cyrl-CS"/>
        </w:rPr>
        <w:t>Извор: РПППБО</w:t>
      </w:r>
    </w:p>
    <w:p w:rsidR="007708AD" w:rsidRPr="00B304E8" w:rsidRDefault="007708AD" w:rsidP="007708AD">
      <w:pPr>
        <w:ind w:left="-18"/>
        <w:rPr>
          <w:lang w:val="sr-Cyrl-CS"/>
        </w:rPr>
      </w:pPr>
    </w:p>
    <w:p w:rsidR="007708AD" w:rsidRPr="00B304E8" w:rsidRDefault="007708AD" w:rsidP="007708AD">
      <w:pPr>
        <w:ind w:left="-18" w:firstLine="720"/>
        <w:jc w:val="both"/>
        <w:rPr>
          <w:lang w:val="sr-Cyrl-CS"/>
        </w:rPr>
      </w:pPr>
      <w:r w:rsidRPr="00B304E8">
        <w:rPr>
          <w:lang w:val="sr-Cyrl-CS"/>
        </w:rPr>
        <w:t xml:space="preserve">У складу са тим, уређење и опремљеност насеља, а нарочито њихова функционална улога не могу да обезбеде потребе становништва које не налази интерес да остане на овом подручју. Одсељава се млађе радно способно и образовано становништво, док насеља, поготову села, старе и осиромашују још више. </w:t>
      </w:r>
    </w:p>
    <w:p w:rsidR="007708AD" w:rsidRPr="00B304E8" w:rsidRDefault="007708AD" w:rsidP="007708AD">
      <w:pPr>
        <w:ind w:left="-18" w:firstLine="720"/>
        <w:jc w:val="both"/>
        <w:rPr>
          <w:lang w:val="sr-Cyrl-CS"/>
        </w:rPr>
      </w:pPr>
    </w:p>
    <w:p w:rsidR="007708AD" w:rsidRPr="00B304E8" w:rsidRDefault="007708AD" w:rsidP="007708AD">
      <w:pPr>
        <w:ind w:left="-18" w:firstLine="720"/>
        <w:jc w:val="both"/>
        <w:rPr>
          <w:lang w:val="sr-Cyrl-CS"/>
        </w:rPr>
      </w:pPr>
      <w:r w:rsidRPr="00B304E8">
        <w:rPr>
          <w:lang w:val="sr-Cyrl-CS"/>
        </w:rPr>
        <w:t xml:space="preserve">Потреба комплексног привредног развоја заснованог на реалним компаративним предностима, али и новим инвестицијама, који би становништву обезбедио услове за егзистенцију намеће се као плански и развојни императив. </w:t>
      </w:r>
    </w:p>
    <w:p w:rsidR="007708AD" w:rsidRPr="00B304E8" w:rsidRDefault="007708AD" w:rsidP="007708AD">
      <w:pPr>
        <w:autoSpaceDE w:val="0"/>
        <w:autoSpaceDN w:val="0"/>
        <w:adjustRightInd w:val="0"/>
        <w:ind w:firstLine="720"/>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Полазећи од постојећег модела концентрације становништва, диверзификације делатности и утицаја већих урбаних центара, стратешко опредељење су квалитативне промене привредне и социо-економске структуре система насеља, при чему је утврђен следећи редослед приоритета: </w:t>
      </w:r>
    </w:p>
    <w:p w:rsidR="007708AD" w:rsidRPr="00B304E8" w:rsidRDefault="007708AD" w:rsidP="007708AD">
      <w:pPr>
        <w:pStyle w:val="fusnote"/>
        <w:numPr>
          <w:ilvl w:val="0"/>
          <w:numId w:val="9"/>
        </w:numPr>
        <w:tabs>
          <w:tab w:val="left" w:pos="990"/>
        </w:tabs>
        <w:ind w:left="0" w:firstLine="709"/>
        <w:rPr>
          <w:rFonts w:ascii="Times New Roman" w:hAnsi="Times New Roman"/>
          <w:sz w:val="24"/>
          <w:szCs w:val="24"/>
          <w:lang w:val="sr-Cyrl-CS"/>
        </w:rPr>
      </w:pPr>
      <w:r w:rsidRPr="00B304E8">
        <w:rPr>
          <w:rFonts w:ascii="Times New Roman" w:hAnsi="Times New Roman"/>
          <w:bCs/>
          <w:sz w:val="24"/>
          <w:szCs w:val="24"/>
          <w:lang w:val="sr-Cyrl-CS"/>
        </w:rPr>
        <w:t>микроразвојни центри</w:t>
      </w:r>
      <w:r w:rsidRPr="00B304E8">
        <w:rPr>
          <w:rFonts w:ascii="Times New Roman" w:hAnsi="Times New Roman"/>
          <w:sz w:val="24"/>
          <w:szCs w:val="24"/>
          <w:lang w:val="sr-Cyrl-CS"/>
        </w:rPr>
        <w:t xml:space="preserve"> – урбана и рурална насеља која су центри заједница насеља са општим или специфичним функцијама;</w:t>
      </w:r>
    </w:p>
    <w:p w:rsidR="007708AD" w:rsidRPr="00B304E8" w:rsidRDefault="007708AD" w:rsidP="007708AD">
      <w:pPr>
        <w:pStyle w:val="fusnote"/>
        <w:numPr>
          <w:ilvl w:val="0"/>
          <w:numId w:val="9"/>
        </w:numPr>
        <w:tabs>
          <w:tab w:val="left" w:pos="990"/>
        </w:tabs>
        <w:ind w:left="0" w:firstLine="709"/>
        <w:rPr>
          <w:rFonts w:ascii="Times New Roman" w:hAnsi="Times New Roman"/>
          <w:sz w:val="24"/>
          <w:szCs w:val="24"/>
          <w:lang w:val="sr-Cyrl-CS"/>
        </w:rPr>
      </w:pPr>
      <w:r w:rsidRPr="00B304E8">
        <w:rPr>
          <w:rFonts w:ascii="Times New Roman" w:hAnsi="Times New Roman"/>
          <w:bCs/>
          <w:sz w:val="24"/>
          <w:szCs w:val="24"/>
          <w:lang w:val="sr-Cyrl-CS"/>
        </w:rPr>
        <w:t>општински центри</w:t>
      </w:r>
      <w:r w:rsidRPr="00B304E8">
        <w:rPr>
          <w:rFonts w:ascii="Times New Roman" w:hAnsi="Times New Roman"/>
          <w:sz w:val="24"/>
          <w:szCs w:val="24"/>
          <w:lang w:val="sr-Cyrl-CS"/>
        </w:rPr>
        <w:t xml:space="preserve"> – са различитим степеном развоја урбаних и специфичних функција и утицајем на социогеографску трансформацију окружења;</w:t>
      </w:r>
    </w:p>
    <w:p w:rsidR="007708AD" w:rsidRPr="00B304E8" w:rsidRDefault="007708AD" w:rsidP="007708AD">
      <w:pPr>
        <w:pStyle w:val="fusnote"/>
        <w:numPr>
          <w:ilvl w:val="0"/>
          <w:numId w:val="9"/>
        </w:numPr>
        <w:tabs>
          <w:tab w:val="left" w:pos="990"/>
        </w:tabs>
        <w:ind w:left="0" w:firstLine="709"/>
        <w:rPr>
          <w:rFonts w:ascii="Times New Roman" w:hAnsi="Times New Roman"/>
          <w:sz w:val="24"/>
          <w:szCs w:val="24"/>
          <w:lang w:val="sr-Cyrl-CS"/>
        </w:rPr>
      </w:pPr>
      <w:r w:rsidRPr="00B304E8">
        <w:rPr>
          <w:rFonts w:ascii="Times New Roman" w:hAnsi="Times New Roman"/>
          <w:bCs/>
          <w:sz w:val="24"/>
          <w:szCs w:val="24"/>
          <w:lang w:val="sr-Cyrl-CS"/>
        </w:rPr>
        <w:t>национални/регионални центри</w:t>
      </w:r>
      <w:r w:rsidRPr="00B304E8">
        <w:rPr>
          <w:rFonts w:ascii="Times New Roman" w:hAnsi="Times New Roman"/>
          <w:sz w:val="24"/>
          <w:szCs w:val="24"/>
          <w:lang w:val="sr-Cyrl-CS"/>
        </w:rPr>
        <w:t xml:space="preserve"> Смедерево и Пожаревац.</w:t>
      </w:r>
    </w:p>
    <w:p w:rsidR="007708AD" w:rsidRPr="00B304E8" w:rsidRDefault="007708AD" w:rsidP="007708AD">
      <w:pPr>
        <w:autoSpaceDE w:val="0"/>
        <w:autoSpaceDN w:val="0"/>
        <w:adjustRightInd w:val="0"/>
        <w:ind w:firstLine="720"/>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Развој </w:t>
      </w:r>
      <w:r w:rsidRPr="00B304E8">
        <w:rPr>
          <w:bCs/>
          <w:lang w:val="sr-Cyrl-CS"/>
        </w:rPr>
        <w:t>просторно-функционалне организације</w:t>
      </w:r>
      <w:r w:rsidRPr="00B304E8">
        <w:rPr>
          <w:lang w:val="sr-Cyrl-CS"/>
        </w:rPr>
        <w:t xml:space="preserve"> подручја по заједницама насеља оствариваће се децентрализацијом функције рада, појединих производних делатности, јавних служби и активности из регионалних и општинских центара у центре заједнице села и већа насеља са општим или специфичним функцијама, ради рационализације управљања и организације јавних служби, квалитетнијег задовољавања потреба и ефикаснијег координирања активности локалних заједница, чиме се стварају услови и за останак и повратак становништва. Побољшање квалитета живота и убрзанији развој привредних функција и јавних служби оствариваће се приоритетно у мање развијеним општинским центрима. Даљи развој Смедерева и Пожаревца, као регионалних центара, засниваће се на функционалној интеграцији републичког простора и прекограничној сарадњи, као и обезбеђењу вишег квалитета </w:t>
      </w:r>
      <w:r w:rsidRPr="00B304E8">
        <w:rPr>
          <w:bCs/>
          <w:lang w:val="sr-Cyrl-CS"/>
        </w:rPr>
        <w:t xml:space="preserve">урбаних функција регионалног значаја, </w:t>
      </w:r>
      <w:r w:rsidRPr="00B304E8">
        <w:rPr>
          <w:lang w:val="sr-Cyrl-CS"/>
        </w:rPr>
        <w:t xml:space="preserve">а посебно привредних, јавно-социјалних, развојно-управљачких, информационих, научно-истраживачких, културних и др. Посебно је важна ограничена и контролисана изградња приградских насеља и насеобинских целина у коридорима јавних путева. У инвестиционим одлукама о материјалној производњи стриктно ће се поштовати локациони, техно-економски и критеријуми заштите животне средине, који су усвојени на националном и међународном нивоу. Програми јавних служби и валоризација постојеће мреже биће усклађени са привредним развојем, финансијским могућностима и особеностима локалних заједница, као и са циљевима развоја појединих подручја. Програми развоја </w:t>
      </w:r>
      <w:r w:rsidRPr="00B304E8">
        <w:rPr>
          <w:bCs/>
          <w:lang w:val="sr-Cyrl-CS"/>
        </w:rPr>
        <w:t>јавних служби</w:t>
      </w:r>
      <w:r w:rsidRPr="00B304E8">
        <w:rPr>
          <w:lang w:val="sr-Cyrl-CS"/>
        </w:rPr>
        <w:t xml:space="preserve"> подразумевају одговарајућу подршку у другим секторима (у првом реду саобраћајне и комуналне инфраструктуре посебно у односу на приграничне, пeрифeрне и брдско-планинске атаре, који имаjу инфраструктурна, рeсурсна и друга развојна ограничења). </w:t>
      </w:r>
      <w:r w:rsidRPr="00B304E8">
        <w:rPr>
          <w:iCs/>
          <w:lang w:val="sr-Cyrl-CS"/>
        </w:rPr>
        <w:t xml:space="preserve">Такође, развој сеоских насеља, </w:t>
      </w:r>
      <w:r w:rsidRPr="00B304E8">
        <w:rPr>
          <w:lang w:val="sr-Cyrl-CS"/>
        </w:rPr>
        <w:t xml:space="preserve">неговање и промовисање вредности </w:t>
      </w:r>
      <w:r w:rsidRPr="00B304E8">
        <w:rPr>
          <w:iCs/>
          <w:lang w:val="sr-Cyrl-CS"/>
        </w:rPr>
        <w:t xml:space="preserve">руралних подручја </w:t>
      </w:r>
      <w:r w:rsidRPr="00B304E8">
        <w:rPr>
          <w:lang w:val="sr-Cyrl-CS"/>
        </w:rPr>
        <w:t xml:space="preserve">(природне хетерогености, културно-историјског идентитета и др), уз јачање економске снаге сеоских домаћинстава, представља важно питање будућег равномерног развоја планског подручја. Сви циљеви и стратегије које воде ка развоју села и руралних подручја, усмераваће се на решавање питања популационог развоја, побољшавања услова живљења на селу и промовисања мултифункционалне породичне пољопривреде, што у стратегијском смислу захтева квалитативне и квантитативне промене на </w:t>
      </w:r>
      <w:r w:rsidRPr="00B304E8">
        <w:rPr>
          <w:bCs/>
          <w:lang w:val="sr-Cyrl-CS"/>
        </w:rPr>
        <w:t>сеоском подручју,</w:t>
      </w:r>
      <w:r w:rsidRPr="00B304E8">
        <w:rPr>
          <w:lang w:val="sr-Cyrl-CS"/>
        </w:rPr>
        <w:t xml:space="preserve"> засноване на следећим основним поставкама: унапређивање локалних ресурса за производњу квалитетних пољопривредно-прехрамбених производа; подизање саобраћајне доступности, нивоа комуналне и опремљености јавним службама и укупне уређености села; укрупњавање земљишних парцела и/или засада; развијање прерађивачких капацитета у селима, посебно центрима заједнице насеља, у оквиру постојећег стамбеног ткива, уз поштовање правила изградње и уређења простора и услова заштите животне средине, као и уз повезивање са одговарајућим технолошким системима у, или ван, планског подручја; обезбеђивање засебних инфраструктурно опремљених локалитета или локација у насељима у којима је испољен интерес за развој малих и средњих правних лица (МСП); диверзификација развоја пољопривреде и села у складу са специфичним ресурсним, структурним, техничко-технолошким и социо-економским обележјима, потенцијалима и ограничењима руралних рејона (интензивно пољопривредног у Поморављу и пашњачког сточарства у области Хомоља), у спрези с развојем туризма; успостављању партнерства локалних актера из јавног и цивилног сектора при утврђивању и спровођењу локалних стратегија/планова интегралног руралног развоја и др.</w:t>
      </w:r>
    </w:p>
    <w:p w:rsidR="007708AD" w:rsidRPr="00B304E8" w:rsidRDefault="007708AD" w:rsidP="007708AD">
      <w:pPr>
        <w:rPr>
          <w:b/>
          <w:lang w:val="sr-Cyrl-CS"/>
        </w:rPr>
      </w:pPr>
    </w:p>
    <w:p w:rsidR="007708AD" w:rsidRPr="00B304E8" w:rsidRDefault="007708AD" w:rsidP="007708AD">
      <w:pPr>
        <w:ind w:left="-18"/>
        <w:jc w:val="center"/>
        <w:rPr>
          <w:lang w:val="sr-Cyrl-CS"/>
        </w:rPr>
      </w:pPr>
      <w:r w:rsidRPr="00B304E8">
        <w:rPr>
          <w:lang w:val="sr-Cyrl-CS"/>
        </w:rPr>
        <w:t>Привредни комплекс и економија - Развој енергетике и рударства, пољопривреде, туризма и индустрије</w:t>
      </w:r>
    </w:p>
    <w:p w:rsidR="007708AD" w:rsidRPr="00B304E8" w:rsidRDefault="007708AD" w:rsidP="007708AD">
      <w:pPr>
        <w:ind w:left="-18"/>
        <w:rPr>
          <w:lang w:val="sr-Cyrl-CS"/>
        </w:rPr>
      </w:pPr>
    </w:p>
    <w:p w:rsidR="007708AD" w:rsidRPr="00B304E8" w:rsidRDefault="007708AD" w:rsidP="007708AD">
      <w:pPr>
        <w:ind w:left="-18" w:firstLine="720"/>
        <w:rPr>
          <w:lang w:val="sr-Cyrl-CS"/>
        </w:rPr>
      </w:pPr>
      <w:r w:rsidRPr="00B304E8">
        <w:rPr>
          <w:lang w:val="sr-Cyrl-CS"/>
        </w:rPr>
        <w:t>Просторним планом будућа секторска структура заснована је на:</w:t>
      </w:r>
    </w:p>
    <w:p w:rsidR="007708AD" w:rsidRPr="00B304E8" w:rsidRDefault="007708AD" w:rsidP="007708AD">
      <w:pPr>
        <w:pStyle w:val="fusnote"/>
        <w:numPr>
          <w:ilvl w:val="0"/>
          <w:numId w:val="2"/>
        </w:numPr>
        <w:tabs>
          <w:tab w:val="left" w:pos="1134"/>
        </w:tabs>
        <w:ind w:left="0" w:firstLine="709"/>
        <w:rPr>
          <w:rFonts w:ascii="Times New Roman" w:hAnsi="Times New Roman"/>
          <w:sz w:val="24"/>
          <w:szCs w:val="24"/>
          <w:lang w:val="sr-Cyrl-CS"/>
        </w:rPr>
      </w:pPr>
      <w:r w:rsidRPr="00B304E8">
        <w:rPr>
          <w:rFonts w:ascii="Times New Roman" w:hAnsi="Times New Roman"/>
          <w:sz w:val="24"/>
          <w:szCs w:val="24"/>
          <w:lang w:val="sr-Cyrl-CS"/>
        </w:rPr>
        <w:t xml:space="preserve">даљем развоју рударства тј. експлоатације угља и енергетике, првенствено производње електричне енергије, који су и стратешко опредељење Републике Србије. У оквиру овог сектора неопходно је наставити истраживачке радове, с обзиром на постојање више налазишта угља, нафте, волфрама, различитих грађевинских материјала (опекарске глине, шљунка, песка и др), на више локалитета на подручју региона, као и бакра и злата у источном делу планског подручја; </w:t>
      </w:r>
    </w:p>
    <w:p w:rsidR="007708AD" w:rsidRPr="00B304E8" w:rsidRDefault="007708AD" w:rsidP="007708AD">
      <w:pPr>
        <w:pStyle w:val="fusnote"/>
        <w:numPr>
          <w:ilvl w:val="0"/>
          <w:numId w:val="2"/>
        </w:numPr>
        <w:tabs>
          <w:tab w:val="left" w:pos="1134"/>
        </w:tabs>
        <w:ind w:left="0" w:firstLine="709"/>
        <w:rPr>
          <w:rFonts w:ascii="Times New Roman" w:hAnsi="Times New Roman"/>
          <w:sz w:val="24"/>
          <w:szCs w:val="24"/>
          <w:lang w:val="sr-Cyrl-CS"/>
        </w:rPr>
      </w:pPr>
      <w:r w:rsidRPr="00B304E8">
        <w:rPr>
          <w:rFonts w:ascii="Times New Roman" w:hAnsi="Times New Roman"/>
          <w:sz w:val="24"/>
          <w:szCs w:val="24"/>
          <w:lang w:val="sr-Cyrl-CS"/>
        </w:rPr>
        <w:t>диверзификацији индустријске структуре у правцу развоја прерађивачке индустрије, с обзиром да овај сектор заостаје у развоју, да постоје изражени проблеми у запошљавању, а да регион располаже значајним потенцијалима за интензивнији развој прераде засноване на пољопривредној сировинској основи (сточарској, воћарској, повртарској, ратарској), дрвној, шумских плодова и лековитог биља, потреби и тражњи производа из металопрерађивачке индустрије (посебно за потребе рударско-енергетског сектора) и пропулзивног карактера овог сектора (постојећи носиоци са подручја региона), постојању сировинске основе за бржи развој индустрије грађевинског материјала, и др. Прерађивачки сектор је посебно погодан за интензивирање развоја МСП.</w:t>
      </w:r>
    </w:p>
    <w:p w:rsidR="007708AD" w:rsidRPr="00B304E8" w:rsidRDefault="007708AD" w:rsidP="007708AD">
      <w:pPr>
        <w:pStyle w:val="fusnote"/>
        <w:numPr>
          <w:ilvl w:val="0"/>
          <w:numId w:val="2"/>
        </w:numPr>
        <w:tabs>
          <w:tab w:val="left" w:pos="1134"/>
        </w:tabs>
        <w:ind w:left="0" w:firstLine="709"/>
        <w:rPr>
          <w:rFonts w:ascii="Times New Roman" w:hAnsi="Times New Roman"/>
          <w:sz w:val="24"/>
          <w:szCs w:val="24"/>
          <w:lang w:val="sr-Cyrl-CS"/>
        </w:rPr>
      </w:pPr>
      <w:r w:rsidRPr="00B304E8">
        <w:rPr>
          <w:rFonts w:ascii="Times New Roman" w:hAnsi="Times New Roman"/>
          <w:sz w:val="24"/>
          <w:szCs w:val="24"/>
          <w:lang w:val="sr-Cyrl-CS"/>
        </w:rPr>
        <w:t>интензивнијем развоју туризма, с обзиром да постоје значајни потенцијали за формирање различите туристичке понуде за развој културног, водног, планинског, бањског, транзитног, сеоског, етно, агро, ловног, риболовног, спортско-рекреативног и туризма посебног интересовања. Одређени потенцијали су високо вредновани и њихов значај превазилази оквире региона (посебно културни и водни) и представља основу за јачање трансграничних веза и сарадње. Такође, туристички сектор повлачи за собом развој других грана на подручју Подунавског и Браничевског</w:t>
      </w:r>
      <w:r>
        <w:rPr>
          <w:rFonts w:ascii="Times New Roman" w:hAnsi="Times New Roman"/>
          <w:sz w:val="24"/>
          <w:szCs w:val="24"/>
          <w:lang w:val="sr-Cyrl-CS"/>
        </w:rPr>
        <w:t xml:space="preserve"> управног</w:t>
      </w:r>
      <w:r w:rsidRPr="00B304E8">
        <w:rPr>
          <w:rFonts w:ascii="Times New Roman" w:hAnsi="Times New Roman"/>
          <w:sz w:val="24"/>
          <w:szCs w:val="24"/>
          <w:lang w:val="sr-Cyrl-CS"/>
        </w:rPr>
        <w:t xml:space="preserve"> округа (пољопривреде, услуга, саобраћаја и др), што је битно за отварање нових радних места, с обзиром на изражен проблем (не) запошљавања и миграција, посебно у неразвијеним општинама. Предузетништво и породични бизнис имају добре услове за развој у оквиру туристичког сектора.</w:t>
      </w:r>
    </w:p>
    <w:p w:rsidR="007708AD" w:rsidRPr="00B304E8" w:rsidRDefault="007708AD" w:rsidP="007708AD">
      <w:pPr>
        <w:pStyle w:val="fusnote"/>
        <w:numPr>
          <w:ilvl w:val="0"/>
          <w:numId w:val="2"/>
        </w:numPr>
        <w:tabs>
          <w:tab w:val="left" w:pos="1134"/>
        </w:tabs>
        <w:ind w:left="0" w:firstLine="709"/>
        <w:rPr>
          <w:rFonts w:ascii="Times New Roman" w:hAnsi="Times New Roman"/>
          <w:sz w:val="24"/>
          <w:szCs w:val="24"/>
          <w:lang w:val="sr-Cyrl-CS"/>
        </w:rPr>
      </w:pPr>
      <w:r w:rsidRPr="00B304E8">
        <w:rPr>
          <w:rFonts w:ascii="Times New Roman" w:hAnsi="Times New Roman"/>
          <w:sz w:val="24"/>
          <w:szCs w:val="24"/>
          <w:lang w:val="sr-Cyrl-CS"/>
        </w:rPr>
        <w:t>развоју пољопривреде и агрокомплекса у правцу интензивнијих грана. Обиље квалитетног пољопривредног земљишта (60% равничарско, претежно I-IV бонитетне класе) треба искористити за већу производњу, посебно повртарских култура и њихову прераду, као и одређене гране сточарства (тов свиња и др). Такође, велике површине (око 40% брдско-планинско подручје) изузетно су погодне за развој сточарства (пашњачког и мешовитог) и воћарства. На одређеним локалитетима постоје услови да се обнове, али и повећају површине под виноградима, као и организује производња „здраве” тј. органске хране, цвећарства и пчеларства, за којима расте тражња на домаћем и светском тржишту. Развој МСП, предузетништва и породичних фирми су пожељни облици организовања прехрамбено-прерађивачког сектора.</w:t>
      </w:r>
    </w:p>
    <w:p w:rsidR="007708AD" w:rsidRPr="00B304E8" w:rsidRDefault="007708AD" w:rsidP="007708AD">
      <w:pPr>
        <w:pStyle w:val="fusnote"/>
        <w:numPr>
          <w:ilvl w:val="0"/>
          <w:numId w:val="2"/>
        </w:numPr>
        <w:tabs>
          <w:tab w:val="left" w:pos="1134"/>
        </w:tabs>
        <w:ind w:left="0" w:firstLine="709"/>
        <w:rPr>
          <w:rFonts w:ascii="Times New Roman" w:hAnsi="Times New Roman"/>
          <w:sz w:val="24"/>
          <w:szCs w:val="24"/>
          <w:lang w:val="sr-Cyrl-CS"/>
        </w:rPr>
      </w:pPr>
      <w:r w:rsidRPr="00B304E8">
        <w:rPr>
          <w:rFonts w:ascii="Times New Roman" w:hAnsi="Times New Roman"/>
          <w:sz w:val="24"/>
          <w:szCs w:val="24"/>
          <w:lang w:val="sr-Cyrl-CS"/>
        </w:rPr>
        <w:t xml:space="preserve">сектору услуга, који данас изразитије заостаје на подручју региона. Овај сектор је врло важан за побољшање пословног амбијента и промену привредне структуре региона. У оквиру овог сектора посебне потребе су везане за саобраћајно-транспортне услуге, прометно-финансијске, пољопривредне, туристичке, али и функционисање целе привреде и потреба становништва. У овом сектору постоје повољни услови за развој различитих видова сарадње (партнерства) између јавног и цивилног сектора. </w:t>
      </w:r>
    </w:p>
    <w:p w:rsidR="007708AD" w:rsidRPr="00B304E8" w:rsidRDefault="007708AD" w:rsidP="007708AD">
      <w:pPr>
        <w:pStyle w:val="fusnote"/>
        <w:ind w:left="720"/>
        <w:rPr>
          <w:rFonts w:ascii="Times New Roman" w:hAnsi="Times New Roman"/>
          <w:bCs/>
          <w:sz w:val="24"/>
          <w:szCs w:val="24"/>
          <w:lang w:val="sr-Cyrl-CS"/>
        </w:rPr>
      </w:pPr>
    </w:p>
    <w:p w:rsidR="007708AD" w:rsidRPr="00B304E8" w:rsidRDefault="007708AD" w:rsidP="007708AD">
      <w:pPr>
        <w:pStyle w:val="fusnote"/>
        <w:ind w:firstLine="720"/>
        <w:rPr>
          <w:rFonts w:ascii="Times New Roman" w:hAnsi="Times New Roman"/>
          <w:sz w:val="24"/>
          <w:szCs w:val="24"/>
          <w:lang w:val="sr-Cyrl-CS"/>
        </w:rPr>
      </w:pPr>
      <w:r w:rsidRPr="00B304E8">
        <w:rPr>
          <w:rFonts w:ascii="Times New Roman" w:hAnsi="Times New Roman"/>
          <w:bCs/>
          <w:sz w:val="24"/>
          <w:szCs w:val="24"/>
          <w:lang w:val="sr-Cyrl-CS"/>
        </w:rPr>
        <w:t>Привредни развој</w:t>
      </w:r>
      <w:r w:rsidRPr="00B304E8">
        <w:rPr>
          <w:rFonts w:ascii="Times New Roman" w:hAnsi="Times New Roman"/>
          <w:b/>
          <w:bCs/>
          <w:sz w:val="24"/>
          <w:szCs w:val="24"/>
          <w:lang w:val="sr-Cyrl-CS"/>
        </w:rPr>
        <w:t xml:space="preserve"> </w:t>
      </w:r>
      <w:r w:rsidRPr="00B304E8">
        <w:rPr>
          <w:rFonts w:ascii="Times New Roman" w:hAnsi="Times New Roman"/>
          <w:sz w:val="24"/>
          <w:szCs w:val="24"/>
          <w:lang w:val="sr-Cyrl-CS"/>
        </w:rPr>
        <w:t>планског подручја мора да буде подржан неопходном изградњом инфраструктуре, довршавањем процеса приватизације, решавањем правно-имовинских односа и повећаним нивоом инвестиција (домаћих и страних), а усмерен на делатности које су од стратешког значаја (рударство, енергетика, пољопривреда, прерађивачка производња, услуге, а</w:t>
      </w:r>
      <w:r w:rsidRPr="00B304E8">
        <w:rPr>
          <w:rFonts w:ascii="Times New Roman" w:hAnsi="Times New Roman"/>
          <w:color w:val="FF0000"/>
          <w:sz w:val="24"/>
          <w:szCs w:val="24"/>
          <w:lang w:val="sr-Cyrl-CS"/>
        </w:rPr>
        <w:t xml:space="preserve"> </w:t>
      </w:r>
      <w:r w:rsidRPr="00B304E8">
        <w:rPr>
          <w:rFonts w:ascii="Times New Roman" w:hAnsi="Times New Roman"/>
          <w:sz w:val="24"/>
          <w:szCs w:val="24"/>
          <w:lang w:val="sr-Cyrl-CS"/>
        </w:rPr>
        <w:t xml:space="preserve">посебно туризам у Подунављу, и то у удаљенијим зонама у брдском делу подручја). </w:t>
      </w:r>
    </w:p>
    <w:p w:rsidR="007708AD" w:rsidRPr="00B304E8" w:rsidRDefault="007708AD" w:rsidP="007708AD">
      <w:pPr>
        <w:ind w:left="-18"/>
        <w:rPr>
          <w:lang w:val="sr-Cyrl-CS"/>
        </w:rPr>
      </w:pPr>
    </w:p>
    <w:p w:rsidR="007708AD" w:rsidRPr="00B304E8" w:rsidRDefault="007708AD" w:rsidP="007708AD">
      <w:pPr>
        <w:ind w:left="-18"/>
        <w:jc w:val="center"/>
        <w:rPr>
          <w:lang w:val="sr-Cyrl-CS"/>
        </w:rPr>
      </w:pPr>
      <w:r w:rsidRPr="00B304E8">
        <w:rPr>
          <w:lang w:val="sr-Cyrl-CS"/>
        </w:rPr>
        <w:t>Технички системи - Транспорт и инфраструктура</w:t>
      </w:r>
    </w:p>
    <w:p w:rsidR="007708AD" w:rsidRPr="00B304E8" w:rsidRDefault="007708AD" w:rsidP="007708AD">
      <w:pPr>
        <w:shd w:val="clear" w:color="auto" w:fill="FFFFFF"/>
        <w:ind w:firstLine="720"/>
        <w:rPr>
          <w:lang w:val="sr-Cyrl-CS"/>
        </w:rPr>
      </w:pPr>
    </w:p>
    <w:p w:rsidR="007708AD" w:rsidRPr="00B304E8" w:rsidRDefault="007708AD" w:rsidP="007708AD">
      <w:pPr>
        <w:shd w:val="clear" w:color="auto" w:fill="FFFFFF"/>
        <w:ind w:firstLine="720"/>
        <w:jc w:val="both"/>
        <w:rPr>
          <w:lang w:val="sr-Cyrl-CS"/>
        </w:rPr>
      </w:pPr>
      <w:r w:rsidRPr="00B304E8">
        <w:rPr>
          <w:lang w:val="sr-Cyrl-CS"/>
        </w:rPr>
        <w:t xml:space="preserve">Један од важнијих предуслова укупног развоја је побољшање </w:t>
      </w:r>
      <w:r w:rsidRPr="00B304E8">
        <w:rPr>
          <w:bCs/>
          <w:lang w:val="sr-Cyrl-CS"/>
        </w:rPr>
        <w:t>саобраћајне приступачности</w:t>
      </w:r>
      <w:r w:rsidRPr="00B304E8">
        <w:rPr>
          <w:lang w:val="sr-Cyrl-CS"/>
        </w:rPr>
        <w:t xml:space="preserve"> и инфраструктурне опремљености простора. Изградња деонице државног пута I реда тзв. „Дунавске магистрале”, завршетак опремања и уређења деонице пловно-наутичког коридора Дунав, отварање нових граничних прелаза, енергетске и телекомуникационе инфраструктуре, представљаће битан фактор већег отварања и интегрисаности подручја просторног плана са окружењем. Реализација попречних деоница ДП I и II реда, ка коридору аутопута Е-75, допринеће бољем повезивању региона са осталим делом земље. Такође, изградња оваквих праваца саобраћајне инфраструктуре допринеће унапређењу транзитних и посредничких веза између паневропских инфраструктурних Коридора X на западу и Тимочке крајине и Коридора IV на истоку, унапређењу просторно-функционалног положаја и повећању конкурентности, а тиме и остварењу укупне стратегије развоја Републике Србије, нарочито у погледу смањења негативних те</w:t>
      </w:r>
      <w:r>
        <w:rPr>
          <w:lang w:val="sr-Cyrl-CS"/>
        </w:rPr>
        <w:t>н</w:t>
      </w:r>
      <w:r w:rsidRPr="00B304E8">
        <w:rPr>
          <w:lang w:val="sr-Cyrl-CS"/>
        </w:rPr>
        <w:t xml:space="preserve">денција у демографским кретањима и бржег развоја регионалних центара и мањих градова и насеља као и приграничних подручја. Са становишта циљева унутрашње интеграције, важно је побољшање мреже путева регионалног и локалног – општинског значаја ка недовољно активираним деловима (посебно на подручју Хомољских планина и приграничним подручјима) и повезивање те мреже са уздужним и попречним магистралним коридорима, односно са аутопутем. Развој железничке инфраструктуре у границама предметног РПППБО се планира ревитализацијом, реконструкцијом, изградњом и модернизацијом (електрификација, савремена сигнално-сигурносна (СС), телекомуникациона (ТК) и друга опрема). Коридор VII је, са аспекта развоја водног саобраћаја, посебно важан за планско подручје и развој овог вида саобраћаја (првенствено на Дунаву, Великој Морави и Млави)  и представља један од приоритета у погледу изградње и уређења капацитета за путнички и теретни саобраћај. Остали видови саобраћаја (ваздушни, бициклистички) користиће укупном туристичком развоју подручја. </w:t>
      </w:r>
    </w:p>
    <w:p w:rsidR="007708AD" w:rsidRPr="00B304E8" w:rsidRDefault="007708AD" w:rsidP="007708AD">
      <w:pPr>
        <w:shd w:val="clear" w:color="auto" w:fill="FFFFFF"/>
        <w:ind w:firstLine="720"/>
        <w:jc w:val="both"/>
        <w:rPr>
          <w:lang w:val="sr-Cyrl-CS"/>
        </w:rPr>
      </w:pPr>
    </w:p>
    <w:p w:rsidR="007708AD" w:rsidRPr="00B304E8" w:rsidRDefault="007708AD" w:rsidP="007708AD">
      <w:pPr>
        <w:shd w:val="clear" w:color="auto" w:fill="FFFFFF"/>
        <w:ind w:firstLine="720"/>
        <w:jc w:val="both"/>
        <w:rPr>
          <w:lang w:val="sr-Cyrl-CS"/>
        </w:rPr>
      </w:pPr>
      <w:r w:rsidRPr="00B304E8">
        <w:rPr>
          <w:lang w:val="sr-Cyrl-CS"/>
        </w:rPr>
        <w:t xml:space="preserve">Развој енергетске инфраструктуре је у директној вези са коришћењем угља, у првом реду и изградњом електроенергетских објеката и водова, али и гасовода према плановима надлежних институција и утврђеним државним плановима и стратегијама. </w:t>
      </w:r>
    </w:p>
    <w:p w:rsidR="007708AD" w:rsidRPr="00B304E8" w:rsidRDefault="007708AD" w:rsidP="007708AD">
      <w:pPr>
        <w:shd w:val="clear" w:color="auto" w:fill="FFFFFF"/>
        <w:ind w:firstLine="720"/>
        <w:jc w:val="both"/>
        <w:rPr>
          <w:lang w:val="sr-Cyrl-CS"/>
        </w:rPr>
      </w:pPr>
    </w:p>
    <w:p w:rsidR="007708AD" w:rsidRPr="00B304E8" w:rsidRDefault="007708AD" w:rsidP="007708AD">
      <w:pPr>
        <w:shd w:val="clear" w:color="auto" w:fill="FFFFFF"/>
        <w:ind w:firstLine="720"/>
        <w:jc w:val="both"/>
        <w:rPr>
          <w:lang w:val="sr-Cyrl-CS" w:eastAsia="hr-HR"/>
        </w:rPr>
      </w:pPr>
      <w:r w:rsidRPr="00B304E8">
        <w:rPr>
          <w:lang w:val="sr-Cyrl-CS"/>
        </w:rPr>
        <w:t xml:space="preserve">Коришћење вода за снабдевање водом становништва и привреде је планирано из резерви подземних вода али и површинских токова, уз помоћ хидроакумулација вишенаменског типа (за водоснабдевање, производњу електричне енергије, заустављање поплавних таласа). Заштита вода спроводиће се изградњом објеката и мрежа канализационе инфраструктуре и постројења за пречишћавање отпадних вода. </w:t>
      </w:r>
      <w:r w:rsidRPr="00B304E8">
        <w:rPr>
          <w:lang w:val="sr-Cyrl-CS" w:eastAsia="hr-HR"/>
        </w:rPr>
        <w:t xml:space="preserve">Приоритет у изградњи канализационих система имаће насеља у зони високих подземних вода где не постоје повољни природни услови ни за евакуацију атомсферских падавина. Неопходно је да свака привредна зона има засебно изграђене канализационе системе и постројења за пречишћавање отпадних и коришћених вода. За потребе мелиорација тла и вода планирано је </w:t>
      </w:r>
      <w:r w:rsidRPr="00B304E8">
        <w:rPr>
          <w:lang w:val="sr-Cyrl-CS"/>
        </w:rPr>
        <w:t xml:space="preserve">очување постојећих локалних извора и бунара по селима; ревитализација запуштених мањих водотокова и канала, као и њихово уређивање за одвођење атмосферских вода; дефинисање и чување коридора за магистралне трасе водовода, будућих канализационих колектора и резервисање локација за планирана ППОВ; одржавање постојећих водорегулација, линијских система и објеката одбране од великих спољашњих и унутрашњих вода; </w:t>
      </w:r>
      <w:r w:rsidRPr="00B304E8">
        <w:rPr>
          <w:lang w:val="sr-Cyrl-CS" w:eastAsia="hr-HR"/>
        </w:rPr>
        <w:t>настављање уређења корита и обала поменутих и других водотокова, са циљем да се у целини уреде и тако створе повољни услови за равој пољопривреде, шумарства, насеља и функционисања инфраструктуре; настављање активности на изградњи малих брана (акумулација) у циљу потпуније зашти</w:t>
      </w:r>
      <w:r w:rsidRPr="00B304E8">
        <w:rPr>
          <w:lang w:val="sr-Cyrl-CS" w:eastAsia="hr-HR"/>
        </w:rPr>
        <w:softHyphen/>
        <w:t xml:space="preserve">те простора од ерозије и плављења земљишта и потпунијег коришћења водних потенцијала за потребе водоснабдевања домаћинстава и индустрије, развоја туризма и рекреације и коришћење хидроенергетских ресурса. Један део наведених активности су послови који имају за циљ, пре свега, заштиту пољопривредних, насељских, инфраструктурних и других површина од плављења, а затим и од ерозије земљишта (укључујући и клижење терена). Друга група послова има за циљ, пре свега, смиривање бујица, а затим и коришћење хидропотенцијала за потребе водоснабдевања, наводњавања, производње електричне енергије и развоја рекреације и туризма. Изградња малих брана (акумулација) планира се, практично, у оквиру свих општина, јер за то постоје потребни природни и створени услови. </w:t>
      </w:r>
    </w:p>
    <w:p w:rsidR="007708AD" w:rsidRPr="00B304E8" w:rsidRDefault="007708AD" w:rsidP="007708AD">
      <w:pPr>
        <w:shd w:val="clear" w:color="auto" w:fill="FFFFFF"/>
        <w:ind w:firstLine="720"/>
        <w:rPr>
          <w:lang w:val="sr-Cyrl-CS" w:eastAsia="hr-HR"/>
        </w:rPr>
      </w:pPr>
    </w:p>
    <w:p w:rsidR="007708AD" w:rsidRPr="00B304E8" w:rsidRDefault="007708AD" w:rsidP="007708AD">
      <w:pPr>
        <w:shd w:val="clear" w:color="auto" w:fill="FFFFFF"/>
        <w:ind w:firstLine="720"/>
        <w:jc w:val="both"/>
        <w:rPr>
          <w:lang w:val="sr-Cyrl-CS" w:eastAsia="hr-HR"/>
        </w:rPr>
      </w:pPr>
      <w:r w:rsidRPr="00B304E8">
        <w:rPr>
          <w:lang w:val="sr-Cyrl-CS" w:eastAsia="hr-HR"/>
        </w:rPr>
        <w:t xml:space="preserve">Комунално опремање подручја првенствено се односи на </w:t>
      </w:r>
      <w:r w:rsidRPr="00B304E8">
        <w:rPr>
          <w:lang w:val="sr-Cyrl-CS"/>
        </w:rPr>
        <w:t xml:space="preserve">ургентну санацију постојећих градских депонија и минимизирање штетних утицаја у будућем периоду, путем коришћења и примене свих савремених достигнућа и искустава у области санације и ремедијације. Након изградње регионалне депоније предвиђа се затварање свих градских депонија и њихова ремедијација и санација у складу са пројектима санације и ремедијације постојећих градских депонија. Остали комунални објекти у насељима (гробља и пијаце), су у надлежности локалних самоуправа и лоцирају се и уређују, граде и опремају у складу са прописима. </w:t>
      </w:r>
    </w:p>
    <w:p w:rsidR="007708AD" w:rsidRPr="00B304E8" w:rsidRDefault="007708AD" w:rsidP="007708AD">
      <w:pPr>
        <w:ind w:left="-18"/>
        <w:rPr>
          <w:b/>
          <w:lang w:val="sr-Cyrl-CS"/>
        </w:rPr>
      </w:pPr>
    </w:p>
    <w:p w:rsidR="007708AD" w:rsidRPr="00B304E8" w:rsidRDefault="007708AD" w:rsidP="007708AD">
      <w:pPr>
        <w:ind w:left="-18"/>
        <w:jc w:val="center"/>
        <w:rPr>
          <w:bCs/>
          <w:lang w:val="sr-Cyrl-CS"/>
        </w:rPr>
      </w:pPr>
      <w:r w:rsidRPr="00B304E8">
        <w:rPr>
          <w:bCs/>
          <w:lang w:val="sr-Cyrl-CS"/>
        </w:rPr>
        <w:t>Прекогранична и међународна сарадња</w:t>
      </w:r>
    </w:p>
    <w:p w:rsidR="007708AD" w:rsidRPr="00B304E8" w:rsidRDefault="007708AD" w:rsidP="007708AD">
      <w:pPr>
        <w:ind w:left="-18"/>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Подунавски и Браничевски управни округ имају скромну </w:t>
      </w:r>
      <w:r w:rsidRPr="00B304E8">
        <w:rPr>
          <w:bCs/>
          <w:lang w:val="sr-Cyrl-CS"/>
        </w:rPr>
        <w:t xml:space="preserve">прекограничну и међународну сарадњу </w:t>
      </w:r>
      <w:r w:rsidRPr="00B304E8">
        <w:rPr>
          <w:lang w:val="sr-Cyrl-CS"/>
        </w:rPr>
        <w:t>са суседним државама, па је њено интензивирање у циљу оснаживања периферних и слабо развијених делова, очувања природних ресурса и одрживог развоја, изградње заједничких инфраструктурних система, јачања партнерства на нивоу локалних власти, као и заједничког наступа код ЕУ и других релевантних међународних асоцијација за реализацију развојних програма, привредне и друге сарадње, стратешки приоритет.</w:t>
      </w:r>
    </w:p>
    <w:p w:rsidR="007708AD" w:rsidRPr="00B304E8" w:rsidRDefault="007708AD" w:rsidP="007708AD">
      <w:pPr>
        <w:numPr>
          <w:ilvl w:val="2"/>
          <w:numId w:val="0"/>
        </w:numPr>
        <w:ind w:firstLine="720"/>
        <w:rPr>
          <w:lang w:val="sr-Cyrl-CS" w:eastAsia="hr-HR"/>
        </w:rPr>
      </w:pPr>
    </w:p>
    <w:p w:rsidR="007708AD" w:rsidRPr="00B304E8" w:rsidRDefault="007708AD" w:rsidP="007708AD">
      <w:pPr>
        <w:pStyle w:val="ListParagraph"/>
        <w:widowControl/>
        <w:numPr>
          <w:ilvl w:val="1"/>
          <w:numId w:val="3"/>
        </w:numPr>
        <w:tabs>
          <w:tab w:val="clear" w:pos="1440"/>
        </w:tabs>
        <w:ind w:left="567" w:hanging="567"/>
        <w:jc w:val="center"/>
        <w:rPr>
          <w:szCs w:val="24"/>
        </w:rPr>
      </w:pPr>
      <w:r w:rsidRPr="00B304E8">
        <w:rPr>
          <w:szCs w:val="24"/>
        </w:rPr>
        <w:t>Циљеви просторног развоја дефинисани РПППБО</w:t>
      </w:r>
    </w:p>
    <w:p w:rsidR="007708AD" w:rsidRPr="00B304E8" w:rsidRDefault="007708AD" w:rsidP="007708AD">
      <w:pPr>
        <w:pStyle w:val="ListParagraph"/>
        <w:ind w:left="567" w:firstLine="720"/>
        <w:rPr>
          <w:b/>
          <w:szCs w:val="24"/>
        </w:rPr>
      </w:pPr>
    </w:p>
    <w:p w:rsidR="007708AD" w:rsidRPr="00B304E8" w:rsidRDefault="007708AD" w:rsidP="007708AD">
      <w:pPr>
        <w:autoSpaceDE w:val="0"/>
        <w:autoSpaceDN w:val="0"/>
        <w:adjustRightInd w:val="0"/>
        <w:ind w:firstLine="720"/>
        <w:rPr>
          <w:lang w:val="sr-Cyrl-CS"/>
        </w:rPr>
      </w:pPr>
      <w:r w:rsidRPr="00B304E8">
        <w:rPr>
          <w:lang w:val="sr-Cyrl-CS"/>
        </w:rPr>
        <w:t xml:space="preserve">Развојем и уређењем простора подручја Подунавског и Браничевског управног округа у складу са РПППБО постићи ће се следећи општи развојни циљеви: </w:t>
      </w:r>
    </w:p>
    <w:p w:rsidR="007708AD" w:rsidRPr="00B304E8" w:rsidRDefault="007708AD" w:rsidP="007708AD">
      <w:pPr>
        <w:pStyle w:val="ListParagraph"/>
        <w:widowControl/>
        <w:numPr>
          <w:ilvl w:val="0"/>
          <w:numId w:val="14"/>
        </w:numPr>
        <w:tabs>
          <w:tab w:val="clear" w:pos="1440"/>
          <w:tab w:val="left" w:pos="900"/>
        </w:tabs>
        <w:autoSpaceDE w:val="0"/>
        <w:autoSpaceDN w:val="0"/>
        <w:adjustRightInd w:val="0"/>
        <w:ind w:left="0" w:firstLine="709"/>
        <w:rPr>
          <w:szCs w:val="24"/>
        </w:rPr>
      </w:pPr>
      <w:r w:rsidRPr="00B304E8">
        <w:rPr>
          <w:szCs w:val="24"/>
        </w:rPr>
        <w:t>одговорно управљање развојем, уређењем и заштитом простора у складу са реалним потенцијалима и ограничењима природних и створених вредности и дугорочним потребама економског и социјалног развоја и заштите животне средине;</w:t>
      </w:r>
    </w:p>
    <w:p w:rsidR="007708AD" w:rsidRPr="00B304E8" w:rsidRDefault="007708AD" w:rsidP="007708AD">
      <w:pPr>
        <w:pStyle w:val="ListParagraph"/>
        <w:widowControl/>
        <w:numPr>
          <w:ilvl w:val="0"/>
          <w:numId w:val="14"/>
        </w:numPr>
        <w:tabs>
          <w:tab w:val="clear" w:pos="1440"/>
          <w:tab w:val="left" w:pos="900"/>
        </w:tabs>
        <w:autoSpaceDE w:val="0"/>
        <w:autoSpaceDN w:val="0"/>
        <w:adjustRightInd w:val="0"/>
        <w:ind w:left="0" w:firstLine="709"/>
        <w:rPr>
          <w:szCs w:val="24"/>
        </w:rPr>
      </w:pPr>
      <w:r w:rsidRPr="00B304E8">
        <w:rPr>
          <w:szCs w:val="24"/>
        </w:rPr>
        <w:t>уравнотежен развој на интрарегионалном и интеррегионалном нивоу, подстицање развоја (пољопривреде, туризма, енергетике, рударства и инфраструктуре), уређење пловно-наутичког коридора Дунава, као и повећање доступности планинских и периферних подручја;</w:t>
      </w:r>
    </w:p>
    <w:p w:rsidR="007708AD" w:rsidRPr="00B304E8" w:rsidRDefault="007708AD" w:rsidP="007708AD">
      <w:pPr>
        <w:pStyle w:val="ListParagraph"/>
        <w:widowControl/>
        <w:numPr>
          <w:ilvl w:val="0"/>
          <w:numId w:val="14"/>
        </w:numPr>
        <w:tabs>
          <w:tab w:val="clear" w:pos="1440"/>
          <w:tab w:val="left" w:pos="900"/>
        </w:tabs>
        <w:autoSpaceDE w:val="0"/>
        <w:autoSpaceDN w:val="0"/>
        <w:adjustRightInd w:val="0"/>
        <w:ind w:left="0" w:firstLine="709"/>
        <w:rPr>
          <w:szCs w:val="24"/>
        </w:rPr>
      </w:pPr>
      <w:r w:rsidRPr="00B304E8">
        <w:rPr>
          <w:szCs w:val="24"/>
        </w:rPr>
        <w:t>унапређење квалитета живота и стварање услова за демографску обнову, задржавање и подстицање насељавања и повратка становништва, посебно у руралне пределе и центре, инвестирањем у изградњу, обнављањем и одржавањем инфраструктуре, јавних служби и услуга, очувањем и унапређењем природног и културног наслеђа, развојем економски исплативих и статусно привлачних активности.</w:t>
      </w:r>
    </w:p>
    <w:p w:rsidR="007708AD" w:rsidRPr="00B304E8" w:rsidRDefault="007708AD" w:rsidP="007708AD">
      <w:pPr>
        <w:autoSpaceDE w:val="0"/>
        <w:autoSpaceDN w:val="0"/>
        <w:adjustRightInd w:val="0"/>
        <w:rPr>
          <w:lang w:val="sr-Cyrl-CS"/>
        </w:rPr>
      </w:pPr>
    </w:p>
    <w:p w:rsidR="007708AD" w:rsidRPr="00B304E8" w:rsidRDefault="007708AD" w:rsidP="007708AD">
      <w:pPr>
        <w:autoSpaceDE w:val="0"/>
        <w:autoSpaceDN w:val="0"/>
        <w:adjustRightInd w:val="0"/>
        <w:ind w:firstLine="720"/>
        <w:rPr>
          <w:lang w:val="sr-Cyrl-CS"/>
        </w:rPr>
      </w:pPr>
      <w:r w:rsidRPr="00B304E8">
        <w:rPr>
          <w:lang w:val="sr-Cyrl-CS"/>
        </w:rPr>
        <w:t xml:space="preserve">Наведени општи развојни циљеви оствариће се: </w:t>
      </w:r>
    </w:p>
    <w:p w:rsidR="007708AD" w:rsidRPr="00B304E8" w:rsidRDefault="007708AD" w:rsidP="007708AD">
      <w:pPr>
        <w:pStyle w:val="ListParagraph"/>
        <w:widowControl/>
        <w:numPr>
          <w:ilvl w:val="0"/>
          <w:numId w:val="1"/>
        </w:numPr>
        <w:tabs>
          <w:tab w:val="clear" w:pos="1440"/>
          <w:tab w:val="left" w:pos="-3969"/>
          <w:tab w:val="left" w:pos="1134"/>
        </w:tabs>
        <w:autoSpaceDE w:val="0"/>
        <w:autoSpaceDN w:val="0"/>
        <w:adjustRightInd w:val="0"/>
        <w:ind w:left="0" w:firstLine="709"/>
        <w:rPr>
          <w:szCs w:val="24"/>
        </w:rPr>
      </w:pPr>
      <w:r w:rsidRPr="00B304E8">
        <w:rPr>
          <w:szCs w:val="24"/>
        </w:rPr>
        <w:t>конкурисањем региона и општина за коришћење европских фондова или републичких средства за подстицање развоја најнеразвијенијих локалних заједница (као што су изградња регионалне и локалне инфраструктуре, профитабилних привредних погона, уређење површина за потребе рударско-индустријских комплекса, туристичких подручја и привредних зона, стварање стимулативног пословног окружења и др);</w:t>
      </w:r>
    </w:p>
    <w:p w:rsidR="007708AD" w:rsidRPr="00B304E8" w:rsidRDefault="007708AD" w:rsidP="007708AD">
      <w:pPr>
        <w:pStyle w:val="ListParagraph"/>
        <w:widowControl/>
        <w:numPr>
          <w:ilvl w:val="0"/>
          <w:numId w:val="1"/>
        </w:numPr>
        <w:tabs>
          <w:tab w:val="clear" w:pos="1440"/>
          <w:tab w:val="left" w:pos="-3969"/>
          <w:tab w:val="left" w:pos="1134"/>
        </w:tabs>
        <w:autoSpaceDE w:val="0"/>
        <w:autoSpaceDN w:val="0"/>
        <w:adjustRightInd w:val="0"/>
        <w:ind w:left="0" w:firstLine="709"/>
        <w:rPr>
          <w:szCs w:val="24"/>
        </w:rPr>
      </w:pPr>
      <w:r w:rsidRPr="00B304E8">
        <w:rPr>
          <w:szCs w:val="24"/>
        </w:rPr>
        <w:t>спречавањем деградације природних ресурса и добара и нерационалног коришћења простора (посебно приобаља Дунава), заштитом ваздуха, рекултивацијом и ревитализацијом земљишта у зонама експлоатације (посебно у Костолцу) и заштитом пољопривредног и шумског земљишта од непланске изградње у рубним зонама градова и већих урбаних насеља;</w:t>
      </w:r>
    </w:p>
    <w:p w:rsidR="007708AD" w:rsidRPr="00B304E8" w:rsidRDefault="007708AD" w:rsidP="007708AD">
      <w:pPr>
        <w:pStyle w:val="ListParagraph"/>
        <w:widowControl/>
        <w:numPr>
          <w:ilvl w:val="0"/>
          <w:numId w:val="1"/>
        </w:numPr>
        <w:tabs>
          <w:tab w:val="clear" w:pos="1440"/>
          <w:tab w:val="left" w:pos="-3969"/>
          <w:tab w:val="left" w:pos="1134"/>
        </w:tabs>
        <w:autoSpaceDE w:val="0"/>
        <w:autoSpaceDN w:val="0"/>
        <w:adjustRightInd w:val="0"/>
        <w:ind w:left="0" w:firstLine="709"/>
        <w:rPr>
          <w:szCs w:val="24"/>
        </w:rPr>
      </w:pPr>
      <w:r w:rsidRPr="00B304E8">
        <w:rPr>
          <w:szCs w:val="24"/>
        </w:rPr>
        <w:t>равномернијим регионалним развојем и размештајем становништва, привредних и других активности, што захтева: а) подстицање дисперзије мањих и средњих прерађивачких капацитета, заснованих претежно на сировинској бази подручја, где год то ресурси, технологије и локације дозвољавају; б) јачање регионалних функција Смедерева и Пожаревца и децентрализација осталих функција у субопштинске и општинске центре и центре заједнице насеља; в) концентрацију полова развоја, у оквиру индустријских комплекса и привредних зона, маркетинга и информатичких служби у регионалним и општинским центрима, односно развој програма и пројеката чистих технологија (у области енергетике, прерађивачке индустрије, туризма, пољопривреде, занатства и др) претежно на сеоском подручју, водећи се принципима технолошке повезаности, економске оправданости и еколошке подобности; г) развој просторно функционалних утицаја између регионалних, субопштинских и општинских центара, као регионалног функционално-урбаног система преко кога се остварују везе са београдским метрополитеном, Тимочком крајином, Румунијом и шире.</w:t>
      </w:r>
    </w:p>
    <w:p w:rsidR="007708AD" w:rsidRPr="00B304E8" w:rsidRDefault="007708AD" w:rsidP="007708AD">
      <w:pPr>
        <w:pStyle w:val="ListParagraph"/>
        <w:widowControl/>
        <w:numPr>
          <w:ilvl w:val="0"/>
          <w:numId w:val="1"/>
        </w:numPr>
        <w:tabs>
          <w:tab w:val="clear" w:pos="1440"/>
          <w:tab w:val="left" w:pos="-3969"/>
          <w:tab w:val="left" w:pos="1134"/>
        </w:tabs>
        <w:autoSpaceDE w:val="0"/>
        <w:autoSpaceDN w:val="0"/>
        <w:adjustRightInd w:val="0"/>
        <w:ind w:left="0" w:firstLine="709"/>
        <w:rPr>
          <w:szCs w:val="24"/>
        </w:rPr>
      </w:pPr>
      <w:r w:rsidRPr="00B304E8">
        <w:rPr>
          <w:iCs/>
          <w:szCs w:val="24"/>
        </w:rPr>
        <w:t>ублажавањем депопулације</w:t>
      </w:r>
      <w:r w:rsidRPr="00B304E8">
        <w:rPr>
          <w:i/>
          <w:iCs/>
          <w:szCs w:val="24"/>
        </w:rPr>
        <w:t xml:space="preserve"> </w:t>
      </w:r>
      <w:r w:rsidRPr="00B304E8">
        <w:rPr>
          <w:szCs w:val="24"/>
        </w:rPr>
        <w:t>и побољшањем старосне структуре становништва мерама економске, социјалне и других политика и реализацијом решења просторног плана којима се утиче на бржи економски просперитет и развој села; јачањем економске позиције пољопривреде и пољопривредних произвођача, развојем инфраструктурног и подизањем комуналног и јавног стандарда у насељима;</w:t>
      </w:r>
    </w:p>
    <w:p w:rsidR="007708AD" w:rsidRPr="00B304E8" w:rsidRDefault="007708AD" w:rsidP="007708AD">
      <w:pPr>
        <w:pStyle w:val="ListParagraph"/>
        <w:widowControl/>
        <w:numPr>
          <w:ilvl w:val="0"/>
          <w:numId w:val="1"/>
        </w:numPr>
        <w:tabs>
          <w:tab w:val="clear" w:pos="1440"/>
          <w:tab w:val="left" w:pos="-3969"/>
          <w:tab w:val="left" w:pos="1134"/>
        </w:tabs>
        <w:autoSpaceDE w:val="0"/>
        <w:autoSpaceDN w:val="0"/>
        <w:adjustRightInd w:val="0"/>
        <w:ind w:left="0" w:firstLine="709"/>
        <w:rPr>
          <w:szCs w:val="24"/>
        </w:rPr>
      </w:pPr>
      <w:r w:rsidRPr="00B304E8">
        <w:rPr>
          <w:iCs/>
          <w:szCs w:val="24"/>
        </w:rPr>
        <w:t>тржишним условима привређивања</w:t>
      </w:r>
      <w:r w:rsidRPr="00B304E8">
        <w:rPr>
          <w:szCs w:val="24"/>
        </w:rPr>
        <w:t>, подршком предузетништву, интеграцији и прилагођавању производних програма захтевима тржишта.</w:t>
      </w:r>
    </w:p>
    <w:p w:rsidR="007708AD" w:rsidRPr="00B304E8" w:rsidRDefault="007708AD" w:rsidP="007708AD">
      <w:pPr>
        <w:pStyle w:val="ListParagraph"/>
        <w:tabs>
          <w:tab w:val="left" w:pos="-3969"/>
        </w:tabs>
        <w:autoSpaceDE w:val="0"/>
        <w:autoSpaceDN w:val="0"/>
        <w:adjustRightInd w:val="0"/>
        <w:ind w:left="0"/>
        <w:rPr>
          <w:szCs w:val="24"/>
        </w:rPr>
      </w:pPr>
    </w:p>
    <w:p w:rsidR="007708AD" w:rsidRPr="00B304E8" w:rsidRDefault="007708AD" w:rsidP="007708AD">
      <w:pPr>
        <w:pStyle w:val="ListParagraph"/>
        <w:widowControl/>
        <w:numPr>
          <w:ilvl w:val="1"/>
          <w:numId w:val="3"/>
        </w:numPr>
        <w:tabs>
          <w:tab w:val="clear" w:pos="1440"/>
        </w:tabs>
        <w:ind w:left="567" w:hanging="567"/>
        <w:jc w:val="center"/>
        <w:rPr>
          <w:szCs w:val="24"/>
        </w:rPr>
      </w:pPr>
      <w:r w:rsidRPr="00B304E8">
        <w:rPr>
          <w:szCs w:val="24"/>
        </w:rPr>
        <w:t>Преглед постојећих и предвиђених просторних планова, генералних урбанистичких планова и планова генералне регулације на подручју РПППБО</w:t>
      </w:r>
    </w:p>
    <w:p w:rsidR="007708AD" w:rsidRPr="00B304E8" w:rsidRDefault="007708AD" w:rsidP="007708AD">
      <w:pPr>
        <w:autoSpaceDE w:val="0"/>
        <w:autoSpaceDN w:val="0"/>
        <w:adjustRightInd w:val="0"/>
        <w:rPr>
          <w:lang w:val="sr-Cyrl-CS"/>
        </w:rPr>
      </w:pPr>
    </w:p>
    <w:p w:rsidR="007708AD" w:rsidRPr="00B304E8" w:rsidRDefault="007708AD" w:rsidP="007708AD">
      <w:pPr>
        <w:ind w:firstLine="720"/>
        <w:jc w:val="both"/>
        <w:rPr>
          <w:lang w:val="sr-Cyrl-CS"/>
        </w:rPr>
      </w:pPr>
      <w:r w:rsidRPr="00B304E8">
        <w:rPr>
          <w:lang w:val="sr-Cyrl-CS"/>
        </w:rPr>
        <w:t xml:space="preserve">У Табели I-2 представљено је и анализирано стање просторно-планске и урбанистичке документације на подручју Подунавског и Браничевског управног округа за потребе израде Програма имплементације РПППБО. </w:t>
      </w:r>
    </w:p>
    <w:p w:rsidR="007708AD" w:rsidRPr="00B304E8" w:rsidRDefault="007708AD" w:rsidP="007708AD">
      <w:pPr>
        <w:rPr>
          <w:lang w:val="sr-Cyrl-CS"/>
        </w:rPr>
      </w:pPr>
    </w:p>
    <w:p w:rsidR="007708AD" w:rsidRPr="00B304E8" w:rsidRDefault="007708AD" w:rsidP="007708AD">
      <w:pPr>
        <w:rPr>
          <w:b/>
          <w:i/>
          <w:lang w:val="sr-Cyrl-CS"/>
        </w:rPr>
      </w:pPr>
      <w:r w:rsidRPr="00B304E8">
        <w:rPr>
          <w:b/>
          <w:i/>
          <w:lang w:val="sr-Cyrl-CS"/>
        </w:rPr>
        <w:t>Табела I-2: Стање планске документације на подручју РПППБО</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7229"/>
      </w:tblGrid>
      <w:tr w:rsidR="007708AD" w:rsidRPr="00B304E8" w:rsidTr="00D72AC5">
        <w:tc>
          <w:tcPr>
            <w:tcW w:w="9214" w:type="dxa"/>
            <w:gridSpan w:val="2"/>
            <w:shd w:val="clear" w:color="auto" w:fill="BFBFBF"/>
            <w:vAlign w:val="center"/>
          </w:tcPr>
          <w:p w:rsidR="007708AD" w:rsidRPr="00B304E8" w:rsidRDefault="007708AD" w:rsidP="00D72AC5">
            <w:pPr>
              <w:rPr>
                <w:lang w:val="sr-Cyrl-CS"/>
              </w:rPr>
            </w:pPr>
            <w:r w:rsidRPr="00B304E8">
              <w:rPr>
                <w:b/>
                <w:lang w:val="sr-Cyrl-CS"/>
              </w:rPr>
              <w:t>ПРОСТОРНИ ПЛАНОВИ ПОДРУЧЈА ПОСЕБНЕ НАМЕНЕ</w:t>
            </w:r>
          </w:p>
        </w:tc>
      </w:tr>
      <w:tr w:rsidR="007708AD" w:rsidRPr="00B304E8" w:rsidTr="00D72AC5">
        <w:tc>
          <w:tcPr>
            <w:tcW w:w="9214" w:type="dxa"/>
            <w:gridSpan w:val="2"/>
            <w:shd w:val="clear" w:color="auto" w:fill="auto"/>
          </w:tcPr>
          <w:p w:rsidR="007708AD" w:rsidRPr="00B304E8" w:rsidRDefault="007708AD" w:rsidP="00D72AC5">
            <w:pPr>
              <w:numPr>
                <w:ilvl w:val="0"/>
                <w:numId w:val="10"/>
              </w:numPr>
              <w:ind w:left="318" w:hanging="318"/>
              <w:jc w:val="both"/>
              <w:rPr>
                <w:lang w:val="sr-Cyrl-CS"/>
              </w:rPr>
            </w:pPr>
            <w:r w:rsidRPr="00B304E8">
              <w:rPr>
                <w:lang w:val="sr-Cyrl-CS"/>
              </w:rPr>
              <w:t>Уредба о утврђивању Просторног плана подручја посебне намене археолошког налазишта Виминацијум („Службени гласник РС”, број 14/15);</w:t>
            </w:r>
          </w:p>
          <w:p w:rsidR="007708AD" w:rsidRPr="00B304E8" w:rsidRDefault="007708AD" w:rsidP="00D72AC5">
            <w:pPr>
              <w:numPr>
                <w:ilvl w:val="0"/>
                <w:numId w:val="10"/>
              </w:numPr>
              <w:ind w:left="318" w:hanging="318"/>
              <w:rPr>
                <w:lang w:val="sr-Cyrl-CS"/>
              </w:rPr>
            </w:pPr>
            <w:r w:rsidRPr="00B304E8">
              <w:rPr>
                <w:lang w:val="sr-Cyrl-CS"/>
              </w:rPr>
              <w:t>Уредба о утврђивању Просторног плана подручја посебне намене међународног водног пута Е 80 – Дунав (Паневропски коридор VII) , („Службени гласник РС”, број 14/15);</w:t>
            </w:r>
          </w:p>
          <w:p w:rsidR="007708AD" w:rsidRPr="00B304E8" w:rsidRDefault="007708AD" w:rsidP="00D72AC5">
            <w:pPr>
              <w:numPr>
                <w:ilvl w:val="0"/>
                <w:numId w:val="10"/>
              </w:numPr>
              <w:ind w:left="318" w:hanging="318"/>
              <w:jc w:val="both"/>
              <w:rPr>
                <w:lang w:val="sr-Cyrl-CS"/>
              </w:rPr>
            </w:pPr>
            <w:r w:rsidRPr="00B304E8">
              <w:rPr>
                <w:lang w:val="sr-Cyrl-CS"/>
              </w:rPr>
              <w:t>Уредба о утврђивању Просторног плана подручја посебне намене природног добра Бељаница-Кучај („Службени гласник РС”, број 98/14);</w:t>
            </w:r>
          </w:p>
          <w:p w:rsidR="007708AD" w:rsidRPr="00B304E8" w:rsidRDefault="007708AD" w:rsidP="00D72AC5">
            <w:pPr>
              <w:numPr>
                <w:ilvl w:val="0"/>
                <w:numId w:val="10"/>
              </w:numPr>
              <w:ind w:left="318" w:hanging="318"/>
              <w:jc w:val="both"/>
              <w:rPr>
                <w:lang w:val="sr-Cyrl-CS"/>
              </w:rPr>
            </w:pPr>
            <w:r w:rsidRPr="00B304E8">
              <w:rPr>
                <w:lang w:val="sr-Cyrl-CS"/>
              </w:rPr>
              <w:t>Уредба о утврђивању Просторног плана подручја посебне намене Костолачког угљеног басена („Службени гласник РС”, број 1/13);</w:t>
            </w:r>
          </w:p>
          <w:p w:rsidR="007708AD" w:rsidRPr="00B304E8" w:rsidRDefault="007708AD" w:rsidP="00D72AC5">
            <w:pPr>
              <w:numPr>
                <w:ilvl w:val="0"/>
                <w:numId w:val="10"/>
              </w:numPr>
              <w:ind w:left="318" w:hanging="318"/>
              <w:jc w:val="both"/>
              <w:rPr>
                <w:lang w:val="sr-Cyrl-CS"/>
              </w:rPr>
            </w:pPr>
            <w:r w:rsidRPr="00B304E8">
              <w:rPr>
                <w:lang w:val="sr-Cyrl-CS"/>
              </w:rPr>
              <w:t>Уредба о утврђивању Просторног плана подручја посебне намене транснационалног гасовода „Јужни ток” („Службени гласник РС”, бр. 119/12 и 98/13);</w:t>
            </w:r>
          </w:p>
          <w:p w:rsidR="007708AD" w:rsidRPr="00B304E8" w:rsidRDefault="007708AD" w:rsidP="00D72AC5">
            <w:pPr>
              <w:numPr>
                <w:ilvl w:val="0"/>
                <w:numId w:val="10"/>
              </w:numPr>
              <w:ind w:left="318" w:hanging="318"/>
              <w:jc w:val="both"/>
              <w:rPr>
                <w:lang w:val="sr-Cyrl-CS"/>
              </w:rPr>
            </w:pPr>
            <w:r w:rsidRPr="00B304E8">
              <w:rPr>
                <w:lang w:val="sr-Cyrl-CS"/>
              </w:rPr>
              <w:t>Уредба о утврђивању Просторног плана подручја посебне намене система продуктовода кроз Републику Србију (Сомбор-Нови Сад-Панчево-Београд-Смедерево-Јагодина-Ниш) („Службени гласник РС”, број 19/11);</w:t>
            </w:r>
          </w:p>
          <w:p w:rsidR="007708AD" w:rsidRPr="00B304E8" w:rsidRDefault="007708AD" w:rsidP="00D72AC5">
            <w:pPr>
              <w:numPr>
                <w:ilvl w:val="0"/>
                <w:numId w:val="10"/>
              </w:numPr>
              <w:ind w:left="318" w:hanging="318"/>
              <w:jc w:val="both"/>
              <w:rPr>
                <w:lang w:val="sr-Cyrl-CS"/>
              </w:rPr>
            </w:pPr>
            <w:r w:rsidRPr="00B304E8">
              <w:rPr>
                <w:lang w:val="sr-Cyrl-CS"/>
              </w:rPr>
              <w:t>Уредба о утврђивању Просторног плана подручја инфраструктурног коридора аутопута Е-75, деоница Београд-Ниш („Службени гласник РС”, бр. 69/03 и 121/14).</w:t>
            </w:r>
          </w:p>
        </w:tc>
      </w:tr>
      <w:tr w:rsidR="007708AD" w:rsidRPr="00B304E8" w:rsidTr="00D72AC5">
        <w:tc>
          <w:tcPr>
            <w:tcW w:w="9214" w:type="dxa"/>
            <w:gridSpan w:val="2"/>
            <w:shd w:val="clear" w:color="auto" w:fill="BFBFBF"/>
            <w:vAlign w:val="center"/>
          </w:tcPr>
          <w:p w:rsidR="007708AD" w:rsidRPr="00B304E8" w:rsidRDefault="007708AD" w:rsidP="00D72AC5">
            <w:pPr>
              <w:rPr>
                <w:lang w:val="sr-Cyrl-CS"/>
              </w:rPr>
            </w:pPr>
            <w:r w:rsidRPr="00B304E8">
              <w:rPr>
                <w:b/>
                <w:lang w:val="sr-Cyrl-CS"/>
              </w:rPr>
              <w:t>ПРОСТОРНИ ПЛАНОВИ ПОДРУЧЈА ПОСЕБНЕ НАМЕНЕ ЧИЈА ЈЕ ИЗРАДА ПРЕДВИЂЕНА РПППБО</w:t>
            </w:r>
          </w:p>
        </w:tc>
      </w:tr>
      <w:tr w:rsidR="007708AD" w:rsidRPr="00B304E8" w:rsidTr="00D72AC5">
        <w:tc>
          <w:tcPr>
            <w:tcW w:w="9214" w:type="dxa"/>
            <w:gridSpan w:val="2"/>
            <w:shd w:val="clear" w:color="auto" w:fill="auto"/>
          </w:tcPr>
          <w:p w:rsidR="007708AD" w:rsidRPr="00B304E8" w:rsidRDefault="007708AD" w:rsidP="00D72AC5">
            <w:pPr>
              <w:numPr>
                <w:ilvl w:val="0"/>
                <w:numId w:val="12"/>
              </w:numPr>
              <w:ind w:left="318" w:hanging="284"/>
              <w:jc w:val="both"/>
              <w:rPr>
                <w:lang w:val="sr-Cyrl-CS"/>
              </w:rPr>
            </w:pPr>
            <w:r w:rsidRPr="00B304E8">
              <w:rPr>
                <w:lang w:val="sr-Cyrl-CS"/>
              </w:rPr>
              <w:t>Просторни план подручја посебне намене сливног подручја водоакумулације „Горњак”;</w:t>
            </w:r>
          </w:p>
          <w:p w:rsidR="007708AD" w:rsidRPr="00B304E8" w:rsidRDefault="007708AD" w:rsidP="00D72AC5">
            <w:pPr>
              <w:numPr>
                <w:ilvl w:val="0"/>
                <w:numId w:val="11"/>
              </w:numPr>
              <w:ind w:left="318" w:hanging="284"/>
              <w:jc w:val="both"/>
              <w:rPr>
                <w:lang w:val="sr-Cyrl-CS"/>
              </w:rPr>
            </w:pPr>
            <w:r w:rsidRPr="00B304E8">
              <w:rPr>
                <w:lang w:val="sr-Cyrl-CS"/>
              </w:rPr>
              <w:t>Просторни план подручја посебне намене сливног подручја водоакумулације „Кучево”.</w:t>
            </w:r>
          </w:p>
        </w:tc>
      </w:tr>
      <w:tr w:rsidR="007708AD" w:rsidRPr="00B304E8" w:rsidTr="00D72AC5">
        <w:tc>
          <w:tcPr>
            <w:tcW w:w="9214" w:type="dxa"/>
            <w:gridSpan w:val="2"/>
            <w:shd w:val="clear" w:color="auto" w:fill="BFBFBF"/>
            <w:vAlign w:val="center"/>
          </w:tcPr>
          <w:p w:rsidR="007708AD" w:rsidRPr="00B304E8" w:rsidRDefault="007708AD" w:rsidP="00D72AC5">
            <w:pPr>
              <w:rPr>
                <w:lang w:val="sr-Cyrl-CS"/>
              </w:rPr>
            </w:pPr>
            <w:r w:rsidRPr="00B304E8">
              <w:rPr>
                <w:b/>
                <w:lang w:val="sr-Cyrl-CS"/>
              </w:rPr>
              <w:t>ПРОСТОРНИ ПЛАНОВИ ЈЕДИНИЦА ЛОКАЛНЕ САМОУПРАВЕ</w:t>
            </w:r>
          </w:p>
        </w:tc>
      </w:tr>
      <w:tr w:rsidR="007708AD" w:rsidRPr="00B304E8" w:rsidTr="00D72AC5">
        <w:tc>
          <w:tcPr>
            <w:tcW w:w="9214" w:type="dxa"/>
            <w:gridSpan w:val="2"/>
            <w:shd w:val="clear" w:color="auto" w:fill="auto"/>
          </w:tcPr>
          <w:p w:rsidR="007708AD" w:rsidRPr="00B304E8" w:rsidRDefault="007708AD" w:rsidP="00D72AC5">
            <w:pPr>
              <w:numPr>
                <w:ilvl w:val="0"/>
                <w:numId w:val="11"/>
              </w:numPr>
              <w:ind w:left="318" w:hanging="284"/>
              <w:jc w:val="both"/>
              <w:rPr>
                <w:lang w:val="sr-Cyrl-CS"/>
              </w:rPr>
            </w:pPr>
            <w:r w:rsidRPr="00B304E8">
              <w:rPr>
                <w:lang w:val="sr-Cyrl-CS"/>
              </w:rPr>
              <w:t>Просторни план Града Смедерева;</w:t>
            </w:r>
          </w:p>
          <w:p w:rsidR="007708AD" w:rsidRPr="00B304E8" w:rsidRDefault="007708AD" w:rsidP="00D72AC5">
            <w:pPr>
              <w:numPr>
                <w:ilvl w:val="0"/>
                <w:numId w:val="11"/>
              </w:numPr>
              <w:ind w:left="318" w:hanging="284"/>
              <w:jc w:val="both"/>
              <w:rPr>
                <w:lang w:val="sr-Cyrl-CS"/>
              </w:rPr>
            </w:pPr>
            <w:r w:rsidRPr="00B304E8">
              <w:rPr>
                <w:lang w:val="sr-Cyrl-CS"/>
              </w:rPr>
              <w:t>Просторни план Града Пожаревца;</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Смедеревска Паланка;</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Велика Плана;</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Велико Градиште;</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Голубац;</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Жабари;</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Жагубица;</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Кучево;</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Мало Црниће;</w:t>
            </w:r>
          </w:p>
          <w:p w:rsidR="007708AD" w:rsidRPr="00B304E8" w:rsidRDefault="007708AD" w:rsidP="00D72AC5">
            <w:pPr>
              <w:numPr>
                <w:ilvl w:val="0"/>
                <w:numId w:val="11"/>
              </w:numPr>
              <w:ind w:left="318" w:hanging="284"/>
              <w:jc w:val="both"/>
              <w:rPr>
                <w:lang w:val="sr-Cyrl-CS"/>
              </w:rPr>
            </w:pPr>
            <w:r w:rsidRPr="00B304E8">
              <w:rPr>
                <w:lang w:val="sr-Cyrl-CS"/>
              </w:rPr>
              <w:t>Просторни план општине Петровац на Млави.</w:t>
            </w:r>
          </w:p>
        </w:tc>
      </w:tr>
      <w:tr w:rsidR="007708AD" w:rsidRPr="00B304E8" w:rsidTr="00D72AC5">
        <w:tc>
          <w:tcPr>
            <w:tcW w:w="9214" w:type="dxa"/>
            <w:gridSpan w:val="2"/>
            <w:shd w:val="clear" w:color="auto" w:fill="BFBFBF"/>
            <w:vAlign w:val="center"/>
          </w:tcPr>
          <w:p w:rsidR="007708AD" w:rsidRPr="00B304E8" w:rsidRDefault="007708AD" w:rsidP="00D72AC5">
            <w:pPr>
              <w:rPr>
                <w:lang w:val="sr-Cyrl-CS"/>
              </w:rPr>
            </w:pPr>
            <w:r w:rsidRPr="00B304E8">
              <w:rPr>
                <w:b/>
                <w:lang w:val="sr-Cyrl-CS"/>
              </w:rPr>
              <w:t>УРБАНИСТИЧКИ ПЛАНОВИ (УСВОЈЕНИ ИЛИ У ФАЗАМА ИЗРАДЕ)</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Град Смедерево</w:t>
            </w:r>
          </w:p>
        </w:tc>
        <w:tc>
          <w:tcPr>
            <w:tcW w:w="7229" w:type="dxa"/>
            <w:shd w:val="clear" w:color="auto" w:fill="auto"/>
          </w:tcPr>
          <w:p w:rsidR="007708AD" w:rsidRPr="00B304E8" w:rsidRDefault="007708AD" w:rsidP="00D72AC5">
            <w:pPr>
              <w:numPr>
                <w:ilvl w:val="0"/>
                <w:numId w:val="13"/>
              </w:numPr>
              <w:ind w:left="317" w:hanging="284"/>
              <w:jc w:val="both"/>
              <w:rPr>
                <w:lang w:val="sr-Cyrl-CS"/>
              </w:rPr>
            </w:pPr>
            <w:r w:rsidRPr="00B304E8">
              <w:rPr>
                <w:lang w:val="sr-Cyrl-CS"/>
              </w:rPr>
              <w:t>ГП „Смедерево 2020”;</w:t>
            </w:r>
          </w:p>
          <w:p w:rsidR="007708AD" w:rsidRPr="00B304E8" w:rsidRDefault="007708AD" w:rsidP="00D72AC5">
            <w:pPr>
              <w:numPr>
                <w:ilvl w:val="0"/>
                <w:numId w:val="13"/>
              </w:numPr>
              <w:ind w:left="317" w:hanging="284"/>
              <w:jc w:val="both"/>
              <w:rPr>
                <w:lang w:val="sr-Cyrl-CS"/>
              </w:rPr>
            </w:pPr>
            <w:r w:rsidRPr="00B304E8">
              <w:rPr>
                <w:lang w:val="sr-Cyrl-CS"/>
              </w:rPr>
              <w:t>ПДР дела индустријска зоне-сектор југ I фаза плана - подцелина Б2 у Смедереву;</w:t>
            </w:r>
          </w:p>
          <w:p w:rsidR="007708AD" w:rsidRPr="00B304E8" w:rsidRDefault="007708AD" w:rsidP="00D72AC5">
            <w:pPr>
              <w:numPr>
                <w:ilvl w:val="0"/>
                <w:numId w:val="13"/>
              </w:numPr>
              <w:ind w:left="317" w:hanging="284"/>
              <w:jc w:val="both"/>
              <w:rPr>
                <w:lang w:val="sr-Cyrl-CS"/>
              </w:rPr>
            </w:pPr>
            <w:r w:rsidRPr="00B304E8">
              <w:rPr>
                <w:lang w:val="sr-Cyrl-CS"/>
              </w:rPr>
              <w:t>ПДР дела индустријске зоне „М-24” - мала и средња предузећа;</w:t>
            </w:r>
          </w:p>
          <w:p w:rsidR="007708AD" w:rsidRPr="00B304E8" w:rsidRDefault="007708AD" w:rsidP="00D72AC5">
            <w:pPr>
              <w:numPr>
                <w:ilvl w:val="0"/>
                <w:numId w:val="13"/>
              </w:numPr>
              <w:ind w:left="317" w:hanging="284"/>
              <w:jc w:val="both"/>
              <w:rPr>
                <w:lang w:val="sr-Cyrl-CS"/>
              </w:rPr>
            </w:pPr>
            <w:r w:rsidRPr="00B304E8">
              <w:rPr>
                <w:lang w:val="sr-Cyrl-CS"/>
              </w:rPr>
              <w:t>ПДР дела индустријске зоне и индустријског парка у Смедереву;</w:t>
            </w:r>
          </w:p>
          <w:p w:rsidR="007708AD" w:rsidRPr="00B304E8" w:rsidRDefault="007708AD" w:rsidP="00D72AC5">
            <w:pPr>
              <w:numPr>
                <w:ilvl w:val="0"/>
                <w:numId w:val="13"/>
              </w:numPr>
              <w:ind w:left="317" w:hanging="284"/>
              <w:jc w:val="both"/>
              <w:rPr>
                <w:lang w:val="sr-Cyrl-CS"/>
              </w:rPr>
            </w:pPr>
            <w:r w:rsidRPr="00B304E8">
              <w:rPr>
                <w:lang w:val="sr-Cyrl-CS"/>
              </w:rPr>
              <w:t>ПДР зоне „Дунавска обала у Смедереву -Веслачки клуб- Марина”;</w:t>
            </w:r>
          </w:p>
          <w:p w:rsidR="007708AD" w:rsidRPr="00B304E8" w:rsidRDefault="007708AD" w:rsidP="00D72AC5">
            <w:pPr>
              <w:numPr>
                <w:ilvl w:val="0"/>
                <w:numId w:val="13"/>
              </w:numPr>
              <w:ind w:left="317" w:hanging="284"/>
              <w:jc w:val="both"/>
              <w:rPr>
                <w:lang w:val="sr-Cyrl-CS"/>
              </w:rPr>
            </w:pPr>
            <w:r w:rsidRPr="00B304E8">
              <w:rPr>
                <w:lang w:val="sr-Cyrl-CS"/>
              </w:rPr>
              <w:t>ПДР Виногради - Нови град у Смедереву;</w:t>
            </w:r>
          </w:p>
          <w:p w:rsidR="007708AD" w:rsidRPr="00B304E8" w:rsidRDefault="007708AD" w:rsidP="00D72AC5">
            <w:pPr>
              <w:numPr>
                <w:ilvl w:val="0"/>
                <w:numId w:val="13"/>
              </w:numPr>
              <w:ind w:left="317" w:hanging="284"/>
              <w:jc w:val="both"/>
              <w:rPr>
                <w:lang w:val="sr-Cyrl-CS"/>
              </w:rPr>
            </w:pPr>
            <w:r w:rsidRPr="00B304E8">
              <w:rPr>
                <w:lang w:val="sr-Cyrl-CS"/>
              </w:rPr>
              <w:t>ПДР за изградњу пруге, од постојеће пруге Смедерево - Мала Крсна, до индустријске луке УССС.</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Смедеревска Паланка</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ГП „Смедеревска Паланка 2010”;</w:t>
            </w:r>
          </w:p>
          <w:p w:rsidR="007708AD" w:rsidRPr="00B304E8" w:rsidRDefault="007708AD" w:rsidP="00D72AC5">
            <w:pPr>
              <w:numPr>
                <w:ilvl w:val="0"/>
                <w:numId w:val="13"/>
              </w:numPr>
              <w:ind w:left="317" w:hanging="284"/>
              <w:rPr>
                <w:lang w:val="sr-Cyrl-CS"/>
              </w:rPr>
            </w:pPr>
            <w:r w:rsidRPr="00B304E8">
              <w:rPr>
                <w:lang w:val="sr-Cyrl-CS"/>
              </w:rPr>
              <w:t>Измена и допуна генералног плана Смедеревска Паланка 2010;</w:t>
            </w:r>
          </w:p>
          <w:p w:rsidR="007708AD" w:rsidRPr="00B304E8" w:rsidRDefault="007708AD" w:rsidP="00D72AC5">
            <w:pPr>
              <w:numPr>
                <w:ilvl w:val="0"/>
                <w:numId w:val="13"/>
              </w:numPr>
              <w:ind w:left="317" w:hanging="284"/>
              <w:rPr>
                <w:lang w:val="sr-Cyrl-CS"/>
              </w:rPr>
            </w:pPr>
            <w:r w:rsidRPr="00B304E8">
              <w:rPr>
                <w:lang w:val="sr-Cyrl-CS"/>
              </w:rPr>
              <w:t>ПДР дела бањског подручја „Шума Микуља” у Смедеревској Паланци;</w:t>
            </w:r>
          </w:p>
          <w:p w:rsidR="007708AD" w:rsidRPr="00B304E8" w:rsidRDefault="007708AD" w:rsidP="00D72AC5">
            <w:pPr>
              <w:numPr>
                <w:ilvl w:val="0"/>
                <w:numId w:val="13"/>
              </w:numPr>
              <w:ind w:left="317" w:hanging="284"/>
              <w:rPr>
                <w:lang w:val="sr-Cyrl-CS"/>
              </w:rPr>
            </w:pPr>
            <w:r w:rsidRPr="00B304E8">
              <w:rPr>
                <w:lang w:val="sr-Cyrl-CS"/>
              </w:rPr>
              <w:t>ПДР бање ,,Паланачки Кисељак” у Смедеревској Паланци;</w:t>
            </w:r>
          </w:p>
          <w:p w:rsidR="007708AD" w:rsidRPr="00B304E8" w:rsidRDefault="007708AD" w:rsidP="00D72AC5">
            <w:pPr>
              <w:numPr>
                <w:ilvl w:val="0"/>
                <w:numId w:val="13"/>
              </w:numPr>
              <w:ind w:left="317" w:hanging="284"/>
              <w:rPr>
                <w:lang w:val="sr-Cyrl-CS"/>
              </w:rPr>
            </w:pPr>
            <w:r w:rsidRPr="00B304E8">
              <w:rPr>
                <w:lang w:val="sr-Cyrl-CS"/>
              </w:rPr>
              <w:t>Регулациони план „Радна зона” у Смедеревској Паланци;</w:t>
            </w:r>
          </w:p>
          <w:p w:rsidR="007708AD" w:rsidRPr="00B304E8" w:rsidRDefault="007708AD" w:rsidP="00D72AC5">
            <w:pPr>
              <w:numPr>
                <w:ilvl w:val="0"/>
                <w:numId w:val="13"/>
              </w:numPr>
              <w:ind w:left="317" w:hanging="284"/>
              <w:rPr>
                <w:lang w:val="sr-Cyrl-CS"/>
              </w:rPr>
            </w:pPr>
            <w:r w:rsidRPr="00B304E8">
              <w:rPr>
                <w:lang w:val="sr-Cyrl-CS"/>
              </w:rPr>
              <w:t>УП „Градски парк са спортско рекреативним центром у Смедеревској Паланци”;</w:t>
            </w:r>
          </w:p>
          <w:p w:rsidR="007708AD" w:rsidRPr="00B304E8" w:rsidRDefault="007708AD" w:rsidP="00D72AC5">
            <w:pPr>
              <w:numPr>
                <w:ilvl w:val="0"/>
                <w:numId w:val="13"/>
              </w:numPr>
              <w:ind w:left="317" w:hanging="284"/>
              <w:rPr>
                <w:lang w:val="sr-Cyrl-CS"/>
              </w:rPr>
            </w:pPr>
            <w:r w:rsidRPr="00B304E8">
              <w:rPr>
                <w:lang w:val="sr-Cyrl-CS"/>
              </w:rPr>
              <w:t>ГП мреже инфраструктуре за далековод 110 kV Смедерево 3 - Смедеревска Паланка 1 са елементима регулационог плана.</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Велика Плана</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ПГР насеља Велика Плана</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Град Пожаревац</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ГП Пожаревца;</w:t>
            </w:r>
          </w:p>
          <w:p w:rsidR="007708AD" w:rsidRPr="00B304E8" w:rsidRDefault="007708AD" w:rsidP="00D72AC5">
            <w:pPr>
              <w:numPr>
                <w:ilvl w:val="0"/>
                <w:numId w:val="13"/>
              </w:numPr>
              <w:ind w:left="317" w:hanging="284"/>
              <w:rPr>
                <w:lang w:val="sr-Cyrl-CS"/>
              </w:rPr>
            </w:pPr>
            <w:r w:rsidRPr="00B304E8">
              <w:rPr>
                <w:lang w:val="sr-Cyrl-CS"/>
              </w:rPr>
              <w:t>ГУП Костолца;</w:t>
            </w:r>
          </w:p>
          <w:p w:rsidR="007708AD" w:rsidRPr="00B304E8" w:rsidRDefault="007708AD" w:rsidP="00D72AC5">
            <w:pPr>
              <w:numPr>
                <w:ilvl w:val="0"/>
                <w:numId w:val="13"/>
              </w:numPr>
              <w:ind w:left="317" w:hanging="284"/>
              <w:rPr>
                <w:lang w:val="sr-Cyrl-CS"/>
              </w:rPr>
            </w:pPr>
            <w:r w:rsidRPr="00B304E8">
              <w:rPr>
                <w:lang w:val="sr-Cyrl-CS"/>
              </w:rPr>
              <w:t>ПДР заштите Маљуревца и Брадарца од великих вода са слива старог корита реке Млаве;</w:t>
            </w:r>
          </w:p>
          <w:p w:rsidR="007708AD" w:rsidRPr="00B304E8" w:rsidRDefault="007708AD" w:rsidP="00D72AC5">
            <w:pPr>
              <w:numPr>
                <w:ilvl w:val="0"/>
                <w:numId w:val="13"/>
              </w:numPr>
              <w:ind w:left="317" w:hanging="284"/>
              <w:rPr>
                <w:lang w:val="sr-Cyrl-CS"/>
              </w:rPr>
            </w:pPr>
            <w:r w:rsidRPr="00B304E8">
              <w:rPr>
                <w:lang w:val="sr-Cyrl-CS"/>
              </w:rPr>
              <w:t>Регулациони план „Расадник” -север.</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Велико Градиште</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ПГР насељa Велико Градиште;</w:t>
            </w:r>
          </w:p>
          <w:p w:rsidR="007708AD" w:rsidRPr="00B304E8" w:rsidRDefault="007708AD" w:rsidP="00D72AC5">
            <w:pPr>
              <w:numPr>
                <w:ilvl w:val="0"/>
                <w:numId w:val="13"/>
              </w:numPr>
              <w:ind w:left="317" w:hanging="284"/>
              <w:rPr>
                <w:lang w:val="sr-Cyrl-CS"/>
              </w:rPr>
            </w:pPr>
            <w:r w:rsidRPr="00B304E8">
              <w:rPr>
                <w:lang w:val="sr-Cyrl-CS"/>
              </w:rPr>
              <w:t>ПДР нове саобраћајнице између улица Бошка Вребалова (Пожаревачки пут) и Воје Богдановића у насељу Велико Градиште;</w:t>
            </w:r>
          </w:p>
          <w:p w:rsidR="007708AD" w:rsidRPr="00B304E8" w:rsidRDefault="007708AD" w:rsidP="00D72AC5">
            <w:pPr>
              <w:numPr>
                <w:ilvl w:val="0"/>
                <w:numId w:val="13"/>
              </w:numPr>
              <w:ind w:left="317" w:hanging="284"/>
              <w:rPr>
                <w:lang w:val="sr-Cyrl-CS"/>
              </w:rPr>
            </w:pPr>
            <w:r w:rsidRPr="00B304E8">
              <w:rPr>
                <w:lang w:val="sr-Cyrl-CS"/>
              </w:rPr>
              <w:t xml:space="preserve">ПДР „Мали Расадник”; </w:t>
            </w:r>
          </w:p>
          <w:p w:rsidR="007708AD" w:rsidRPr="00B304E8" w:rsidRDefault="007708AD" w:rsidP="00D72AC5">
            <w:pPr>
              <w:numPr>
                <w:ilvl w:val="0"/>
                <w:numId w:val="13"/>
              </w:numPr>
              <w:ind w:left="317" w:hanging="284"/>
              <w:rPr>
                <w:lang w:val="sr-Cyrl-CS"/>
              </w:rPr>
            </w:pPr>
            <w:r w:rsidRPr="00B304E8">
              <w:rPr>
                <w:lang w:val="sr-Cyrl-CS"/>
              </w:rPr>
              <w:t>ПДР „Ветроелектрана Рам”;</w:t>
            </w:r>
          </w:p>
          <w:p w:rsidR="007708AD" w:rsidRPr="00B304E8" w:rsidRDefault="007708AD" w:rsidP="00D72AC5">
            <w:pPr>
              <w:numPr>
                <w:ilvl w:val="0"/>
                <w:numId w:val="13"/>
              </w:numPr>
              <w:ind w:left="317" w:hanging="284"/>
              <w:rPr>
                <w:lang w:val="sr-Cyrl-CS"/>
              </w:rPr>
            </w:pPr>
            <w:r w:rsidRPr="00B304E8">
              <w:rPr>
                <w:lang w:val="sr-Cyrl-CS"/>
              </w:rPr>
              <w:t>ПДР „Ветроелектрана Дунав 1 и Дунав 2” на територији општине Велико Градиште;</w:t>
            </w:r>
          </w:p>
          <w:p w:rsidR="007708AD" w:rsidRPr="00B304E8" w:rsidRDefault="007708AD" w:rsidP="00D72AC5">
            <w:pPr>
              <w:numPr>
                <w:ilvl w:val="0"/>
                <w:numId w:val="13"/>
              </w:numPr>
              <w:ind w:left="317" w:hanging="284"/>
              <w:rPr>
                <w:lang w:val="sr-Cyrl-CS"/>
              </w:rPr>
            </w:pPr>
            <w:r w:rsidRPr="00B304E8">
              <w:rPr>
                <w:lang w:val="sr-Cyrl-CS"/>
              </w:rPr>
              <w:t>ПДР подручја ветроелектране „КРИВАЧА” на територији општине Велико Градиште;</w:t>
            </w:r>
          </w:p>
          <w:p w:rsidR="007708AD" w:rsidRPr="00B304E8" w:rsidRDefault="007708AD" w:rsidP="00D72AC5">
            <w:pPr>
              <w:numPr>
                <w:ilvl w:val="0"/>
                <w:numId w:val="13"/>
              </w:numPr>
              <w:ind w:left="317" w:hanging="284"/>
              <w:rPr>
                <w:lang w:val="sr-Cyrl-CS"/>
              </w:rPr>
            </w:pPr>
            <w:r w:rsidRPr="00B304E8">
              <w:rPr>
                <w:lang w:val="sr-Cyrl-CS"/>
              </w:rPr>
              <w:t>ПДР коридора далековода 110 kV између ТС „Бела Црква” и ТС „Велико Градиште”;</w:t>
            </w:r>
          </w:p>
          <w:p w:rsidR="007708AD" w:rsidRPr="00B304E8" w:rsidRDefault="007708AD" w:rsidP="00D72AC5">
            <w:pPr>
              <w:numPr>
                <w:ilvl w:val="0"/>
                <w:numId w:val="13"/>
              </w:numPr>
              <w:ind w:left="317" w:hanging="284"/>
              <w:rPr>
                <w:lang w:val="sr-Cyrl-CS"/>
              </w:rPr>
            </w:pPr>
            <w:r w:rsidRPr="00B304E8">
              <w:rPr>
                <w:lang w:val="sr-Cyrl-CS"/>
              </w:rPr>
              <w:t>ПДР „Туристичког насеља Бели Багрем”;</w:t>
            </w:r>
          </w:p>
          <w:p w:rsidR="007708AD" w:rsidRPr="00B304E8" w:rsidRDefault="007708AD" w:rsidP="00D72AC5">
            <w:pPr>
              <w:numPr>
                <w:ilvl w:val="0"/>
                <w:numId w:val="13"/>
              </w:numPr>
              <w:ind w:left="317" w:hanging="284"/>
              <w:rPr>
                <w:lang w:val="sr-Cyrl-CS"/>
              </w:rPr>
            </w:pPr>
            <w:r w:rsidRPr="00B304E8">
              <w:rPr>
                <w:lang w:val="sr-Cyrl-CS"/>
              </w:rPr>
              <w:t>ПДР „Приобаље у Великом Градишту”;</w:t>
            </w:r>
          </w:p>
          <w:p w:rsidR="007708AD" w:rsidRPr="00B304E8" w:rsidRDefault="007708AD" w:rsidP="00D72AC5">
            <w:pPr>
              <w:numPr>
                <w:ilvl w:val="0"/>
                <w:numId w:val="13"/>
              </w:numPr>
              <w:ind w:left="317" w:hanging="284"/>
              <w:rPr>
                <w:lang w:val="sr-Cyrl-CS"/>
              </w:rPr>
            </w:pPr>
            <w:r w:rsidRPr="00B304E8">
              <w:rPr>
                <w:lang w:val="sr-Cyrl-CS"/>
              </w:rPr>
              <w:t xml:space="preserve">ПДР „Подручје Ледерата”; </w:t>
            </w:r>
          </w:p>
          <w:p w:rsidR="007708AD" w:rsidRPr="00B304E8" w:rsidRDefault="007708AD" w:rsidP="00D72AC5">
            <w:pPr>
              <w:numPr>
                <w:ilvl w:val="0"/>
                <w:numId w:val="13"/>
              </w:numPr>
              <w:ind w:left="317" w:hanging="284"/>
              <w:rPr>
                <w:lang w:val="sr-Cyrl-CS"/>
              </w:rPr>
            </w:pPr>
            <w:r w:rsidRPr="00B304E8">
              <w:rPr>
                <w:lang w:val="sr-Cyrl-CS"/>
              </w:rPr>
              <w:t xml:space="preserve">ПДР „Подручја тврђаве Рам”; </w:t>
            </w:r>
          </w:p>
          <w:p w:rsidR="007708AD" w:rsidRPr="00B304E8" w:rsidRDefault="007708AD" w:rsidP="00D72AC5">
            <w:pPr>
              <w:numPr>
                <w:ilvl w:val="0"/>
                <w:numId w:val="13"/>
              </w:numPr>
              <w:ind w:left="317" w:hanging="284"/>
              <w:rPr>
                <w:lang w:val="sr-Cyrl-CS"/>
              </w:rPr>
            </w:pPr>
            <w:r w:rsidRPr="00B304E8">
              <w:rPr>
                <w:lang w:val="sr-Cyrl-CS"/>
              </w:rPr>
              <w:t>ПДР „Дела насеља Калиновац”.</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Голубац</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ГУП Голубац</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Жабари</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ПГР „Жабари 2025”;</w:t>
            </w:r>
          </w:p>
          <w:p w:rsidR="007708AD" w:rsidRPr="00B304E8" w:rsidRDefault="007708AD" w:rsidP="00D72AC5">
            <w:pPr>
              <w:numPr>
                <w:ilvl w:val="0"/>
                <w:numId w:val="13"/>
              </w:numPr>
              <w:ind w:left="317" w:hanging="284"/>
              <w:rPr>
                <w:lang w:val="sr-Cyrl-CS"/>
              </w:rPr>
            </w:pPr>
            <w:r w:rsidRPr="00B304E8">
              <w:rPr>
                <w:lang w:val="sr-Cyrl-CS"/>
              </w:rPr>
              <w:t>ПГР за насеље Ореовица;</w:t>
            </w:r>
          </w:p>
          <w:p w:rsidR="007708AD" w:rsidRPr="00B304E8" w:rsidRDefault="007708AD" w:rsidP="00D72AC5">
            <w:pPr>
              <w:numPr>
                <w:ilvl w:val="0"/>
                <w:numId w:val="13"/>
              </w:numPr>
              <w:ind w:left="317" w:hanging="284"/>
              <w:rPr>
                <w:lang w:val="sr-Cyrl-CS"/>
              </w:rPr>
            </w:pPr>
            <w:r w:rsidRPr="00B304E8">
              <w:rPr>
                <w:lang w:val="sr-Cyrl-CS"/>
              </w:rPr>
              <w:t>ПГР за насеље Симићево;</w:t>
            </w:r>
          </w:p>
          <w:p w:rsidR="007708AD" w:rsidRPr="00B304E8" w:rsidRDefault="007708AD" w:rsidP="00D72AC5">
            <w:pPr>
              <w:numPr>
                <w:ilvl w:val="0"/>
                <w:numId w:val="13"/>
              </w:numPr>
              <w:ind w:left="317" w:hanging="284"/>
              <w:rPr>
                <w:lang w:val="sr-Cyrl-CS"/>
              </w:rPr>
            </w:pPr>
            <w:r w:rsidRPr="00B304E8">
              <w:rPr>
                <w:lang w:val="sr-Cyrl-CS"/>
              </w:rPr>
              <w:t>ПГР за насеље Александровац;</w:t>
            </w:r>
          </w:p>
          <w:p w:rsidR="007708AD" w:rsidRPr="00B304E8" w:rsidRDefault="007708AD" w:rsidP="00D72AC5">
            <w:pPr>
              <w:numPr>
                <w:ilvl w:val="0"/>
                <w:numId w:val="13"/>
              </w:numPr>
              <w:ind w:left="317" w:hanging="284"/>
              <w:rPr>
                <w:lang w:val="sr-Cyrl-CS"/>
              </w:rPr>
            </w:pPr>
            <w:r w:rsidRPr="00B304E8">
              <w:rPr>
                <w:lang w:val="sr-Cyrl-CS"/>
              </w:rPr>
              <w:t>ПГР за насеље Влашки До.</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Жагубица</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ПГР „Жагубица”;</w:t>
            </w:r>
          </w:p>
          <w:p w:rsidR="007708AD" w:rsidRPr="00B304E8" w:rsidRDefault="007708AD" w:rsidP="00D72AC5">
            <w:pPr>
              <w:numPr>
                <w:ilvl w:val="0"/>
                <w:numId w:val="13"/>
              </w:numPr>
              <w:ind w:left="317" w:hanging="284"/>
              <w:rPr>
                <w:lang w:val="sr-Cyrl-CS"/>
              </w:rPr>
            </w:pPr>
            <w:r w:rsidRPr="00B304E8">
              <w:rPr>
                <w:lang w:val="sr-Cyrl-CS"/>
              </w:rPr>
              <w:t>УП за изградњу спортског ком</w:t>
            </w:r>
            <w:r>
              <w:rPr>
                <w:lang w:val="sr-Cyrl-CS"/>
              </w:rPr>
              <w:t>п</w:t>
            </w:r>
            <w:r w:rsidRPr="00B304E8">
              <w:rPr>
                <w:lang w:val="sr-Cyrl-CS"/>
              </w:rPr>
              <w:t>лекса „Извор” у Жагубици;</w:t>
            </w:r>
          </w:p>
          <w:p w:rsidR="007708AD" w:rsidRPr="00B304E8" w:rsidRDefault="007708AD" w:rsidP="00D72AC5">
            <w:pPr>
              <w:numPr>
                <w:ilvl w:val="0"/>
                <w:numId w:val="13"/>
              </w:numPr>
              <w:ind w:left="317" w:hanging="284"/>
              <w:rPr>
                <w:lang w:val="sr-Cyrl-CS"/>
              </w:rPr>
            </w:pPr>
            <w:r w:rsidRPr="00B304E8">
              <w:rPr>
                <w:lang w:val="sr-Cyrl-CS"/>
              </w:rPr>
              <w:t>УП „Тисница”.</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Кучево</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Регулациони план „Колонија”.</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Мало Црниће</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ПГР насеља Мало Црниће;</w:t>
            </w:r>
          </w:p>
          <w:p w:rsidR="007708AD" w:rsidRPr="00B304E8" w:rsidRDefault="007708AD" w:rsidP="00D72AC5">
            <w:pPr>
              <w:numPr>
                <w:ilvl w:val="0"/>
                <w:numId w:val="13"/>
              </w:numPr>
              <w:ind w:left="317" w:hanging="284"/>
              <w:rPr>
                <w:lang w:val="sr-Cyrl-CS"/>
              </w:rPr>
            </w:pPr>
            <w:r w:rsidRPr="00B304E8">
              <w:rPr>
                <w:lang w:val="sr-Cyrl-CS"/>
              </w:rPr>
              <w:t>ПДР индустријске зоне „Салаковац”.</w:t>
            </w:r>
          </w:p>
        </w:tc>
      </w:tr>
      <w:tr w:rsidR="007708AD" w:rsidRPr="00B304E8" w:rsidTr="00D72AC5">
        <w:tc>
          <w:tcPr>
            <w:tcW w:w="1985" w:type="dxa"/>
            <w:shd w:val="clear" w:color="auto" w:fill="auto"/>
          </w:tcPr>
          <w:p w:rsidR="007708AD" w:rsidRPr="00B304E8" w:rsidRDefault="007708AD" w:rsidP="00D72AC5">
            <w:pPr>
              <w:rPr>
                <w:lang w:val="sr-Cyrl-CS"/>
              </w:rPr>
            </w:pPr>
            <w:r w:rsidRPr="00B304E8">
              <w:rPr>
                <w:lang w:val="sr-Cyrl-CS"/>
              </w:rPr>
              <w:t>Општина Петровац на Млави</w:t>
            </w:r>
          </w:p>
        </w:tc>
        <w:tc>
          <w:tcPr>
            <w:tcW w:w="7229" w:type="dxa"/>
            <w:shd w:val="clear" w:color="auto" w:fill="auto"/>
          </w:tcPr>
          <w:p w:rsidR="007708AD" w:rsidRPr="00B304E8" w:rsidRDefault="007708AD" w:rsidP="00D72AC5">
            <w:pPr>
              <w:numPr>
                <w:ilvl w:val="0"/>
                <w:numId w:val="13"/>
              </w:numPr>
              <w:ind w:left="317" w:hanging="284"/>
              <w:rPr>
                <w:lang w:val="sr-Cyrl-CS"/>
              </w:rPr>
            </w:pPr>
            <w:r w:rsidRPr="00B304E8">
              <w:rPr>
                <w:lang w:val="sr-Cyrl-CS"/>
              </w:rPr>
              <w:t>ГУП Петровца на Млави;</w:t>
            </w:r>
          </w:p>
          <w:p w:rsidR="007708AD" w:rsidRPr="00B304E8" w:rsidRDefault="007708AD" w:rsidP="00D72AC5">
            <w:pPr>
              <w:numPr>
                <w:ilvl w:val="0"/>
                <w:numId w:val="13"/>
              </w:numPr>
              <w:ind w:left="317" w:hanging="284"/>
              <w:rPr>
                <w:lang w:val="sr-Cyrl-CS"/>
              </w:rPr>
            </w:pPr>
            <w:r w:rsidRPr="00B304E8">
              <w:rPr>
                <w:lang w:val="sr-Cyrl-CS"/>
              </w:rPr>
              <w:t>УП новог гробља „Свине”.</w:t>
            </w:r>
          </w:p>
        </w:tc>
      </w:tr>
    </w:tbl>
    <w:p w:rsidR="007708AD" w:rsidRPr="00B304E8" w:rsidRDefault="007708AD" w:rsidP="007708AD">
      <w:pPr>
        <w:rPr>
          <w:lang w:val="sr-Cyrl-CS"/>
        </w:rPr>
      </w:pPr>
      <w:r w:rsidRPr="00B304E8">
        <w:rPr>
          <w:lang w:val="sr-Cyrl-CS"/>
        </w:rPr>
        <w:t xml:space="preserve">НАПОМЕНА: За тачност података одговорне су надлежне градске и општинске службе </w:t>
      </w:r>
    </w:p>
    <w:p w:rsidR="007708AD" w:rsidRPr="00B304E8" w:rsidRDefault="007708AD" w:rsidP="007708AD">
      <w:pPr>
        <w:rPr>
          <w:sz w:val="20"/>
          <w:lang w:val="sr-Cyrl-CS"/>
        </w:rPr>
      </w:pPr>
    </w:p>
    <w:p w:rsidR="007708AD" w:rsidRPr="00B304E8" w:rsidRDefault="007708AD" w:rsidP="007708AD">
      <w:pPr>
        <w:pStyle w:val="ListParagraph"/>
        <w:widowControl/>
        <w:numPr>
          <w:ilvl w:val="1"/>
          <w:numId w:val="3"/>
        </w:numPr>
        <w:tabs>
          <w:tab w:val="clear" w:pos="1440"/>
        </w:tabs>
        <w:ind w:left="567" w:hanging="567"/>
        <w:jc w:val="center"/>
        <w:rPr>
          <w:szCs w:val="24"/>
        </w:rPr>
      </w:pPr>
      <w:r w:rsidRPr="00B304E8">
        <w:rPr>
          <w:szCs w:val="24"/>
        </w:rPr>
        <w:t>Сарадња са Регионалним развојним агенцијама (РРА) на подручју РПП</w:t>
      </w:r>
    </w:p>
    <w:p w:rsidR="007708AD" w:rsidRPr="00B304E8" w:rsidRDefault="007708AD" w:rsidP="007708AD">
      <w:pPr>
        <w:pStyle w:val="ListParagraph"/>
        <w:ind w:left="360"/>
        <w:rPr>
          <w:b/>
          <w:szCs w:val="24"/>
        </w:rPr>
      </w:pPr>
    </w:p>
    <w:p w:rsidR="007708AD" w:rsidRPr="00B304E8" w:rsidRDefault="007708AD" w:rsidP="007708AD">
      <w:pPr>
        <w:ind w:firstLine="720"/>
        <w:jc w:val="both"/>
        <w:rPr>
          <w:lang w:val="sr-Cyrl-CS"/>
        </w:rPr>
      </w:pPr>
      <w:r w:rsidRPr="00B304E8">
        <w:rPr>
          <w:lang w:val="sr-Cyrl-CS"/>
        </w:rPr>
        <w:t xml:space="preserve">На територији обухваћеном планом основана је Регионална развојна агенција </w:t>
      </w:r>
      <w:r w:rsidRPr="008D3635">
        <w:rPr>
          <w:lang w:val="sr-Cyrl-CS"/>
        </w:rPr>
        <w:t>Браничево-Подунавље</w:t>
      </w:r>
      <w:r w:rsidRPr="00B304E8">
        <w:rPr>
          <w:lang w:val="sr-Cyrl-CS"/>
        </w:rPr>
        <w:t xml:space="preserve"> (РРА), са с</w:t>
      </w:r>
      <w:r w:rsidR="001E37DE">
        <w:rPr>
          <w:lang w:val="sr-Cyrl-CS"/>
        </w:rPr>
        <w:t>едиштем у граду Пожаревцу и надлежна је</w:t>
      </w:r>
      <w:r w:rsidRPr="00B304E8">
        <w:rPr>
          <w:lang w:val="sr-Cyrl-CS"/>
        </w:rPr>
        <w:t xml:space="preserve"> за оба управна округа (огранак- канцеларија у Смедереву), а перспективно може постати ослонац праћења процеса имплементације</w:t>
      </w:r>
      <w:r w:rsidRPr="00B304E8">
        <w:rPr>
          <w:color w:val="0070C0"/>
          <w:lang w:val="sr-Cyrl-CS"/>
        </w:rPr>
        <w:t xml:space="preserve"> </w:t>
      </w:r>
      <w:r w:rsidRPr="00B304E8">
        <w:rPr>
          <w:lang w:val="sr-Cyrl-CS"/>
        </w:rPr>
        <w:t>ПППБО. Подаци добијени од РРА су веома допринели јаснијем дефинисању активности и пројеката за ре</w:t>
      </w:r>
      <w:r>
        <w:rPr>
          <w:lang w:val="sr-Cyrl-CS"/>
        </w:rPr>
        <w:t>а</w:t>
      </w:r>
      <w:r w:rsidRPr="00B304E8">
        <w:rPr>
          <w:lang w:val="sr-Cyrl-CS"/>
        </w:rPr>
        <w:t xml:space="preserve">лизацију појединих стратешких приоритета. </w:t>
      </w:r>
    </w:p>
    <w:p w:rsidR="007708AD" w:rsidRPr="00B304E8" w:rsidRDefault="007708AD" w:rsidP="007708AD">
      <w:pPr>
        <w:pStyle w:val="ListParagraph"/>
        <w:ind w:left="0"/>
        <w:rPr>
          <w:szCs w:val="24"/>
        </w:rPr>
      </w:pPr>
    </w:p>
    <w:p w:rsidR="007708AD" w:rsidRPr="00B304E8" w:rsidRDefault="007708AD" w:rsidP="007708AD">
      <w:pPr>
        <w:pStyle w:val="ListParagraph"/>
        <w:widowControl/>
        <w:numPr>
          <w:ilvl w:val="1"/>
          <w:numId w:val="3"/>
        </w:numPr>
        <w:tabs>
          <w:tab w:val="clear" w:pos="1440"/>
        </w:tabs>
        <w:ind w:left="567" w:hanging="567"/>
        <w:jc w:val="center"/>
        <w:rPr>
          <w:szCs w:val="24"/>
        </w:rPr>
      </w:pPr>
      <w:r w:rsidRPr="00B304E8">
        <w:rPr>
          <w:szCs w:val="24"/>
        </w:rPr>
        <w:t xml:space="preserve">Пројекти </w:t>
      </w:r>
      <w:r w:rsidRPr="00B304E8">
        <w:t>од значаја за регионални просторни развој који се суфинансирају из фондова ЕУ и веза са стратешким приоритетима европских интеграција</w:t>
      </w:r>
    </w:p>
    <w:p w:rsidR="007708AD" w:rsidRPr="00B304E8" w:rsidRDefault="007708AD" w:rsidP="007708AD">
      <w:pPr>
        <w:autoSpaceDE w:val="0"/>
        <w:autoSpaceDN w:val="0"/>
        <w:adjustRightInd w:val="0"/>
        <w:jc w:val="both"/>
        <w:rPr>
          <w:lang w:val="sr-Cyrl-CS"/>
        </w:rPr>
      </w:pPr>
    </w:p>
    <w:p w:rsidR="007708AD" w:rsidRPr="00B304E8" w:rsidRDefault="007708AD" w:rsidP="007708AD">
      <w:pPr>
        <w:ind w:firstLine="720"/>
        <w:jc w:val="both"/>
        <w:rPr>
          <w:lang w:val="sr-Cyrl-CS"/>
        </w:rPr>
      </w:pPr>
      <w:r w:rsidRPr="00B304E8">
        <w:rPr>
          <w:lang w:val="sr-Cyrl-CS"/>
        </w:rPr>
        <w:t>У Т</w:t>
      </w:r>
      <w:r>
        <w:rPr>
          <w:lang w:val="sr-Cyrl-CS"/>
        </w:rPr>
        <w:t>абели I-3 представљене</w:t>
      </w:r>
      <w:r w:rsidRPr="00B304E8">
        <w:rPr>
          <w:lang w:val="sr-Cyrl-CS"/>
        </w:rPr>
        <w:t xml:space="preserve"> су тематске области у оквиру којих је за планска решења и стратешке приоритете из РПППБО могућа имплементација пројектима који се суфинансирају из фондова ЕУ и/или других међународних фондова, а на основу дефинисаних Националних приоритета за међународну помоћ (НАД) за период 2014-2017. године са пројекцијама до 2020. године (2013.)</w:t>
      </w:r>
      <w:r w:rsidRPr="00B304E8">
        <w:rPr>
          <w:rStyle w:val="FootnoteReference"/>
          <w:sz w:val="22"/>
          <w:szCs w:val="22"/>
          <w:lang w:val="sr-Cyrl-CS"/>
        </w:rPr>
        <w:footnoteReference w:id="1"/>
      </w:r>
      <w:r w:rsidRPr="00B304E8">
        <w:rPr>
          <w:lang w:val="sr-Cyrl-CS"/>
        </w:rPr>
        <w:t>.</w:t>
      </w:r>
    </w:p>
    <w:p w:rsidR="007708AD" w:rsidRPr="00B304E8" w:rsidRDefault="007708AD" w:rsidP="007708AD">
      <w:pPr>
        <w:rPr>
          <w:sz w:val="22"/>
          <w:szCs w:val="22"/>
          <w:lang w:val="sr-Cyrl-CS"/>
        </w:rPr>
      </w:pPr>
    </w:p>
    <w:p w:rsidR="007708AD" w:rsidRPr="00B304E8" w:rsidRDefault="007708AD" w:rsidP="007708AD">
      <w:pPr>
        <w:rPr>
          <w:szCs w:val="22"/>
          <w:lang w:val="sr-Cyrl-CS"/>
        </w:rPr>
      </w:pPr>
      <w:r w:rsidRPr="00B304E8">
        <w:rPr>
          <w:b/>
          <w:i/>
          <w:szCs w:val="22"/>
          <w:lang w:val="sr-Cyrl-CS"/>
        </w:rPr>
        <w:t>Табела I-3: Стратешки приоритети РПППБО који су усклађени са тематским областима НАД</w:t>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5"/>
        <w:gridCol w:w="3095"/>
        <w:gridCol w:w="3095"/>
      </w:tblGrid>
      <w:tr w:rsidR="007708AD" w:rsidRPr="00B304E8" w:rsidTr="00D72AC5">
        <w:trPr>
          <w:cantSplit/>
          <w:tblHeader/>
        </w:trPr>
        <w:tc>
          <w:tcPr>
            <w:tcW w:w="3095" w:type="dxa"/>
            <w:shd w:val="clear" w:color="auto" w:fill="BFBFBF"/>
          </w:tcPr>
          <w:p w:rsidR="007708AD" w:rsidRPr="00B304E8" w:rsidRDefault="007708AD" w:rsidP="00D72AC5">
            <w:pPr>
              <w:rPr>
                <w:sz w:val="20"/>
                <w:lang w:val="sr-Cyrl-CS"/>
              </w:rPr>
            </w:pPr>
            <w:r w:rsidRPr="00B304E8">
              <w:rPr>
                <w:b/>
                <w:bCs/>
                <w:sz w:val="20"/>
                <w:lang w:val="sr-Cyrl-CS"/>
              </w:rPr>
              <w:t xml:space="preserve">Планско решење РПППБО </w:t>
            </w:r>
          </w:p>
        </w:tc>
        <w:tc>
          <w:tcPr>
            <w:tcW w:w="3095" w:type="dxa"/>
            <w:shd w:val="clear" w:color="auto" w:fill="BFBFBF"/>
          </w:tcPr>
          <w:p w:rsidR="007708AD" w:rsidRPr="00B304E8" w:rsidRDefault="007708AD" w:rsidP="00D72AC5">
            <w:pPr>
              <w:rPr>
                <w:sz w:val="20"/>
                <w:lang w:val="sr-Cyrl-CS"/>
              </w:rPr>
            </w:pPr>
            <w:r w:rsidRPr="00B304E8">
              <w:rPr>
                <w:b/>
                <w:bCs/>
                <w:sz w:val="20"/>
                <w:lang w:val="sr-Cyrl-CS"/>
              </w:rPr>
              <w:t xml:space="preserve">Приоритети и мере (НАД) </w:t>
            </w:r>
          </w:p>
        </w:tc>
        <w:tc>
          <w:tcPr>
            <w:tcW w:w="3095" w:type="dxa"/>
            <w:shd w:val="clear" w:color="auto" w:fill="BFBFBF"/>
          </w:tcPr>
          <w:p w:rsidR="007708AD" w:rsidRPr="00B304E8" w:rsidRDefault="007708AD" w:rsidP="00D72AC5">
            <w:pPr>
              <w:rPr>
                <w:sz w:val="20"/>
                <w:lang w:val="sr-Cyrl-CS"/>
              </w:rPr>
            </w:pPr>
            <w:r w:rsidRPr="00B304E8">
              <w:rPr>
                <w:b/>
                <w:bCs/>
                <w:sz w:val="20"/>
                <w:lang w:val="sr-Cyrl-CS"/>
              </w:rPr>
              <w:t>Тематска област (НАД)</w:t>
            </w:r>
          </w:p>
        </w:tc>
      </w:tr>
      <w:tr w:rsidR="007708AD" w:rsidRPr="00B304E8" w:rsidTr="00D72AC5">
        <w:tc>
          <w:tcPr>
            <w:tcW w:w="3095" w:type="dxa"/>
          </w:tcPr>
          <w:p w:rsidR="007708AD" w:rsidRPr="00B304E8" w:rsidRDefault="007708AD" w:rsidP="00D72AC5">
            <w:pPr>
              <w:widowControl w:val="0"/>
              <w:numPr>
                <w:ilvl w:val="0"/>
                <w:numId w:val="8"/>
              </w:numPr>
              <w:tabs>
                <w:tab w:val="left" w:pos="331"/>
              </w:tabs>
              <w:ind w:left="331" w:hanging="284"/>
              <w:rPr>
                <w:sz w:val="20"/>
                <w:lang w:val="sr-Cyrl-CS"/>
              </w:rPr>
            </w:pPr>
            <w:r w:rsidRPr="00B304E8">
              <w:rPr>
                <w:sz w:val="20"/>
                <w:lang w:val="sr-Cyrl-CS"/>
              </w:rPr>
              <w:t xml:space="preserve">Припрема и почетак изградње електроенергетске мреже и објеката; </w:t>
            </w:r>
          </w:p>
          <w:p w:rsidR="007708AD" w:rsidRPr="00B304E8" w:rsidRDefault="007708AD" w:rsidP="00D72AC5">
            <w:pPr>
              <w:widowControl w:val="0"/>
              <w:numPr>
                <w:ilvl w:val="0"/>
                <w:numId w:val="8"/>
              </w:numPr>
              <w:tabs>
                <w:tab w:val="left" w:pos="331"/>
              </w:tabs>
              <w:ind w:left="331" w:hanging="284"/>
              <w:rPr>
                <w:sz w:val="20"/>
                <w:lang w:val="sr-Cyrl-CS"/>
              </w:rPr>
            </w:pPr>
            <w:r w:rsidRPr="00B304E8">
              <w:rPr>
                <w:sz w:val="20"/>
                <w:lang w:val="sr-Cyrl-CS"/>
              </w:rPr>
              <w:t xml:space="preserve">Припрема и почетак изградње гасоводне мреже и објеката; </w:t>
            </w:r>
          </w:p>
          <w:p w:rsidR="007708AD" w:rsidRPr="00B304E8" w:rsidRDefault="007708AD" w:rsidP="00D72AC5">
            <w:pPr>
              <w:widowControl w:val="0"/>
              <w:numPr>
                <w:ilvl w:val="0"/>
                <w:numId w:val="8"/>
              </w:numPr>
              <w:tabs>
                <w:tab w:val="left" w:pos="331"/>
              </w:tabs>
              <w:ind w:left="331" w:hanging="284"/>
              <w:rPr>
                <w:sz w:val="20"/>
                <w:lang w:val="sr-Cyrl-CS"/>
              </w:rPr>
            </w:pPr>
            <w:r w:rsidRPr="00B304E8">
              <w:rPr>
                <w:sz w:val="20"/>
                <w:lang w:val="sr-Cyrl-CS"/>
              </w:rPr>
              <w:t>Припрема и почетак коришћења ОИЕ.</w:t>
            </w:r>
          </w:p>
        </w:tc>
        <w:tc>
          <w:tcPr>
            <w:tcW w:w="3095" w:type="dxa"/>
          </w:tcPr>
          <w:p w:rsidR="007708AD" w:rsidRPr="00B304E8" w:rsidRDefault="007708AD" w:rsidP="00D72AC5">
            <w:pPr>
              <w:rPr>
                <w:sz w:val="20"/>
                <w:lang w:val="sr-Cyrl-CS"/>
              </w:rPr>
            </w:pPr>
            <w:r w:rsidRPr="00B304E8">
              <w:rPr>
                <w:sz w:val="20"/>
                <w:lang w:val="sr-Cyrl-CS"/>
              </w:rPr>
              <w:t>1. Унапређење стратешког, институционалног и законодавног оквира како би се осигурао одрживи развој енергетског сектора;</w:t>
            </w:r>
          </w:p>
          <w:p w:rsidR="007708AD" w:rsidRPr="00B304E8" w:rsidRDefault="007708AD" w:rsidP="00D72AC5">
            <w:pPr>
              <w:rPr>
                <w:sz w:val="20"/>
                <w:lang w:val="sr-Cyrl-CS"/>
              </w:rPr>
            </w:pPr>
            <w:r w:rsidRPr="00B304E8">
              <w:rPr>
                <w:sz w:val="20"/>
                <w:lang w:val="sr-Cyrl-CS"/>
              </w:rPr>
              <w:t xml:space="preserve">2. Обезбеђивање поузданог, квалитетног и ефикасног ланца снабдевања енергијом; </w:t>
            </w:r>
          </w:p>
          <w:p w:rsidR="007708AD" w:rsidRPr="00B304E8" w:rsidRDefault="007708AD" w:rsidP="00D72AC5">
            <w:pPr>
              <w:rPr>
                <w:sz w:val="20"/>
                <w:lang w:val="sr-Cyrl-CS"/>
              </w:rPr>
            </w:pPr>
            <w:r w:rsidRPr="00B304E8">
              <w:rPr>
                <w:sz w:val="20"/>
                <w:lang w:val="sr-Cyrl-CS"/>
              </w:rPr>
              <w:t>3. Ублажавање негативног утицаја енергетског сектора на животну средину путем смањења загађења, активности ремедијацијом земљишта и припремних активности усмерених на поспешивање будуће одрживе производње енергије.</w:t>
            </w:r>
          </w:p>
        </w:tc>
        <w:tc>
          <w:tcPr>
            <w:tcW w:w="3095" w:type="dxa"/>
          </w:tcPr>
          <w:p w:rsidR="007708AD" w:rsidRPr="00B304E8" w:rsidRDefault="007708AD" w:rsidP="00D72AC5">
            <w:pPr>
              <w:rPr>
                <w:b/>
                <w:sz w:val="20"/>
                <w:lang w:val="sr-Cyrl-CS"/>
              </w:rPr>
            </w:pPr>
            <w:r w:rsidRPr="00B304E8">
              <w:rPr>
                <w:b/>
                <w:bCs/>
                <w:sz w:val="20"/>
                <w:lang w:val="sr-Cyrl-CS"/>
              </w:rPr>
              <w:t>Б5. Енергетика</w:t>
            </w:r>
          </w:p>
        </w:tc>
      </w:tr>
      <w:tr w:rsidR="007708AD" w:rsidRPr="00B304E8" w:rsidTr="00D72AC5">
        <w:tc>
          <w:tcPr>
            <w:tcW w:w="3095" w:type="dxa"/>
          </w:tcPr>
          <w:p w:rsidR="007708AD" w:rsidRPr="00B304E8" w:rsidRDefault="007708AD" w:rsidP="00D72AC5">
            <w:pPr>
              <w:widowControl w:val="0"/>
              <w:numPr>
                <w:ilvl w:val="0"/>
                <w:numId w:val="7"/>
              </w:numPr>
              <w:tabs>
                <w:tab w:val="left" w:pos="331"/>
              </w:tabs>
              <w:ind w:left="331" w:hanging="284"/>
              <w:rPr>
                <w:sz w:val="20"/>
                <w:lang w:val="sr-Cyrl-CS"/>
              </w:rPr>
            </w:pPr>
            <w:r w:rsidRPr="00B304E8">
              <w:rPr>
                <w:sz w:val="20"/>
                <w:lang w:val="sr-Cyrl-CS"/>
              </w:rPr>
              <w:t>Доследна примена</w:t>
            </w:r>
            <w:r w:rsidRPr="00B304E8">
              <w:rPr>
                <w:color w:val="FF0000"/>
                <w:sz w:val="20"/>
                <w:lang w:val="sr-Cyrl-CS"/>
              </w:rPr>
              <w:t xml:space="preserve"> </w:t>
            </w:r>
            <w:r w:rsidRPr="00B304E8">
              <w:rPr>
                <w:sz w:val="20"/>
                <w:lang w:val="sr-Cyrl-CS"/>
              </w:rPr>
              <w:t>прописа из заштите природе, заштите животне средине и осталих секторски блиских области (пољопривреде, шумарства, рударства и енергетике и др);</w:t>
            </w:r>
          </w:p>
          <w:p w:rsidR="007708AD" w:rsidRPr="00B304E8" w:rsidRDefault="007708AD" w:rsidP="00D72AC5">
            <w:pPr>
              <w:widowControl w:val="0"/>
              <w:numPr>
                <w:ilvl w:val="0"/>
                <w:numId w:val="7"/>
              </w:numPr>
              <w:tabs>
                <w:tab w:val="left" w:pos="331"/>
              </w:tabs>
              <w:ind w:left="331" w:hanging="284"/>
              <w:rPr>
                <w:sz w:val="20"/>
                <w:lang w:val="sr-Cyrl-CS"/>
              </w:rPr>
            </w:pPr>
            <w:r w:rsidRPr="00B304E8">
              <w:rPr>
                <w:sz w:val="20"/>
                <w:lang w:val="sr-Cyrl-CS"/>
              </w:rPr>
              <w:t>Унапређење квалитета животне средине (заустављање даље деградације, превентивна заштита од свих планираних активности које могу угрозити постојећи квалитет природне и животне средине, уз санацију и ревитализацију угрожених подручја);</w:t>
            </w:r>
          </w:p>
          <w:p w:rsidR="007708AD" w:rsidRPr="00B304E8" w:rsidRDefault="007708AD" w:rsidP="00D72AC5">
            <w:pPr>
              <w:widowControl w:val="0"/>
              <w:numPr>
                <w:ilvl w:val="0"/>
                <w:numId w:val="7"/>
              </w:numPr>
              <w:tabs>
                <w:tab w:val="left" w:pos="331"/>
              </w:tabs>
              <w:ind w:left="331" w:hanging="284"/>
              <w:rPr>
                <w:sz w:val="20"/>
                <w:lang w:val="sr-Cyrl-CS"/>
              </w:rPr>
            </w:pPr>
            <w:r w:rsidRPr="00B304E8">
              <w:rPr>
                <w:sz w:val="20"/>
                <w:lang w:val="sr-Cyrl-CS"/>
              </w:rPr>
              <w:t xml:space="preserve">Одрживо и рационално коришћење природних ресурса; </w:t>
            </w:r>
          </w:p>
          <w:p w:rsidR="007708AD" w:rsidRPr="00B304E8" w:rsidRDefault="007708AD" w:rsidP="00D72AC5">
            <w:pPr>
              <w:widowControl w:val="0"/>
              <w:numPr>
                <w:ilvl w:val="0"/>
                <w:numId w:val="7"/>
              </w:numPr>
              <w:tabs>
                <w:tab w:val="left" w:pos="331"/>
              </w:tabs>
              <w:ind w:left="331" w:hanging="284"/>
              <w:rPr>
                <w:sz w:val="20"/>
                <w:lang w:val="sr-Cyrl-CS"/>
              </w:rPr>
            </w:pPr>
            <w:r w:rsidRPr="00B304E8">
              <w:rPr>
                <w:sz w:val="20"/>
                <w:lang w:val="sr-Cyrl-CS"/>
              </w:rPr>
              <w:t>Заштита природних вредности, шума и шумског земљишта;</w:t>
            </w:r>
          </w:p>
          <w:p w:rsidR="007708AD" w:rsidRPr="00B304E8" w:rsidRDefault="007708AD" w:rsidP="00D72AC5">
            <w:pPr>
              <w:widowControl w:val="0"/>
              <w:numPr>
                <w:ilvl w:val="0"/>
                <w:numId w:val="7"/>
              </w:numPr>
              <w:tabs>
                <w:tab w:val="left" w:pos="331"/>
              </w:tabs>
              <w:ind w:left="331" w:hanging="284"/>
              <w:rPr>
                <w:sz w:val="20"/>
                <w:lang w:val="sr-Cyrl-CS"/>
              </w:rPr>
            </w:pPr>
            <w:r w:rsidRPr="00B304E8">
              <w:rPr>
                <w:sz w:val="20"/>
                <w:lang w:val="sr-Cyrl-CS"/>
              </w:rPr>
              <w:t>Унапре</w:t>
            </w:r>
            <w:r>
              <w:rPr>
                <w:sz w:val="20"/>
                <w:lang w:val="sr-Cyrl-CS"/>
              </w:rPr>
              <w:t>ђе</w:t>
            </w:r>
            <w:r w:rsidRPr="00B304E8">
              <w:rPr>
                <w:sz w:val="20"/>
                <w:lang w:val="sr-Cyrl-CS"/>
              </w:rPr>
              <w:t>ње заштите од природних непогода;</w:t>
            </w:r>
          </w:p>
          <w:p w:rsidR="007708AD" w:rsidRPr="00B304E8" w:rsidRDefault="007708AD" w:rsidP="00D72AC5">
            <w:pPr>
              <w:widowControl w:val="0"/>
              <w:numPr>
                <w:ilvl w:val="0"/>
                <w:numId w:val="7"/>
              </w:numPr>
              <w:tabs>
                <w:tab w:val="left" w:pos="331"/>
              </w:tabs>
              <w:ind w:left="331" w:hanging="284"/>
              <w:rPr>
                <w:sz w:val="20"/>
                <w:lang w:val="sr-Cyrl-CS"/>
              </w:rPr>
            </w:pPr>
            <w:r w:rsidRPr="00B304E8">
              <w:rPr>
                <w:sz w:val="20"/>
                <w:lang w:val="sr-Cyrl-CS"/>
              </w:rPr>
              <w:t>Интегрално управљање природним условима као фактором настанка природних хазарда.</w:t>
            </w:r>
          </w:p>
        </w:tc>
        <w:tc>
          <w:tcPr>
            <w:tcW w:w="3095" w:type="dxa"/>
          </w:tcPr>
          <w:p w:rsidR="007708AD" w:rsidRPr="00B304E8" w:rsidRDefault="007708AD" w:rsidP="00D72AC5">
            <w:pPr>
              <w:rPr>
                <w:sz w:val="20"/>
                <w:lang w:val="sr-Cyrl-CS"/>
              </w:rPr>
            </w:pPr>
            <w:r w:rsidRPr="00B304E8">
              <w:rPr>
                <w:sz w:val="20"/>
                <w:lang w:val="sr-Cyrl-CS"/>
              </w:rPr>
              <w:t>1. Израда и јачање стратешких, регулаторних,</w:t>
            </w:r>
            <w:r>
              <w:rPr>
                <w:sz w:val="20"/>
                <w:lang w:val="sr-Cyrl-CS"/>
              </w:rPr>
              <w:t xml:space="preserve"> </w:t>
            </w:r>
            <w:r w:rsidRPr="00B304E8">
              <w:rPr>
                <w:sz w:val="20"/>
                <w:lang w:val="sr-Cyrl-CS"/>
              </w:rPr>
              <w:t>финансијских и механизама за праћење како би се осигурао одрживи развој, укључујући подизање нивоа свести у погледу питања животне средине;</w:t>
            </w:r>
          </w:p>
          <w:p w:rsidR="007708AD" w:rsidRPr="00B304E8" w:rsidRDefault="007708AD" w:rsidP="00D72AC5">
            <w:pPr>
              <w:rPr>
                <w:sz w:val="20"/>
                <w:lang w:val="sr-Cyrl-CS"/>
              </w:rPr>
            </w:pPr>
            <w:r w:rsidRPr="00B304E8">
              <w:rPr>
                <w:sz w:val="20"/>
                <w:lang w:val="sr-Cyrl-CS"/>
              </w:rPr>
              <w:t>2. Подршка прилагођавању на измењене климатске услове, ублажавању последица и спречавању ризика;</w:t>
            </w:r>
          </w:p>
          <w:p w:rsidR="007708AD" w:rsidRPr="00B304E8" w:rsidRDefault="007708AD" w:rsidP="00D72AC5">
            <w:pPr>
              <w:rPr>
                <w:sz w:val="20"/>
                <w:lang w:val="sr-Cyrl-CS"/>
              </w:rPr>
            </w:pPr>
            <w:r w:rsidRPr="00B304E8">
              <w:rPr>
                <w:sz w:val="20"/>
                <w:lang w:val="sr-Cyrl-CS"/>
              </w:rPr>
              <w:t xml:space="preserve">3. Осигурање одрживости животне средине путем ваљаног управљања природним ресурсима и смањењем загађења. </w:t>
            </w:r>
          </w:p>
        </w:tc>
        <w:tc>
          <w:tcPr>
            <w:tcW w:w="3095" w:type="dxa"/>
          </w:tcPr>
          <w:p w:rsidR="007708AD" w:rsidRPr="00B304E8" w:rsidRDefault="007708AD" w:rsidP="00D72AC5">
            <w:pPr>
              <w:rPr>
                <w:b/>
                <w:sz w:val="20"/>
                <w:lang w:val="sr-Cyrl-CS"/>
              </w:rPr>
            </w:pPr>
            <w:r w:rsidRPr="00B304E8">
              <w:rPr>
                <w:b/>
                <w:sz w:val="20"/>
                <w:lang w:val="sr-Cyrl-CS"/>
              </w:rPr>
              <w:t>Б6. Заштита животне средине</w:t>
            </w:r>
          </w:p>
        </w:tc>
      </w:tr>
      <w:tr w:rsidR="007708AD" w:rsidRPr="00B304E8" w:rsidTr="00D72AC5">
        <w:tc>
          <w:tcPr>
            <w:tcW w:w="3095" w:type="dxa"/>
          </w:tcPr>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Искоришћавање предности географског положаја подручја (развојни мултимодални Коридор X и саобраћајни Коридор VII) путем реализације и унапређења функционалне инфраструктуре;</w:t>
            </w:r>
          </w:p>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Повећање саобраћајне доступности подручја;</w:t>
            </w:r>
          </w:p>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Унапређење железничког саобраћаја и инфраструктуре;</w:t>
            </w:r>
          </w:p>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Модернизација (рехабилитација, реконструкција, стандардизација и модернизација техничких елемената и сигнализације) мреже државних путева I и II реда и локалних путева;</w:t>
            </w:r>
          </w:p>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Унапређење и развој ваздушног саобраћаја;</w:t>
            </w:r>
          </w:p>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Развој речног саобраћаја на Дунаву;</w:t>
            </w:r>
          </w:p>
          <w:p w:rsidR="007708AD" w:rsidRPr="00B304E8" w:rsidRDefault="007708AD" w:rsidP="00D72AC5">
            <w:pPr>
              <w:widowControl w:val="0"/>
              <w:numPr>
                <w:ilvl w:val="0"/>
                <w:numId w:val="6"/>
              </w:numPr>
              <w:tabs>
                <w:tab w:val="left" w:pos="359"/>
              </w:tabs>
              <w:ind w:left="360" w:hanging="284"/>
              <w:rPr>
                <w:sz w:val="20"/>
                <w:lang w:val="sr-Cyrl-CS"/>
              </w:rPr>
            </w:pPr>
            <w:r w:rsidRPr="00B304E8">
              <w:rPr>
                <w:sz w:val="20"/>
                <w:lang w:val="sr-Cyrl-CS"/>
              </w:rPr>
              <w:t>Оптимално повезивање насеља на подручју међусобно, као и њихово функционално повезивање са центрима управних округа.</w:t>
            </w:r>
          </w:p>
        </w:tc>
        <w:tc>
          <w:tcPr>
            <w:tcW w:w="3095" w:type="dxa"/>
          </w:tcPr>
          <w:p w:rsidR="007708AD" w:rsidRPr="00B304E8" w:rsidRDefault="007708AD" w:rsidP="00D72AC5">
            <w:pPr>
              <w:rPr>
                <w:sz w:val="20"/>
                <w:lang w:val="sr-Cyrl-CS"/>
              </w:rPr>
            </w:pPr>
            <w:r w:rsidRPr="00B304E8">
              <w:rPr>
                <w:sz w:val="20"/>
                <w:lang w:val="sr-Cyrl-CS"/>
              </w:rPr>
              <w:t xml:space="preserve">1. Повећање делотворности саобраћајног система јачањем стратешког и институционалног оквира, капацитета за управљање и механизама за спровођење; </w:t>
            </w:r>
          </w:p>
          <w:p w:rsidR="007708AD" w:rsidRPr="00B304E8" w:rsidRDefault="007708AD" w:rsidP="00D72AC5">
            <w:pPr>
              <w:rPr>
                <w:sz w:val="20"/>
                <w:lang w:val="sr-Cyrl-CS"/>
              </w:rPr>
            </w:pPr>
            <w:r w:rsidRPr="00B304E8">
              <w:rPr>
                <w:sz w:val="20"/>
                <w:lang w:val="sr-Cyrl-CS"/>
              </w:rPr>
              <w:t xml:space="preserve">2. Унапређење капацитета и квалитета саобраћајне инфраструктуре и услуга у оквиру паневропских саобраћајних коридора и основне регионалне саобраћајне мреже Југоисточне Европе; </w:t>
            </w:r>
          </w:p>
          <w:p w:rsidR="007708AD" w:rsidRPr="00B304E8" w:rsidRDefault="007708AD" w:rsidP="00D72AC5">
            <w:pPr>
              <w:rPr>
                <w:sz w:val="20"/>
                <w:lang w:val="sr-Cyrl-CS"/>
              </w:rPr>
            </w:pPr>
            <w:r w:rsidRPr="00B304E8">
              <w:rPr>
                <w:sz w:val="20"/>
                <w:lang w:val="sr-Cyrl-CS"/>
              </w:rPr>
              <w:t>3. Промовисање одрживог градског и приградског саобраћаја.</w:t>
            </w:r>
          </w:p>
        </w:tc>
        <w:tc>
          <w:tcPr>
            <w:tcW w:w="3095" w:type="dxa"/>
          </w:tcPr>
          <w:p w:rsidR="007708AD" w:rsidRPr="00B304E8" w:rsidRDefault="007708AD" w:rsidP="00D72AC5">
            <w:pPr>
              <w:rPr>
                <w:b/>
                <w:sz w:val="20"/>
                <w:lang w:val="sr-Cyrl-CS"/>
              </w:rPr>
            </w:pPr>
            <w:r w:rsidRPr="00B304E8">
              <w:rPr>
                <w:b/>
                <w:sz w:val="20"/>
                <w:lang w:val="sr-Cyrl-CS"/>
              </w:rPr>
              <w:t>Б7. Саобраћај</w:t>
            </w:r>
          </w:p>
        </w:tc>
      </w:tr>
      <w:tr w:rsidR="007708AD" w:rsidRPr="00B304E8" w:rsidTr="00D72AC5">
        <w:tc>
          <w:tcPr>
            <w:tcW w:w="3095" w:type="dxa"/>
          </w:tcPr>
          <w:p w:rsidR="007708AD" w:rsidRPr="00B304E8" w:rsidRDefault="007708AD" w:rsidP="00D72AC5">
            <w:pPr>
              <w:pStyle w:val="Default"/>
              <w:numPr>
                <w:ilvl w:val="0"/>
                <w:numId w:val="5"/>
              </w:numPr>
              <w:ind w:left="331" w:hanging="284"/>
              <w:rPr>
                <w:color w:val="auto"/>
                <w:sz w:val="20"/>
                <w:szCs w:val="20"/>
                <w:lang w:val="sr-Cyrl-CS"/>
              </w:rPr>
            </w:pPr>
            <w:r w:rsidRPr="00B304E8">
              <w:rPr>
                <w:color w:val="auto"/>
                <w:sz w:val="20"/>
                <w:szCs w:val="20"/>
                <w:lang w:val="sr-Cyrl-CS"/>
              </w:rPr>
              <w:t>Ангажовања незапослене радне снаге;</w:t>
            </w:r>
          </w:p>
          <w:p w:rsidR="007708AD" w:rsidRPr="00B304E8" w:rsidRDefault="007708AD" w:rsidP="00D72AC5">
            <w:pPr>
              <w:pStyle w:val="Default"/>
              <w:numPr>
                <w:ilvl w:val="0"/>
                <w:numId w:val="5"/>
              </w:numPr>
              <w:ind w:left="331" w:hanging="284"/>
              <w:rPr>
                <w:color w:val="auto"/>
                <w:sz w:val="20"/>
                <w:szCs w:val="20"/>
                <w:lang w:val="sr-Cyrl-CS"/>
              </w:rPr>
            </w:pPr>
            <w:r w:rsidRPr="00B304E8">
              <w:rPr>
                <w:color w:val="auto"/>
                <w:sz w:val="20"/>
                <w:szCs w:val="20"/>
                <w:lang w:val="sr-Cyrl-CS"/>
              </w:rPr>
              <w:t>Повећање доступности, квалитета и капацитета објеката образовања, социјалне и примарне здравствене заштите;</w:t>
            </w:r>
          </w:p>
          <w:p w:rsidR="007708AD" w:rsidRPr="00B304E8" w:rsidRDefault="007708AD" w:rsidP="00D72AC5">
            <w:pPr>
              <w:pStyle w:val="Default"/>
              <w:numPr>
                <w:ilvl w:val="0"/>
                <w:numId w:val="5"/>
              </w:numPr>
              <w:ind w:left="331" w:hanging="284"/>
              <w:rPr>
                <w:color w:val="auto"/>
                <w:sz w:val="20"/>
                <w:szCs w:val="20"/>
                <w:lang w:val="sr-Cyrl-CS"/>
              </w:rPr>
            </w:pPr>
            <w:r w:rsidRPr="00B304E8">
              <w:rPr>
                <w:color w:val="auto"/>
                <w:sz w:val="20"/>
                <w:szCs w:val="20"/>
                <w:lang w:val="sr-Cyrl-CS"/>
              </w:rPr>
              <w:t>Дефинисање неопходних образовних профила за локалну привреду и образовање таквих кадрова;</w:t>
            </w:r>
          </w:p>
          <w:p w:rsidR="007708AD" w:rsidRPr="00B304E8" w:rsidRDefault="007708AD" w:rsidP="00D72AC5">
            <w:pPr>
              <w:widowControl w:val="0"/>
              <w:numPr>
                <w:ilvl w:val="0"/>
                <w:numId w:val="5"/>
              </w:numPr>
              <w:tabs>
                <w:tab w:val="left" w:pos="331"/>
              </w:tabs>
              <w:ind w:left="331" w:hanging="284"/>
              <w:rPr>
                <w:sz w:val="20"/>
                <w:lang w:val="sr-Cyrl-CS"/>
              </w:rPr>
            </w:pPr>
            <w:r w:rsidRPr="00B304E8">
              <w:rPr>
                <w:sz w:val="20"/>
                <w:lang w:val="sr-Cyrl-CS"/>
              </w:rPr>
              <w:t>Унапређење објеката квалитета услуга јавних служби и услужног сектора.</w:t>
            </w:r>
          </w:p>
        </w:tc>
        <w:tc>
          <w:tcPr>
            <w:tcW w:w="3095" w:type="dxa"/>
          </w:tcPr>
          <w:p w:rsidR="007708AD" w:rsidRPr="00B304E8" w:rsidRDefault="007708AD" w:rsidP="00D72AC5">
            <w:pPr>
              <w:rPr>
                <w:sz w:val="20"/>
                <w:lang w:val="sr-Cyrl-CS"/>
              </w:rPr>
            </w:pPr>
            <w:r w:rsidRPr="00B304E8">
              <w:rPr>
                <w:sz w:val="20"/>
                <w:lang w:val="sr-Cyrl-CS"/>
              </w:rPr>
              <w:t xml:space="preserve">1. Јачање успостављања ефикасног, стабилног и одрживог тренда раста у области запошљавања; </w:t>
            </w:r>
          </w:p>
          <w:p w:rsidR="007708AD" w:rsidRPr="00B304E8" w:rsidRDefault="007708AD" w:rsidP="00D72AC5">
            <w:pPr>
              <w:rPr>
                <w:sz w:val="20"/>
                <w:lang w:val="sr-Cyrl-CS"/>
              </w:rPr>
            </w:pPr>
            <w:r w:rsidRPr="00B304E8">
              <w:rPr>
                <w:sz w:val="20"/>
                <w:lang w:val="sr-Cyrl-CS"/>
              </w:rPr>
              <w:t xml:space="preserve">2. Изградња друштва заснованог на знању путем оснаживања формалног и неформалног образовања; </w:t>
            </w:r>
          </w:p>
          <w:p w:rsidR="007708AD" w:rsidRPr="00B304E8" w:rsidRDefault="007708AD" w:rsidP="00D72AC5">
            <w:pPr>
              <w:rPr>
                <w:sz w:val="20"/>
                <w:lang w:val="sr-Cyrl-CS"/>
              </w:rPr>
            </w:pPr>
            <w:r w:rsidRPr="00B304E8">
              <w:rPr>
                <w:sz w:val="20"/>
                <w:lang w:val="sr-Cyrl-CS"/>
              </w:rPr>
              <w:t>3. Повећање делотворности и праведности система социјалне заштите;</w:t>
            </w:r>
          </w:p>
          <w:p w:rsidR="007708AD" w:rsidRPr="00B304E8" w:rsidRDefault="007708AD" w:rsidP="00D72AC5">
            <w:pPr>
              <w:rPr>
                <w:sz w:val="20"/>
                <w:lang w:val="sr-Cyrl-CS"/>
              </w:rPr>
            </w:pPr>
            <w:r w:rsidRPr="00B304E8">
              <w:rPr>
                <w:sz w:val="20"/>
                <w:lang w:val="sr-Cyrl-CS"/>
              </w:rPr>
              <w:t>4. Побољшање здравственог стања становништва оснаживањем приступачности, доступности, економичности и ефикасности услуга здравствене заштите.</w:t>
            </w:r>
          </w:p>
        </w:tc>
        <w:tc>
          <w:tcPr>
            <w:tcW w:w="3095" w:type="dxa"/>
          </w:tcPr>
          <w:p w:rsidR="007708AD" w:rsidRPr="00B304E8" w:rsidRDefault="007708AD" w:rsidP="00D72AC5">
            <w:pPr>
              <w:rPr>
                <w:b/>
                <w:sz w:val="20"/>
                <w:lang w:val="sr-Cyrl-CS"/>
              </w:rPr>
            </w:pPr>
            <w:r w:rsidRPr="00B304E8">
              <w:rPr>
                <w:b/>
                <w:sz w:val="20"/>
                <w:lang w:val="sr-Cyrl-CS"/>
              </w:rPr>
              <w:t>Б8. Људски ресурси и друштвени развој</w:t>
            </w:r>
          </w:p>
        </w:tc>
      </w:tr>
      <w:tr w:rsidR="007708AD" w:rsidRPr="00B304E8" w:rsidTr="00D72AC5">
        <w:tc>
          <w:tcPr>
            <w:tcW w:w="3095" w:type="dxa"/>
          </w:tcPr>
          <w:p w:rsidR="007708AD" w:rsidRPr="00B304E8" w:rsidRDefault="007708AD" w:rsidP="00D72AC5">
            <w:pPr>
              <w:widowControl w:val="0"/>
              <w:numPr>
                <w:ilvl w:val="0"/>
                <w:numId w:val="5"/>
              </w:numPr>
              <w:tabs>
                <w:tab w:val="left" w:pos="331"/>
              </w:tabs>
              <w:ind w:left="331" w:hanging="284"/>
              <w:rPr>
                <w:sz w:val="20"/>
                <w:lang w:val="sr-Cyrl-CS"/>
              </w:rPr>
            </w:pPr>
            <w:r w:rsidRPr="00B304E8">
              <w:rPr>
                <w:sz w:val="20"/>
                <w:lang w:val="sr-Cyrl-CS"/>
              </w:rPr>
              <w:t xml:space="preserve">Очување, заштиту и хармонично повезивање локалних (агроеколошких, економских, социо–културних и предеоних) вредности пољопривредног земљишта, уз уважавање и неговање њихове хетерогености и ограничавање коришћења у непољопривредне сврхе; </w:t>
            </w:r>
          </w:p>
          <w:p w:rsidR="007708AD" w:rsidRPr="00B304E8" w:rsidRDefault="007708AD" w:rsidP="00D72AC5">
            <w:pPr>
              <w:widowControl w:val="0"/>
              <w:numPr>
                <w:ilvl w:val="0"/>
                <w:numId w:val="5"/>
              </w:numPr>
              <w:tabs>
                <w:tab w:val="left" w:pos="331"/>
              </w:tabs>
              <w:ind w:left="331" w:hanging="284"/>
              <w:rPr>
                <w:sz w:val="20"/>
                <w:lang w:val="sr-Cyrl-CS"/>
              </w:rPr>
            </w:pPr>
            <w:r w:rsidRPr="00B304E8">
              <w:rPr>
                <w:sz w:val="20"/>
                <w:lang w:val="sr-Cyrl-CS"/>
              </w:rPr>
              <w:t>Унапређење пољопривредне производње као савремене, конкурентне и тржишно оријентисане активности, способне да обезбеди прехрамбену сигурност становништва с једне стране, и побољша материјални и социјални положај пољопривредника, с друге стране;</w:t>
            </w:r>
          </w:p>
          <w:p w:rsidR="007708AD" w:rsidRPr="00B304E8" w:rsidRDefault="007708AD" w:rsidP="00D72AC5">
            <w:pPr>
              <w:widowControl w:val="0"/>
              <w:numPr>
                <w:ilvl w:val="0"/>
                <w:numId w:val="5"/>
              </w:numPr>
              <w:tabs>
                <w:tab w:val="left" w:pos="331"/>
              </w:tabs>
              <w:ind w:left="331" w:hanging="284"/>
              <w:rPr>
                <w:sz w:val="20"/>
                <w:lang w:val="sr-Cyrl-CS"/>
              </w:rPr>
            </w:pPr>
            <w:r w:rsidRPr="00B304E8">
              <w:rPr>
                <w:sz w:val="20"/>
                <w:lang w:val="sr-Cyrl-CS"/>
              </w:rPr>
              <w:t>Очување и трансформација руралних насеља и подручја.</w:t>
            </w:r>
          </w:p>
        </w:tc>
        <w:tc>
          <w:tcPr>
            <w:tcW w:w="3095" w:type="dxa"/>
          </w:tcPr>
          <w:p w:rsidR="007708AD" w:rsidRPr="00B304E8" w:rsidRDefault="007708AD" w:rsidP="00D72AC5">
            <w:pPr>
              <w:rPr>
                <w:sz w:val="20"/>
                <w:lang w:val="sr-Cyrl-CS"/>
              </w:rPr>
            </w:pPr>
            <w:r w:rsidRPr="00B304E8">
              <w:rPr>
                <w:sz w:val="20"/>
                <w:lang w:val="sr-Cyrl-CS"/>
              </w:rPr>
              <w:t>1. Повећање конкурентности сектора пољопривредног пословања и стварања услова за одрживи раст прихода пољопривредника (уз позив на ИПАРД осу 1);</w:t>
            </w:r>
          </w:p>
          <w:p w:rsidR="007708AD" w:rsidRPr="00B304E8" w:rsidRDefault="007708AD" w:rsidP="00D72AC5">
            <w:pPr>
              <w:rPr>
                <w:sz w:val="20"/>
                <w:lang w:val="sr-Cyrl-CS"/>
              </w:rPr>
            </w:pPr>
            <w:r w:rsidRPr="00B304E8">
              <w:rPr>
                <w:sz w:val="20"/>
                <w:lang w:val="sr-Cyrl-CS"/>
              </w:rPr>
              <w:t>2. Унапређење квалитета живота руралног становништва и атрактивности руралних подручја (уз позив на ИПАРД осе 2 и 3);</w:t>
            </w:r>
          </w:p>
          <w:p w:rsidR="007708AD" w:rsidRPr="00B304E8" w:rsidRDefault="007708AD" w:rsidP="00D72AC5">
            <w:pPr>
              <w:rPr>
                <w:sz w:val="20"/>
                <w:lang w:val="sr-Cyrl-CS"/>
              </w:rPr>
            </w:pPr>
            <w:r w:rsidRPr="00B304E8">
              <w:rPr>
                <w:sz w:val="20"/>
                <w:lang w:val="sr-Cyrl-CS"/>
              </w:rPr>
              <w:t>3. Јачање административних капацитета за усклађивање пољопривредне политике (ЗПП стуб 1) и политике руралног развоја (ИПАРД и ЗПП стуб 2) и институција са правним тековинама ЕУ (уз позив на изградњу административних капацитета);</w:t>
            </w:r>
          </w:p>
          <w:p w:rsidR="007708AD" w:rsidRPr="00B304E8" w:rsidRDefault="007708AD" w:rsidP="00D72AC5">
            <w:pPr>
              <w:rPr>
                <w:sz w:val="20"/>
                <w:lang w:val="sr-Cyrl-CS"/>
              </w:rPr>
            </w:pPr>
            <w:r w:rsidRPr="00B304E8">
              <w:rPr>
                <w:sz w:val="20"/>
                <w:lang w:val="sr-Cyrl-CS"/>
              </w:rPr>
              <w:t>4. Унапређење стандарда и система безбедности хране, здравље биља, здравље и добробит животиња (уз позив на усклађивање са правним тековинама ЕУ).</w:t>
            </w:r>
          </w:p>
        </w:tc>
        <w:tc>
          <w:tcPr>
            <w:tcW w:w="3095" w:type="dxa"/>
          </w:tcPr>
          <w:p w:rsidR="007708AD" w:rsidRPr="00B304E8" w:rsidRDefault="007708AD" w:rsidP="00D72AC5">
            <w:pPr>
              <w:rPr>
                <w:b/>
                <w:sz w:val="20"/>
                <w:lang w:val="sr-Cyrl-CS"/>
              </w:rPr>
            </w:pPr>
            <w:r w:rsidRPr="00B304E8">
              <w:rPr>
                <w:b/>
                <w:sz w:val="20"/>
                <w:lang w:val="sr-Cyrl-CS"/>
              </w:rPr>
              <w:t>Б9. Пољопривреда и рурални развој</w:t>
            </w:r>
          </w:p>
        </w:tc>
      </w:tr>
      <w:tr w:rsidR="007708AD" w:rsidRPr="00B304E8" w:rsidTr="00D72AC5">
        <w:tc>
          <w:tcPr>
            <w:tcW w:w="3095" w:type="dxa"/>
          </w:tcPr>
          <w:p w:rsidR="007708AD" w:rsidRPr="00B304E8" w:rsidRDefault="007708AD" w:rsidP="00D72AC5">
            <w:pPr>
              <w:widowControl w:val="0"/>
              <w:numPr>
                <w:ilvl w:val="0"/>
                <w:numId w:val="4"/>
              </w:numPr>
              <w:tabs>
                <w:tab w:val="left" w:pos="331"/>
              </w:tabs>
              <w:ind w:left="331" w:hanging="284"/>
              <w:rPr>
                <w:sz w:val="20"/>
                <w:lang w:val="sr-Cyrl-CS"/>
              </w:rPr>
            </w:pPr>
            <w:r w:rsidRPr="00B304E8">
              <w:rPr>
                <w:sz w:val="20"/>
                <w:lang w:val="sr-Cyrl-CS"/>
              </w:rPr>
              <w:t>Развијање и подстицање модела прилагођених особеностима и потребама локалних заједница;</w:t>
            </w:r>
          </w:p>
          <w:p w:rsidR="007708AD" w:rsidRPr="00B304E8" w:rsidRDefault="007708AD" w:rsidP="00D72AC5">
            <w:pPr>
              <w:widowControl w:val="0"/>
              <w:numPr>
                <w:ilvl w:val="0"/>
                <w:numId w:val="4"/>
              </w:numPr>
              <w:tabs>
                <w:tab w:val="left" w:pos="331"/>
              </w:tabs>
              <w:ind w:left="331" w:hanging="284"/>
              <w:rPr>
                <w:sz w:val="20"/>
                <w:lang w:val="sr-Cyrl-CS"/>
              </w:rPr>
            </w:pPr>
            <w:r w:rsidRPr="00B304E8">
              <w:rPr>
                <w:sz w:val="20"/>
                <w:lang w:val="sr-Cyrl-CS"/>
              </w:rPr>
              <w:t>Увођење нових механизама и организационих форми културне политике и стварање кохерентног система који ће уравнотежити приватне и јавне иницијативе и омогућити интерсекторску сарадњу;</w:t>
            </w:r>
          </w:p>
          <w:p w:rsidR="007708AD" w:rsidRPr="00B304E8" w:rsidRDefault="007708AD" w:rsidP="00D72AC5">
            <w:pPr>
              <w:widowControl w:val="0"/>
              <w:numPr>
                <w:ilvl w:val="0"/>
                <w:numId w:val="4"/>
              </w:numPr>
              <w:tabs>
                <w:tab w:val="left" w:pos="331"/>
              </w:tabs>
              <w:ind w:left="331" w:hanging="284"/>
              <w:rPr>
                <w:sz w:val="20"/>
                <w:lang w:val="sr-Cyrl-CS"/>
              </w:rPr>
            </w:pPr>
            <w:r w:rsidRPr="00B304E8">
              <w:rPr>
                <w:sz w:val="20"/>
                <w:lang w:val="sr-Cyrl-CS"/>
              </w:rPr>
              <w:t>Умрежавање специфичних облика културне понуде на нивоу управног округа.</w:t>
            </w:r>
          </w:p>
        </w:tc>
        <w:tc>
          <w:tcPr>
            <w:tcW w:w="3095" w:type="dxa"/>
          </w:tcPr>
          <w:p w:rsidR="007708AD" w:rsidRPr="00B304E8" w:rsidRDefault="007708AD" w:rsidP="00D72AC5">
            <w:pPr>
              <w:rPr>
                <w:sz w:val="20"/>
                <w:lang w:val="sr-Cyrl-CS"/>
              </w:rPr>
            </w:pPr>
            <w:r w:rsidRPr="00B304E8">
              <w:rPr>
                <w:sz w:val="20"/>
                <w:lang w:val="sr-Cyrl-CS"/>
              </w:rPr>
              <w:t>1. Развој система који омогућава примену стандарда ЕУ у култури и подстиче културну разноликост на територији Републике Србије</w:t>
            </w:r>
          </w:p>
        </w:tc>
        <w:tc>
          <w:tcPr>
            <w:tcW w:w="3095" w:type="dxa"/>
          </w:tcPr>
          <w:p w:rsidR="007708AD" w:rsidRPr="00B304E8" w:rsidRDefault="007708AD" w:rsidP="00D72AC5">
            <w:pPr>
              <w:rPr>
                <w:b/>
                <w:sz w:val="20"/>
                <w:lang w:val="sr-Cyrl-CS"/>
              </w:rPr>
            </w:pPr>
            <w:r w:rsidRPr="00B304E8">
              <w:rPr>
                <w:b/>
                <w:bCs/>
                <w:sz w:val="20"/>
                <w:lang w:val="sr-Cyrl-CS"/>
              </w:rPr>
              <w:t>Б10. Култура</w:t>
            </w:r>
          </w:p>
        </w:tc>
      </w:tr>
    </w:tbl>
    <w:p w:rsidR="007708AD" w:rsidRPr="00B304E8" w:rsidRDefault="007708AD" w:rsidP="007708AD">
      <w:pPr>
        <w:rPr>
          <w:b/>
          <w:i/>
          <w:color w:val="0070C0"/>
          <w:szCs w:val="22"/>
          <w:lang w:val="sr-Cyrl-CS"/>
        </w:rPr>
      </w:pPr>
    </w:p>
    <w:p w:rsidR="007708AD" w:rsidRPr="00B304E8" w:rsidRDefault="007708AD" w:rsidP="007708AD">
      <w:pPr>
        <w:rPr>
          <w:b/>
          <w:i/>
          <w:szCs w:val="22"/>
          <w:lang w:val="sr-Cyrl-CS"/>
        </w:rPr>
      </w:pPr>
    </w:p>
    <w:p w:rsidR="007708AD" w:rsidRPr="00B304E8" w:rsidRDefault="007708AD" w:rsidP="007708AD">
      <w:pPr>
        <w:ind w:firstLine="720"/>
        <w:jc w:val="both"/>
        <w:rPr>
          <w:lang w:val="sr-Cyrl-CS"/>
        </w:rPr>
      </w:pPr>
      <w:r w:rsidRPr="00B304E8">
        <w:rPr>
          <w:lang w:val="sr-Cyrl-CS"/>
        </w:rPr>
        <w:t>У складу са приоритетима НАД који су утврђени за подрује Подунавског и Браничевског управног округа и приказани у Табели I-3 и у Табели I-4,  наведени су примери пројеката из Јединственог прегледа инфраструктурних пројеката (Single Project Pipeline) (од 8. марта 2016. године) подручја за предметне управне округе.</w:t>
      </w:r>
    </w:p>
    <w:p w:rsidR="007708AD" w:rsidRPr="00B304E8" w:rsidRDefault="007708AD" w:rsidP="007708AD">
      <w:pPr>
        <w:rPr>
          <w:b/>
          <w:i/>
          <w:szCs w:val="22"/>
          <w:lang w:val="sr-Cyrl-CS"/>
        </w:rPr>
      </w:pPr>
    </w:p>
    <w:p w:rsidR="007708AD" w:rsidRPr="00B304E8" w:rsidRDefault="007708AD" w:rsidP="007708AD">
      <w:pPr>
        <w:rPr>
          <w:i/>
          <w:szCs w:val="22"/>
          <w:lang w:val="sr-Cyrl-CS"/>
        </w:rPr>
      </w:pPr>
      <w:r w:rsidRPr="00B304E8">
        <w:rPr>
          <w:b/>
          <w:i/>
          <w:szCs w:val="22"/>
          <w:lang w:val="sr-Cyrl-CS"/>
        </w:rPr>
        <w:t>Табела I-4: Јединствени преглед инфраструктурних пројеката (Single Project Pipeline)</w:t>
      </w:r>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54"/>
        <w:gridCol w:w="1926"/>
      </w:tblGrid>
      <w:tr w:rsidR="007708AD" w:rsidRPr="00B304E8" w:rsidTr="00D72AC5">
        <w:trPr>
          <w:cantSplit/>
          <w:tblHeader/>
        </w:trPr>
        <w:tc>
          <w:tcPr>
            <w:tcW w:w="3951" w:type="pct"/>
            <w:shd w:val="clear" w:color="auto" w:fill="D9D9D9"/>
          </w:tcPr>
          <w:p w:rsidR="007708AD" w:rsidRPr="00B304E8" w:rsidRDefault="007708AD" w:rsidP="00D72AC5">
            <w:pPr>
              <w:jc w:val="center"/>
              <w:rPr>
                <w:b/>
                <w:sz w:val="20"/>
                <w:szCs w:val="20"/>
                <w:lang w:val="sr-Cyrl-CS"/>
              </w:rPr>
            </w:pPr>
            <w:r w:rsidRPr="00B304E8">
              <w:rPr>
                <w:b/>
                <w:sz w:val="20"/>
                <w:szCs w:val="20"/>
                <w:lang w:val="sr-Cyrl-CS"/>
              </w:rPr>
              <w:t>Назив пројекта из Јединственог прегледа инфраструктурних пројеката</w:t>
            </w:r>
          </w:p>
        </w:tc>
        <w:tc>
          <w:tcPr>
            <w:tcW w:w="1049" w:type="pct"/>
            <w:shd w:val="clear" w:color="auto" w:fill="D9D9D9"/>
          </w:tcPr>
          <w:p w:rsidR="007708AD" w:rsidRPr="00B304E8" w:rsidRDefault="007708AD" w:rsidP="00D72AC5">
            <w:pPr>
              <w:jc w:val="center"/>
              <w:rPr>
                <w:b/>
                <w:sz w:val="20"/>
                <w:szCs w:val="20"/>
                <w:lang w:val="sr-Cyrl-CS"/>
              </w:rPr>
            </w:pPr>
            <w:r w:rsidRPr="00B304E8">
              <w:rPr>
                <w:b/>
                <w:sz w:val="20"/>
                <w:szCs w:val="20"/>
                <w:lang w:val="sr-Cyrl-CS"/>
              </w:rPr>
              <w:t xml:space="preserve">Процењена вредност пројекта </w:t>
            </w:r>
          </w:p>
          <w:p w:rsidR="007708AD" w:rsidRPr="00B304E8" w:rsidRDefault="007708AD" w:rsidP="00D72AC5">
            <w:pPr>
              <w:jc w:val="center"/>
              <w:rPr>
                <w:b/>
                <w:sz w:val="20"/>
                <w:szCs w:val="20"/>
                <w:lang w:val="sr-Cyrl-CS"/>
              </w:rPr>
            </w:pPr>
            <w:r w:rsidRPr="00B304E8">
              <w:rPr>
                <w:b/>
                <w:sz w:val="20"/>
                <w:szCs w:val="20"/>
                <w:lang w:val="sr-Cyrl-CS"/>
              </w:rPr>
              <w:t>(у динарима)</w:t>
            </w:r>
          </w:p>
        </w:tc>
      </w:tr>
      <w:tr w:rsidR="007708AD" w:rsidRPr="00B304E8" w:rsidTr="00D72AC5">
        <w:tc>
          <w:tcPr>
            <w:tcW w:w="3951" w:type="pct"/>
            <w:shd w:val="clear" w:color="auto" w:fill="auto"/>
            <w:vAlign w:val="center"/>
          </w:tcPr>
          <w:p w:rsidR="007708AD" w:rsidRPr="00B304E8" w:rsidRDefault="007708AD" w:rsidP="00D72AC5">
            <w:pPr>
              <w:jc w:val="center"/>
              <w:rPr>
                <w:b/>
                <w:sz w:val="20"/>
                <w:szCs w:val="20"/>
                <w:lang w:val="sr-Cyrl-CS"/>
              </w:rPr>
            </w:pPr>
            <w:r w:rsidRPr="00B304E8">
              <w:rPr>
                <w:b/>
                <w:sz w:val="20"/>
                <w:szCs w:val="20"/>
                <w:lang w:val="sr-Cyrl-CS"/>
              </w:rPr>
              <w:t>П</w:t>
            </w:r>
            <w:r>
              <w:rPr>
                <w:b/>
                <w:sz w:val="20"/>
                <w:szCs w:val="20"/>
                <w:lang w:val="sr-Cyrl-CS"/>
              </w:rPr>
              <w:t>от</w:t>
            </w:r>
            <w:r w:rsidRPr="00B304E8">
              <w:rPr>
                <w:b/>
                <w:sz w:val="20"/>
                <w:szCs w:val="20"/>
                <w:lang w:val="sr-Cyrl-CS"/>
              </w:rPr>
              <w:t>пројекти у сектору водопривреде</w:t>
            </w:r>
          </w:p>
        </w:tc>
        <w:tc>
          <w:tcPr>
            <w:tcW w:w="1049" w:type="pct"/>
            <w:shd w:val="clear" w:color="auto" w:fill="auto"/>
            <w:vAlign w:val="center"/>
          </w:tcPr>
          <w:p w:rsidR="007708AD" w:rsidRPr="00B304E8" w:rsidRDefault="007708AD" w:rsidP="00D72AC5">
            <w:pPr>
              <w:jc w:val="center"/>
              <w:rPr>
                <w:sz w:val="20"/>
                <w:szCs w:val="20"/>
                <w:lang w:val="sr-Cyrl-CS"/>
              </w:rPr>
            </w:pPr>
          </w:p>
        </w:tc>
      </w:tr>
      <w:tr w:rsidR="007708AD" w:rsidRPr="00B304E8" w:rsidTr="00D72AC5">
        <w:tc>
          <w:tcPr>
            <w:tcW w:w="3951" w:type="pct"/>
            <w:shd w:val="clear" w:color="auto" w:fill="auto"/>
            <w:vAlign w:val="center"/>
            <w:hideMark/>
          </w:tcPr>
          <w:p w:rsidR="007708AD" w:rsidRPr="00B304E8" w:rsidRDefault="007708AD" w:rsidP="00D72AC5">
            <w:pPr>
              <w:rPr>
                <w:i/>
                <w:sz w:val="20"/>
                <w:szCs w:val="20"/>
                <w:lang w:val="sr-Cyrl-CS"/>
              </w:rPr>
            </w:pPr>
            <w:r w:rsidRPr="00B304E8">
              <w:rPr>
                <w:sz w:val="20"/>
                <w:szCs w:val="20"/>
                <w:lang w:val="sr-Cyrl-CS"/>
              </w:rPr>
              <w:t xml:space="preserve">ППОВ у Пожаревцу </w:t>
            </w:r>
          </w:p>
        </w:tc>
        <w:tc>
          <w:tcPr>
            <w:tcW w:w="1049" w:type="pct"/>
            <w:shd w:val="clear" w:color="auto" w:fill="auto"/>
            <w:vAlign w:val="center"/>
            <w:hideMark/>
          </w:tcPr>
          <w:p w:rsidR="007708AD" w:rsidRPr="00B304E8" w:rsidRDefault="007708AD" w:rsidP="00D72AC5">
            <w:pPr>
              <w:jc w:val="center"/>
              <w:rPr>
                <w:sz w:val="20"/>
                <w:szCs w:val="20"/>
                <w:lang w:val="sr-Cyrl-CS"/>
              </w:rPr>
            </w:pPr>
            <w:r w:rsidRPr="00B304E8">
              <w:rPr>
                <w:sz w:val="20"/>
                <w:szCs w:val="20"/>
                <w:lang w:val="sr-Cyrl-CS"/>
              </w:rPr>
              <w:t>1.480.320.000,00</w:t>
            </w:r>
          </w:p>
        </w:tc>
      </w:tr>
      <w:tr w:rsidR="007708AD" w:rsidRPr="00B304E8" w:rsidTr="00D72AC5">
        <w:tc>
          <w:tcPr>
            <w:tcW w:w="3951" w:type="pct"/>
            <w:shd w:val="clear" w:color="auto" w:fill="auto"/>
            <w:vAlign w:val="center"/>
          </w:tcPr>
          <w:p w:rsidR="007708AD" w:rsidRPr="00B304E8" w:rsidRDefault="007708AD" w:rsidP="00D72AC5">
            <w:pPr>
              <w:jc w:val="center"/>
              <w:rPr>
                <w:b/>
                <w:sz w:val="20"/>
                <w:szCs w:val="20"/>
                <w:lang w:val="sr-Cyrl-CS"/>
              </w:rPr>
            </w:pPr>
            <w:r w:rsidRPr="00B304E8">
              <w:rPr>
                <w:b/>
                <w:sz w:val="20"/>
                <w:szCs w:val="20"/>
                <w:lang w:val="sr-Cyrl-CS"/>
              </w:rPr>
              <w:t>Пројекти у сектору енергетике</w:t>
            </w:r>
          </w:p>
        </w:tc>
        <w:tc>
          <w:tcPr>
            <w:tcW w:w="1049" w:type="pct"/>
            <w:shd w:val="clear" w:color="auto" w:fill="auto"/>
            <w:vAlign w:val="center"/>
          </w:tcPr>
          <w:p w:rsidR="007708AD" w:rsidRPr="00B304E8" w:rsidRDefault="007708AD" w:rsidP="00D72AC5">
            <w:pPr>
              <w:jc w:val="center"/>
              <w:rPr>
                <w:sz w:val="20"/>
                <w:szCs w:val="20"/>
                <w:lang w:val="sr-Cyrl-CS"/>
              </w:rPr>
            </w:pPr>
          </w:p>
        </w:tc>
      </w:tr>
      <w:tr w:rsidR="007708AD" w:rsidRPr="00B304E8" w:rsidTr="00D72AC5">
        <w:tc>
          <w:tcPr>
            <w:tcW w:w="3951" w:type="pct"/>
            <w:shd w:val="clear" w:color="auto" w:fill="auto"/>
            <w:vAlign w:val="center"/>
          </w:tcPr>
          <w:p w:rsidR="007708AD" w:rsidRPr="00B304E8" w:rsidRDefault="007708AD" w:rsidP="00D72AC5">
            <w:pPr>
              <w:ind w:right="-20"/>
              <w:rPr>
                <w:sz w:val="20"/>
                <w:szCs w:val="20"/>
                <w:lang w:val="sr-Cyrl-CS"/>
              </w:rPr>
            </w:pPr>
            <w:r w:rsidRPr="00B304E8">
              <w:rPr>
                <w:sz w:val="20"/>
                <w:szCs w:val="20"/>
                <w:lang w:val="sr-Cyrl-CS"/>
              </w:rPr>
              <w:t>Гасна интерконекција Републике Србије и Румуније</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308.400.000,00</w:t>
            </w:r>
          </w:p>
        </w:tc>
      </w:tr>
      <w:tr w:rsidR="007708AD" w:rsidRPr="00B304E8" w:rsidTr="00D72AC5">
        <w:tc>
          <w:tcPr>
            <w:tcW w:w="3951" w:type="pct"/>
            <w:shd w:val="clear" w:color="auto" w:fill="auto"/>
            <w:vAlign w:val="center"/>
          </w:tcPr>
          <w:p w:rsidR="007708AD" w:rsidRPr="00B304E8" w:rsidRDefault="007708AD" w:rsidP="00D72AC5">
            <w:pPr>
              <w:rPr>
                <w:bCs/>
                <w:sz w:val="20"/>
                <w:szCs w:val="20"/>
                <w:lang w:val="sr-Cyrl-CS"/>
              </w:rPr>
            </w:pPr>
            <w:r w:rsidRPr="00B304E8">
              <w:rPr>
                <w:sz w:val="20"/>
                <w:szCs w:val="20"/>
                <w:lang w:val="sr-Cyrl-CS"/>
              </w:rPr>
              <w:t>Пројекат обновљивих извора енергије – Ветро и соларни парк у Костолцу</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12.952.800.000,00</w:t>
            </w:r>
          </w:p>
        </w:tc>
      </w:tr>
      <w:tr w:rsidR="007708AD" w:rsidRPr="00B304E8" w:rsidTr="00D72AC5">
        <w:tc>
          <w:tcPr>
            <w:tcW w:w="3951" w:type="pct"/>
            <w:shd w:val="clear" w:color="auto" w:fill="auto"/>
            <w:vAlign w:val="center"/>
          </w:tcPr>
          <w:p w:rsidR="007708AD" w:rsidRPr="00B304E8" w:rsidRDefault="007708AD" w:rsidP="00D72AC5">
            <w:pPr>
              <w:ind w:right="-20"/>
              <w:rPr>
                <w:bCs/>
                <w:sz w:val="20"/>
                <w:szCs w:val="20"/>
                <w:lang w:val="sr-Cyrl-CS"/>
              </w:rPr>
            </w:pPr>
            <w:r w:rsidRPr="00B304E8">
              <w:rPr>
                <w:sz w:val="20"/>
                <w:szCs w:val="20"/>
                <w:lang w:val="sr-Cyrl-CS"/>
              </w:rPr>
              <w:t>Смањење емисије SO</w:t>
            </w:r>
            <w:r w:rsidRPr="00B304E8">
              <w:rPr>
                <w:sz w:val="20"/>
                <w:szCs w:val="20"/>
                <w:vertAlign w:val="subscript"/>
                <w:lang w:val="sr-Cyrl-CS"/>
              </w:rPr>
              <w:t>2</w:t>
            </w:r>
            <w:r w:rsidRPr="00B304E8">
              <w:rPr>
                <w:sz w:val="20"/>
                <w:szCs w:val="20"/>
                <w:lang w:val="sr-Cyrl-CS"/>
              </w:rPr>
              <w:t xml:space="preserve"> у блоку А2 ТЕ Костолац А </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493.440.000,00</w:t>
            </w:r>
          </w:p>
        </w:tc>
      </w:tr>
      <w:tr w:rsidR="007708AD" w:rsidRPr="00B304E8" w:rsidTr="00D72AC5">
        <w:tc>
          <w:tcPr>
            <w:tcW w:w="3951" w:type="pct"/>
            <w:shd w:val="clear" w:color="auto" w:fill="auto"/>
            <w:vAlign w:val="center"/>
          </w:tcPr>
          <w:p w:rsidR="007708AD" w:rsidRPr="00B304E8" w:rsidRDefault="007708AD" w:rsidP="00D72AC5">
            <w:pPr>
              <w:ind w:right="-20"/>
              <w:rPr>
                <w:sz w:val="20"/>
                <w:szCs w:val="20"/>
                <w:lang w:val="sr-Cyrl-CS"/>
              </w:rPr>
            </w:pPr>
            <w:r w:rsidRPr="00B304E8">
              <w:rPr>
                <w:sz w:val="20"/>
                <w:szCs w:val="20"/>
                <w:lang w:val="sr-Cyrl-CS"/>
              </w:rPr>
              <w:t>Смањење емисије NO</w:t>
            </w:r>
            <w:r w:rsidRPr="00B304E8">
              <w:rPr>
                <w:sz w:val="20"/>
                <w:szCs w:val="20"/>
                <w:vertAlign w:val="subscript"/>
                <w:lang w:val="sr-Cyrl-CS"/>
              </w:rPr>
              <w:t>x</w:t>
            </w:r>
            <w:r w:rsidRPr="00B304E8">
              <w:rPr>
                <w:sz w:val="20"/>
                <w:szCs w:val="20"/>
                <w:lang w:val="sr-Cyrl-CS"/>
              </w:rPr>
              <w:t xml:space="preserve"> у блоку А2 ТЕ Костолац А</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1.850.400.000,00</w:t>
            </w:r>
          </w:p>
        </w:tc>
      </w:tr>
      <w:tr w:rsidR="007708AD" w:rsidRPr="00B304E8" w:rsidTr="00D72AC5">
        <w:tc>
          <w:tcPr>
            <w:tcW w:w="3951" w:type="pct"/>
            <w:shd w:val="clear" w:color="auto" w:fill="auto"/>
            <w:vAlign w:val="center"/>
          </w:tcPr>
          <w:p w:rsidR="007708AD" w:rsidRPr="00B304E8" w:rsidRDefault="007708AD" w:rsidP="00D72AC5">
            <w:pPr>
              <w:ind w:right="-20"/>
              <w:rPr>
                <w:sz w:val="20"/>
                <w:szCs w:val="20"/>
                <w:lang w:val="sr-Cyrl-CS"/>
              </w:rPr>
            </w:pPr>
            <w:r w:rsidRPr="00B304E8">
              <w:rPr>
                <w:sz w:val="20"/>
                <w:szCs w:val="20"/>
                <w:lang w:val="sr-Cyrl-CS"/>
              </w:rPr>
              <w:t>Смањење емисије NO</w:t>
            </w:r>
            <w:r w:rsidRPr="00B304E8">
              <w:rPr>
                <w:sz w:val="20"/>
                <w:szCs w:val="20"/>
                <w:vertAlign w:val="subscript"/>
                <w:lang w:val="sr-Cyrl-CS"/>
              </w:rPr>
              <w:t>x</w:t>
            </w:r>
            <w:r w:rsidRPr="00B304E8">
              <w:rPr>
                <w:sz w:val="20"/>
                <w:szCs w:val="20"/>
                <w:lang w:val="sr-Cyrl-CS"/>
              </w:rPr>
              <w:t xml:space="preserve"> у блоку Б2 ТЕ Костолац Б</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2.097.120.000,00</w:t>
            </w:r>
          </w:p>
        </w:tc>
      </w:tr>
      <w:tr w:rsidR="007708AD" w:rsidRPr="00B304E8" w:rsidTr="00D72AC5">
        <w:tc>
          <w:tcPr>
            <w:tcW w:w="3951" w:type="pct"/>
            <w:shd w:val="clear" w:color="auto" w:fill="auto"/>
            <w:vAlign w:val="center"/>
          </w:tcPr>
          <w:p w:rsidR="007708AD" w:rsidRPr="00B304E8" w:rsidRDefault="007708AD" w:rsidP="00D72AC5">
            <w:pPr>
              <w:rPr>
                <w:i/>
                <w:sz w:val="20"/>
                <w:szCs w:val="20"/>
                <w:lang w:val="sr-Cyrl-CS"/>
              </w:rPr>
            </w:pPr>
            <w:r w:rsidRPr="00B304E8">
              <w:rPr>
                <w:sz w:val="20"/>
                <w:szCs w:val="20"/>
                <w:lang w:val="sr-Cyrl-CS"/>
              </w:rPr>
              <w:t>Смањење емисије SO</w:t>
            </w:r>
            <w:r w:rsidRPr="00B304E8">
              <w:rPr>
                <w:sz w:val="20"/>
                <w:szCs w:val="20"/>
                <w:vertAlign w:val="subscript"/>
                <w:lang w:val="sr-Cyrl-CS"/>
              </w:rPr>
              <w:t>2</w:t>
            </w:r>
            <w:r w:rsidRPr="00B304E8">
              <w:rPr>
                <w:sz w:val="20"/>
                <w:szCs w:val="20"/>
                <w:lang w:val="sr-Cyrl-CS"/>
              </w:rPr>
              <w:t xml:space="preserve"> и</w:t>
            </w:r>
            <w:r w:rsidRPr="00B304E8">
              <w:rPr>
                <w:sz w:val="20"/>
                <w:szCs w:val="20"/>
                <w:vertAlign w:val="subscript"/>
                <w:lang w:val="sr-Cyrl-CS"/>
              </w:rPr>
              <w:t xml:space="preserve"> </w:t>
            </w:r>
            <w:r w:rsidRPr="00B304E8">
              <w:rPr>
                <w:sz w:val="20"/>
                <w:szCs w:val="20"/>
                <w:lang w:val="sr-Cyrl-CS"/>
              </w:rPr>
              <w:t xml:space="preserve"> NO</w:t>
            </w:r>
            <w:r w:rsidRPr="00B304E8">
              <w:rPr>
                <w:sz w:val="20"/>
                <w:szCs w:val="20"/>
                <w:vertAlign w:val="subscript"/>
                <w:lang w:val="sr-Cyrl-CS"/>
              </w:rPr>
              <w:t>x</w:t>
            </w:r>
            <w:r w:rsidRPr="00B304E8">
              <w:rPr>
                <w:sz w:val="20"/>
                <w:szCs w:val="20"/>
                <w:lang w:val="sr-Cyrl-CS"/>
              </w:rPr>
              <w:t xml:space="preserve"> у блоку А1 ТЕ Костолац А </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3.330.720.000,00</w:t>
            </w: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rPr>
              <w:t>Изградња ППОВ у ТЕ Костолац А</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2.220.480.000,00</w:t>
            </w:r>
          </w:p>
        </w:tc>
      </w:tr>
      <w:tr w:rsidR="007708AD" w:rsidRPr="00B304E8" w:rsidTr="00D72AC5">
        <w:tc>
          <w:tcPr>
            <w:tcW w:w="3951" w:type="pct"/>
            <w:shd w:val="clear" w:color="auto" w:fill="auto"/>
            <w:vAlign w:val="center"/>
          </w:tcPr>
          <w:p w:rsidR="007708AD" w:rsidRPr="00B304E8" w:rsidRDefault="007708AD" w:rsidP="00D72AC5">
            <w:pPr>
              <w:rPr>
                <w:rStyle w:val="hps"/>
                <w:sz w:val="20"/>
                <w:szCs w:val="20"/>
                <w:lang w:val="sr-Cyrl-CS"/>
              </w:rPr>
            </w:pPr>
            <w:r w:rsidRPr="00B304E8">
              <w:rPr>
                <w:rStyle w:val="hps"/>
                <w:sz w:val="20"/>
                <w:szCs w:val="20"/>
                <w:lang w:val="sr-Cyrl-CS"/>
              </w:rPr>
              <w:t>Унапређење енергетске ефикасности јавних објеката у граду Смедереву (115 објеката)</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5.674.560.000,00</w:t>
            </w: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rPr>
              <w:t>Изградња објеката за складиштење отпада и опасног отпада објекта са пратећом инфраструктуром за ТЕ Костолац А и Б</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3.330.720.000,00</w:t>
            </w:r>
          </w:p>
        </w:tc>
      </w:tr>
      <w:tr w:rsidR="007708AD" w:rsidRPr="00B304E8" w:rsidTr="00D72AC5">
        <w:tc>
          <w:tcPr>
            <w:tcW w:w="3951" w:type="pct"/>
            <w:shd w:val="clear" w:color="auto" w:fill="auto"/>
            <w:vAlign w:val="center"/>
          </w:tcPr>
          <w:p w:rsidR="007708AD" w:rsidRPr="00B304E8" w:rsidRDefault="007708AD" w:rsidP="00D72AC5">
            <w:pPr>
              <w:jc w:val="center"/>
              <w:rPr>
                <w:b/>
                <w:sz w:val="20"/>
                <w:szCs w:val="20"/>
                <w:lang w:val="sr-Cyrl-CS"/>
              </w:rPr>
            </w:pPr>
            <w:r w:rsidRPr="00B304E8">
              <w:rPr>
                <w:b/>
                <w:sz w:val="20"/>
                <w:szCs w:val="20"/>
                <w:lang w:val="sr-Cyrl-CS"/>
              </w:rPr>
              <w:t>Пројекти у сектору саобраћаја</w:t>
            </w:r>
          </w:p>
        </w:tc>
        <w:tc>
          <w:tcPr>
            <w:tcW w:w="1049" w:type="pct"/>
            <w:shd w:val="clear" w:color="auto" w:fill="auto"/>
            <w:vAlign w:val="center"/>
          </w:tcPr>
          <w:p w:rsidR="007708AD" w:rsidRPr="00B304E8" w:rsidRDefault="007708AD" w:rsidP="00D72AC5">
            <w:pPr>
              <w:jc w:val="center"/>
              <w:rPr>
                <w:sz w:val="20"/>
                <w:szCs w:val="20"/>
                <w:lang w:val="sr-Cyrl-CS"/>
              </w:rPr>
            </w:pPr>
          </w:p>
        </w:tc>
      </w:tr>
      <w:tr w:rsidR="007708AD" w:rsidRPr="00B304E8" w:rsidTr="00D72AC5">
        <w:tc>
          <w:tcPr>
            <w:tcW w:w="3951" w:type="pct"/>
            <w:shd w:val="clear" w:color="auto" w:fill="auto"/>
            <w:vAlign w:val="center"/>
          </w:tcPr>
          <w:p w:rsidR="007708AD" w:rsidRPr="00B304E8" w:rsidRDefault="007708AD" w:rsidP="00D72AC5">
            <w:pPr>
              <w:pStyle w:val="Default"/>
              <w:spacing w:before="60"/>
              <w:ind w:right="-75"/>
              <w:rPr>
                <w:bCs/>
                <w:color w:val="auto"/>
                <w:sz w:val="20"/>
                <w:szCs w:val="20"/>
                <w:lang w:val="sr-Cyrl-CS"/>
              </w:rPr>
            </w:pPr>
            <w:r w:rsidRPr="00B304E8">
              <w:rPr>
                <w:color w:val="auto"/>
                <w:sz w:val="20"/>
                <w:szCs w:val="20"/>
                <w:lang w:val="sr-Cyrl-CS"/>
              </w:rPr>
              <w:t>Модернизација и реконструкција двоколосечне железничке пруге Ресник – Клење – Мали Пожаревац (– Велика Плана), (Коридор X)</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45.396.480.000,00</w:t>
            </w:r>
          </w:p>
        </w:tc>
      </w:tr>
      <w:tr w:rsidR="007708AD" w:rsidRPr="00B304E8" w:rsidTr="00D72AC5">
        <w:tc>
          <w:tcPr>
            <w:tcW w:w="3951" w:type="pct"/>
            <w:shd w:val="clear" w:color="auto" w:fill="auto"/>
            <w:vAlign w:val="center"/>
          </w:tcPr>
          <w:p w:rsidR="007708AD" w:rsidRPr="00B304E8" w:rsidRDefault="007708AD" w:rsidP="00D72AC5">
            <w:pPr>
              <w:rPr>
                <w:bCs/>
                <w:sz w:val="20"/>
                <w:szCs w:val="20"/>
                <w:lang w:val="sr-Cyrl-CS"/>
              </w:rPr>
            </w:pPr>
            <w:r w:rsidRPr="00B304E8">
              <w:rPr>
                <w:sz w:val="20"/>
                <w:szCs w:val="20"/>
                <w:lang w:val="sr-Cyrl-CS"/>
              </w:rPr>
              <w:t xml:space="preserve">Нова лука и слободна зона у Београду </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42.312.480.000,00</w:t>
            </w:r>
          </w:p>
        </w:tc>
      </w:tr>
      <w:tr w:rsidR="007708AD" w:rsidRPr="00B304E8" w:rsidTr="00D72AC5">
        <w:tc>
          <w:tcPr>
            <w:tcW w:w="3951" w:type="pct"/>
            <w:shd w:val="clear" w:color="auto" w:fill="auto"/>
            <w:vAlign w:val="center"/>
          </w:tcPr>
          <w:p w:rsidR="007708AD" w:rsidRPr="00B304E8" w:rsidRDefault="007708AD" w:rsidP="00D72AC5">
            <w:pPr>
              <w:pStyle w:val="Default"/>
              <w:spacing w:before="60"/>
              <w:ind w:right="-75"/>
              <w:rPr>
                <w:bCs/>
                <w:color w:val="auto"/>
                <w:sz w:val="20"/>
                <w:szCs w:val="20"/>
                <w:lang w:val="sr-Cyrl-CS"/>
              </w:rPr>
            </w:pPr>
            <w:r w:rsidRPr="00B304E8">
              <w:rPr>
                <w:color w:val="auto"/>
                <w:sz w:val="20"/>
                <w:szCs w:val="20"/>
                <w:lang w:val="sr-Cyrl-CS"/>
              </w:rPr>
              <w:t>Модернизација и реконструкција железничке пруге Велика Плана – Сталаћ (Коридор X)</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26.152.320.000,00</w:t>
            </w:r>
          </w:p>
        </w:tc>
      </w:tr>
      <w:tr w:rsidR="007708AD" w:rsidRPr="00B304E8" w:rsidTr="00D72AC5">
        <w:tc>
          <w:tcPr>
            <w:tcW w:w="3951" w:type="pct"/>
            <w:shd w:val="clear" w:color="auto" w:fill="auto"/>
            <w:vAlign w:val="center"/>
          </w:tcPr>
          <w:p w:rsidR="007708AD" w:rsidRPr="00B304E8" w:rsidRDefault="007708AD" w:rsidP="00D72AC5">
            <w:pPr>
              <w:jc w:val="center"/>
              <w:rPr>
                <w:b/>
                <w:sz w:val="20"/>
                <w:szCs w:val="20"/>
                <w:lang w:val="sr-Cyrl-CS"/>
              </w:rPr>
            </w:pPr>
            <w:r w:rsidRPr="00B304E8">
              <w:rPr>
                <w:b/>
                <w:sz w:val="20"/>
                <w:szCs w:val="20"/>
                <w:lang w:val="sr-Cyrl-CS"/>
              </w:rPr>
              <w:t>Пројекти у сектору конкурентности</w:t>
            </w:r>
          </w:p>
        </w:tc>
        <w:tc>
          <w:tcPr>
            <w:tcW w:w="1049" w:type="pct"/>
            <w:shd w:val="clear" w:color="auto" w:fill="auto"/>
            <w:vAlign w:val="center"/>
          </w:tcPr>
          <w:p w:rsidR="007708AD" w:rsidRPr="00B304E8" w:rsidRDefault="007708AD" w:rsidP="00D72AC5">
            <w:pPr>
              <w:jc w:val="center"/>
              <w:rPr>
                <w:sz w:val="20"/>
                <w:szCs w:val="20"/>
                <w:lang w:val="sr-Cyrl-CS"/>
              </w:rPr>
            </w:pPr>
          </w:p>
        </w:tc>
      </w:tr>
      <w:tr w:rsidR="007708AD" w:rsidRPr="00B304E8" w:rsidTr="00D72AC5">
        <w:tc>
          <w:tcPr>
            <w:tcW w:w="3951" w:type="pct"/>
            <w:shd w:val="clear" w:color="auto" w:fill="auto"/>
            <w:vAlign w:val="center"/>
          </w:tcPr>
          <w:p w:rsidR="007708AD" w:rsidRPr="00B304E8" w:rsidRDefault="007708AD" w:rsidP="00D72AC5">
            <w:pPr>
              <w:rPr>
                <w:i/>
                <w:sz w:val="20"/>
                <w:szCs w:val="20"/>
                <w:lang w:val="sr-Cyrl-CS"/>
              </w:rPr>
            </w:pPr>
            <w:r w:rsidRPr="00B304E8">
              <w:rPr>
                <w:sz w:val="20"/>
                <w:szCs w:val="20"/>
                <w:lang w:val="sr-Cyrl-CS"/>
              </w:rPr>
              <w:t>Развој визитор</w:t>
            </w:r>
            <w:r w:rsidR="001E37DE">
              <w:rPr>
                <w:sz w:val="20"/>
                <w:szCs w:val="20"/>
                <w:lang w:val="sr-Cyrl-CS"/>
              </w:rPr>
              <w:t>с</w:t>
            </w:r>
            <w:r w:rsidRPr="00B304E8">
              <w:rPr>
                <w:sz w:val="20"/>
                <w:szCs w:val="20"/>
                <w:lang w:val="sr-Cyrl-CS"/>
              </w:rPr>
              <w:t>ког центра Felix Romuliana</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449.030.400,00</w:t>
            </w: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rPr>
              <w:t>Уређење индустријске зоне Кучево</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579.792.000,00</w:t>
            </w: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rPr>
              <w:t>Радна зона Радошевац, Голубац</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493.440.000,00</w:t>
            </w: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rPr>
              <w:t>Изградња канализације у индустријској зони у Смедереву - зона индустријског парка</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226.982.400,00</w:t>
            </w:r>
          </w:p>
        </w:tc>
      </w:tr>
      <w:tr w:rsidR="007708AD" w:rsidRPr="00B304E8" w:rsidTr="00D72AC5">
        <w:tc>
          <w:tcPr>
            <w:tcW w:w="3951" w:type="pct"/>
            <w:shd w:val="clear" w:color="auto" w:fill="auto"/>
            <w:vAlign w:val="center"/>
          </w:tcPr>
          <w:p w:rsidR="007708AD" w:rsidRPr="00B304E8" w:rsidRDefault="007708AD" w:rsidP="00D72AC5">
            <w:pPr>
              <w:jc w:val="center"/>
              <w:rPr>
                <w:b/>
                <w:sz w:val="20"/>
                <w:szCs w:val="20"/>
                <w:lang w:val="sr-Cyrl-CS"/>
              </w:rPr>
            </w:pPr>
            <w:r>
              <w:rPr>
                <w:b/>
                <w:sz w:val="20"/>
                <w:szCs w:val="20"/>
                <w:lang w:val="sr-Cyrl-CS"/>
              </w:rPr>
              <w:t>Пот</w:t>
            </w:r>
            <w:r w:rsidRPr="00B304E8">
              <w:rPr>
                <w:b/>
                <w:sz w:val="20"/>
                <w:szCs w:val="20"/>
                <w:lang w:val="sr-Cyrl-CS"/>
              </w:rPr>
              <w:t>пројекти у сектору управљања ризицима од поплава</w:t>
            </w:r>
          </w:p>
        </w:tc>
        <w:tc>
          <w:tcPr>
            <w:tcW w:w="1049" w:type="pct"/>
            <w:shd w:val="clear" w:color="auto" w:fill="auto"/>
            <w:vAlign w:val="center"/>
          </w:tcPr>
          <w:p w:rsidR="007708AD" w:rsidRPr="00B304E8" w:rsidRDefault="007708AD" w:rsidP="00D72AC5">
            <w:pPr>
              <w:jc w:val="center"/>
              <w:rPr>
                <w:sz w:val="20"/>
                <w:szCs w:val="20"/>
                <w:lang w:val="sr-Cyrl-CS"/>
              </w:rPr>
            </w:pP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eastAsia="en-GB"/>
              </w:rPr>
              <w:t>Заштићено подручје „Смедерево - Годоминско поље: Дунав и притоке”: Заштита од поплава у Смедереву - Смедеревска тврђава - културно добра од изузетног значаја и индустријској зони „Смедерево - Годоминск</w:t>
            </w:r>
            <w:r>
              <w:rPr>
                <w:sz w:val="20"/>
                <w:szCs w:val="20"/>
                <w:lang w:val="sr-Cyrl-CS" w:eastAsia="en-GB"/>
              </w:rPr>
              <w:t>о</w:t>
            </w:r>
            <w:r w:rsidRPr="00B304E8">
              <w:rPr>
                <w:sz w:val="20"/>
                <w:szCs w:val="20"/>
                <w:lang w:val="sr-Cyrl-CS" w:eastAsia="en-GB"/>
              </w:rPr>
              <w:t xml:space="preserve"> поље ”</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1.850.400.000,00</w:t>
            </w:r>
          </w:p>
        </w:tc>
      </w:tr>
      <w:tr w:rsidR="007708AD" w:rsidRPr="00B304E8" w:rsidTr="00D72AC5">
        <w:tc>
          <w:tcPr>
            <w:tcW w:w="3951" w:type="pct"/>
            <w:shd w:val="clear" w:color="auto" w:fill="auto"/>
            <w:vAlign w:val="center"/>
          </w:tcPr>
          <w:p w:rsidR="007708AD" w:rsidRPr="00B304E8" w:rsidRDefault="007708AD" w:rsidP="00D72AC5">
            <w:pPr>
              <w:rPr>
                <w:sz w:val="20"/>
                <w:szCs w:val="20"/>
                <w:lang w:val="sr-Cyrl-CS"/>
              </w:rPr>
            </w:pPr>
            <w:r w:rsidRPr="00B304E8">
              <w:rPr>
                <w:sz w:val="20"/>
                <w:szCs w:val="20"/>
                <w:lang w:val="sr-Cyrl-CS"/>
              </w:rPr>
              <w:t xml:space="preserve">Заштићено подручје „Смедеревска Паланка - Топола - Аранђеловац: Јасеница, Кубрушница и притоке”: Реконструкција постојећих објеката за заштиту од поплава река Јасеница и Кубрушница у угроженом подручју насеља и изградње нових објеката за заштиту од поплава узводно од река Јасенице и Кубрушнице  </w:t>
            </w:r>
          </w:p>
        </w:tc>
        <w:tc>
          <w:tcPr>
            <w:tcW w:w="1049" w:type="pct"/>
            <w:shd w:val="clear" w:color="auto" w:fill="auto"/>
            <w:vAlign w:val="center"/>
          </w:tcPr>
          <w:p w:rsidR="007708AD" w:rsidRPr="00B304E8" w:rsidRDefault="007708AD" w:rsidP="00D72AC5">
            <w:pPr>
              <w:jc w:val="center"/>
              <w:rPr>
                <w:sz w:val="20"/>
                <w:szCs w:val="20"/>
                <w:lang w:val="sr-Cyrl-CS"/>
              </w:rPr>
            </w:pPr>
            <w:r w:rsidRPr="00B304E8">
              <w:rPr>
                <w:sz w:val="20"/>
                <w:szCs w:val="20"/>
                <w:lang w:val="sr-Cyrl-CS"/>
              </w:rPr>
              <w:t>1.079.400.000,00</w:t>
            </w:r>
          </w:p>
        </w:tc>
      </w:tr>
    </w:tbl>
    <w:p w:rsidR="007708AD" w:rsidRPr="00B304E8" w:rsidRDefault="007708AD" w:rsidP="007708AD">
      <w:pPr>
        <w:jc w:val="both"/>
        <w:rPr>
          <w:lang w:val="sr-Cyrl-CS"/>
        </w:rPr>
      </w:pPr>
    </w:p>
    <w:p w:rsidR="007708AD" w:rsidRPr="00B304E8" w:rsidRDefault="007708AD" w:rsidP="007708AD">
      <w:pPr>
        <w:jc w:val="center"/>
        <w:rPr>
          <w:lang w:val="sr-Cyrl-CS"/>
        </w:rPr>
      </w:pPr>
    </w:p>
    <w:p w:rsidR="007708AD" w:rsidRPr="00B304E8" w:rsidRDefault="007708AD" w:rsidP="007708AD">
      <w:pPr>
        <w:jc w:val="center"/>
        <w:rPr>
          <w:lang w:val="sr-Cyrl-CS"/>
        </w:rPr>
      </w:pPr>
      <w:r w:rsidRPr="00B304E8">
        <w:rPr>
          <w:lang w:val="sr-Cyrl-CS"/>
        </w:rPr>
        <w:br w:type="page"/>
        <w:t>II. О ПРОГРАМУ ИМПЛЕМЕНТАЦИЈЕ</w:t>
      </w:r>
    </w:p>
    <w:p w:rsidR="007708AD" w:rsidRPr="00B304E8" w:rsidRDefault="007708AD" w:rsidP="007708AD">
      <w:pPr>
        <w:autoSpaceDE w:val="0"/>
        <w:autoSpaceDN w:val="0"/>
        <w:adjustRightInd w:val="0"/>
        <w:rPr>
          <w:lang w:val="sr-Cyrl-CS"/>
        </w:rPr>
      </w:pPr>
    </w:p>
    <w:p w:rsidR="007708AD" w:rsidRPr="00B304E8" w:rsidRDefault="007708AD" w:rsidP="007708AD">
      <w:pPr>
        <w:pStyle w:val="ListParagraph"/>
        <w:widowControl/>
        <w:numPr>
          <w:ilvl w:val="1"/>
          <w:numId w:val="15"/>
        </w:numPr>
        <w:tabs>
          <w:tab w:val="clear" w:pos="1440"/>
        </w:tabs>
        <w:ind w:left="709" w:hanging="709"/>
        <w:jc w:val="center"/>
        <w:rPr>
          <w:szCs w:val="24"/>
        </w:rPr>
      </w:pPr>
      <w:r w:rsidRPr="00B304E8">
        <w:rPr>
          <w:szCs w:val="24"/>
        </w:rPr>
        <w:t>Фазе и учесници израде Програма имплементације РПППБО</w:t>
      </w:r>
    </w:p>
    <w:p w:rsidR="007708AD" w:rsidRPr="00B304E8" w:rsidRDefault="007708AD" w:rsidP="007708AD">
      <w:pPr>
        <w:autoSpaceDE w:val="0"/>
        <w:autoSpaceDN w:val="0"/>
        <w:adjustRightInd w:val="0"/>
        <w:rPr>
          <w:lang w:val="sr-Cyrl-CS"/>
        </w:rPr>
      </w:pPr>
    </w:p>
    <w:p w:rsidR="007708AD" w:rsidRPr="00B304E8" w:rsidRDefault="007708AD" w:rsidP="007708AD">
      <w:pPr>
        <w:pStyle w:val="Default"/>
        <w:ind w:firstLine="720"/>
        <w:jc w:val="both"/>
        <w:rPr>
          <w:color w:val="auto"/>
          <w:lang w:val="sr-Cyrl-CS"/>
        </w:rPr>
      </w:pPr>
      <w:r w:rsidRPr="00B304E8">
        <w:rPr>
          <w:color w:val="auto"/>
          <w:lang w:val="sr-Cyrl-CS"/>
        </w:rPr>
        <w:t>Програм имплементације РПППБО урађен је у складу са методолошко-техничким упутством МГСИ, применом одредаба Закона и подзаконских аката који упућују на активну сарадњу са свим актерима (надлежни органи, организације и институције) од којих зависи припрема и остварење планских решења и стратешких приоритета у периоду до 2020. године.</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Израда Програма имплементације РПППБО одвијала се по следећим фазама:</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09"/>
        <w:jc w:val="both"/>
        <w:rPr>
          <w:color w:val="auto"/>
          <w:lang w:val="sr-Cyrl-CS"/>
        </w:rPr>
      </w:pPr>
      <w:r w:rsidRPr="00B304E8">
        <w:rPr>
          <w:color w:val="auto"/>
          <w:lang w:val="sr-Cyrl-CS"/>
        </w:rPr>
        <w:t>I фаза – Идентификација и комуникација са актерима и могућим изворима финансирања у имплементацији стратешких приоритета ради добијања релевантних података са националног и локалног нивоа (министарства, институције, установе са специјалним надлежностима, развојна агенција, локалне самоуправе и др)</w:t>
      </w:r>
    </w:p>
    <w:p w:rsidR="007708AD" w:rsidRPr="00B304E8" w:rsidRDefault="007708AD" w:rsidP="007708AD">
      <w:pPr>
        <w:pStyle w:val="Default"/>
        <w:ind w:firstLine="709"/>
        <w:jc w:val="both"/>
        <w:rPr>
          <w:color w:val="auto"/>
          <w:lang w:val="sr-Cyrl-CS"/>
        </w:rPr>
      </w:pPr>
    </w:p>
    <w:p w:rsidR="007708AD" w:rsidRPr="00B304E8" w:rsidRDefault="007708AD" w:rsidP="007708AD">
      <w:pPr>
        <w:pStyle w:val="Default"/>
        <w:tabs>
          <w:tab w:val="left" w:pos="1134"/>
        </w:tabs>
        <w:ind w:firstLine="709"/>
        <w:jc w:val="both"/>
        <w:rPr>
          <w:color w:val="auto"/>
          <w:lang w:val="sr-Cyrl-CS"/>
        </w:rPr>
      </w:pPr>
      <w:r w:rsidRPr="00B304E8">
        <w:rPr>
          <w:color w:val="auto"/>
          <w:lang w:val="sr-Cyrl-CS"/>
        </w:rPr>
        <w:t>II фаза – Провера прелиминарне листе активности и пројеката, институционално-организационих и финансијских аранжмана за њихову реализацију и израда матрица евалуације.</w:t>
      </w:r>
    </w:p>
    <w:p w:rsidR="007708AD" w:rsidRPr="00B304E8" w:rsidRDefault="007708AD" w:rsidP="007708AD">
      <w:pPr>
        <w:pStyle w:val="Default"/>
        <w:ind w:left="720"/>
        <w:jc w:val="both"/>
        <w:rPr>
          <w:color w:val="auto"/>
          <w:lang w:val="sr-Cyrl-CS"/>
        </w:rPr>
      </w:pPr>
    </w:p>
    <w:p w:rsidR="007708AD" w:rsidRPr="00B304E8" w:rsidRDefault="007708AD" w:rsidP="007708AD">
      <w:pPr>
        <w:pStyle w:val="Default"/>
        <w:ind w:left="720"/>
        <w:jc w:val="both"/>
        <w:rPr>
          <w:color w:val="auto"/>
          <w:lang w:val="sr-Cyrl-CS"/>
        </w:rPr>
      </w:pPr>
      <w:r w:rsidRPr="00B304E8">
        <w:rPr>
          <w:color w:val="auto"/>
          <w:lang w:val="sr-Cyrl-CS"/>
        </w:rPr>
        <w:t>III фаза – Израда Нацрта програма имплементације.</w:t>
      </w:r>
    </w:p>
    <w:p w:rsidR="007708AD" w:rsidRPr="00B304E8" w:rsidRDefault="007708AD" w:rsidP="007708AD">
      <w:pPr>
        <w:pStyle w:val="Default"/>
        <w:jc w:val="both"/>
        <w:rPr>
          <w:color w:val="auto"/>
          <w:lang w:val="sr-Cyrl-CS"/>
        </w:rPr>
      </w:pPr>
    </w:p>
    <w:p w:rsidR="007708AD" w:rsidRPr="00B304E8" w:rsidRDefault="007708AD" w:rsidP="007708AD">
      <w:pPr>
        <w:ind w:firstLine="720"/>
        <w:jc w:val="both"/>
        <w:rPr>
          <w:bCs/>
          <w:iCs/>
          <w:lang w:val="sr-Cyrl-CS"/>
        </w:rPr>
      </w:pPr>
      <w:r w:rsidRPr="00B304E8">
        <w:rPr>
          <w:bCs/>
          <w:iCs/>
          <w:lang w:val="sr-Cyrl-CS"/>
        </w:rPr>
        <w:t xml:space="preserve">Координацију фаза и актера у припреми и спровођењу Програма имплементације РПППБО обављао је носилац израде, односно МГСИ. </w:t>
      </w:r>
    </w:p>
    <w:p w:rsidR="007708AD" w:rsidRPr="00B304E8" w:rsidRDefault="007708AD" w:rsidP="007708AD">
      <w:pPr>
        <w:ind w:firstLine="720"/>
        <w:jc w:val="both"/>
        <w:rPr>
          <w:bCs/>
          <w:iCs/>
          <w:lang w:val="sr-Cyrl-CS"/>
        </w:rPr>
      </w:pPr>
    </w:p>
    <w:p w:rsidR="007708AD" w:rsidRPr="00B304E8" w:rsidRDefault="007708AD" w:rsidP="007708AD">
      <w:pPr>
        <w:ind w:firstLine="720"/>
        <w:jc w:val="both"/>
        <w:rPr>
          <w:bCs/>
          <w:iCs/>
          <w:lang w:val="sr-Cyrl-CS"/>
        </w:rPr>
      </w:pPr>
      <w:r w:rsidRPr="00B304E8">
        <w:rPr>
          <w:bCs/>
          <w:iCs/>
          <w:lang w:val="sr-Cyrl-CS"/>
        </w:rPr>
        <w:t>Аналитичке картице у табеларном облику са листама стратешких приоритета, у складу са тематском облашћу на коју се односи приоритет, достављене су релевантним актерима у припреми и остваривању Програма имплементације РПППБО. У Табели II-1. назначено је од којих актера су добијене попуњене аналитичке картице.</w:t>
      </w:r>
    </w:p>
    <w:p w:rsidR="007708AD" w:rsidRPr="00B304E8" w:rsidRDefault="007708AD" w:rsidP="007708AD">
      <w:pPr>
        <w:rPr>
          <w:bCs/>
          <w:iCs/>
          <w:lang w:val="sr-Cyrl-CS"/>
        </w:rPr>
      </w:pPr>
    </w:p>
    <w:p w:rsidR="007708AD" w:rsidRPr="00B304E8" w:rsidRDefault="007708AD" w:rsidP="007708AD">
      <w:pPr>
        <w:rPr>
          <w:i/>
          <w:szCs w:val="22"/>
          <w:lang w:val="sr-Cyrl-CS"/>
        </w:rPr>
      </w:pPr>
      <w:r w:rsidRPr="00B304E8">
        <w:rPr>
          <w:b/>
          <w:bCs/>
          <w:i/>
          <w:iCs/>
          <w:szCs w:val="22"/>
          <w:lang w:val="sr-Cyrl-CS"/>
        </w:rPr>
        <w:t xml:space="preserve">Табела II - 1. Преглед учешћа актера у припреми Програма имплементације РПППБО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80"/>
        <w:gridCol w:w="5010"/>
        <w:gridCol w:w="1903"/>
      </w:tblGrid>
      <w:tr w:rsidR="007708AD" w:rsidRPr="00B304E8" w:rsidTr="00D72AC5">
        <w:trPr>
          <w:tblHeader/>
          <w:jc w:val="center"/>
        </w:trPr>
        <w:tc>
          <w:tcPr>
            <w:tcW w:w="2280" w:type="dxa"/>
            <w:shd w:val="clear" w:color="auto" w:fill="BFBFBF"/>
            <w:noWrap/>
            <w:vAlign w:val="center"/>
            <w:hideMark/>
          </w:tcPr>
          <w:p w:rsidR="007708AD" w:rsidRPr="00B304E8" w:rsidRDefault="007708AD" w:rsidP="00D72AC5">
            <w:pPr>
              <w:pStyle w:val="Default"/>
              <w:jc w:val="center"/>
              <w:rPr>
                <w:b/>
                <w:color w:val="auto"/>
                <w:sz w:val="20"/>
                <w:szCs w:val="20"/>
                <w:lang w:val="sr-Cyrl-CS"/>
              </w:rPr>
            </w:pPr>
            <w:r w:rsidRPr="00B304E8">
              <w:rPr>
                <w:b/>
                <w:color w:val="auto"/>
                <w:sz w:val="20"/>
                <w:szCs w:val="20"/>
                <w:lang w:val="sr-Cyrl-CS"/>
              </w:rPr>
              <w:t>АКТЕРИ</w:t>
            </w:r>
          </w:p>
          <w:p w:rsidR="007708AD" w:rsidRPr="00B304E8" w:rsidRDefault="007708AD" w:rsidP="00D72AC5">
            <w:pPr>
              <w:pStyle w:val="Default"/>
              <w:jc w:val="center"/>
              <w:rPr>
                <w:b/>
                <w:color w:val="auto"/>
                <w:sz w:val="20"/>
                <w:szCs w:val="20"/>
                <w:lang w:val="sr-Cyrl-CS"/>
              </w:rPr>
            </w:pPr>
            <w:r w:rsidRPr="00B304E8">
              <w:rPr>
                <w:b/>
                <w:color w:val="auto"/>
                <w:sz w:val="20"/>
                <w:szCs w:val="20"/>
                <w:lang w:val="sr-Cyrl-CS"/>
              </w:rPr>
              <w:t>према врсти надлежности</w:t>
            </w:r>
          </w:p>
        </w:tc>
        <w:tc>
          <w:tcPr>
            <w:tcW w:w="5010" w:type="dxa"/>
            <w:shd w:val="clear" w:color="auto" w:fill="BFBFBF"/>
            <w:noWrap/>
            <w:vAlign w:val="center"/>
            <w:hideMark/>
          </w:tcPr>
          <w:p w:rsidR="007708AD" w:rsidRPr="00B304E8" w:rsidRDefault="007708AD" w:rsidP="00D72AC5">
            <w:pPr>
              <w:pStyle w:val="Default"/>
              <w:jc w:val="center"/>
              <w:rPr>
                <w:b/>
                <w:color w:val="auto"/>
                <w:sz w:val="20"/>
                <w:szCs w:val="20"/>
                <w:lang w:val="sr-Cyrl-CS"/>
              </w:rPr>
            </w:pPr>
            <w:r w:rsidRPr="00B304E8">
              <w:rPr>
                <w:b/>
                <w:color w:val="auto"/>
                <w:sz w:val="20"/>
                <w:szCs w:val="20"/>
                <w:lang w:val="sr-Cyrl-CS"/>
              </w:rPr>
              <w:t>НИВО УПРАВЉАЊА И НАЗИВ АКТЕРА</w:t>
            </w:r>
          </w:p>
        </w:tc>
        <w:tc>
          <w:tcPr>
            <w:tcW w:w="1903" w:type="dxa"/>
            <w:shd w:val="clear" w:color="auto" w:fill="BFBFBF"/>
            <w:noWrap/>
            <w:vAlign w:val="center"/>
            <w:hideMark/>
          </w:tcPr>
          <w:p w:rsidR="007708AD" w:rsidRPr="00B304E8" w:rsidRDefault="007708AD" w:rsidP="00D72AC5">
            <w:pPr>
              <w:pStyle w:val="Default"/>
              <w:jc w:val="center"/>
              <w:rPr>
                <w:b/>
                <w:color w:val="auto"/>
                <w:sz w:val="20"/>
                <w:szCs w:val="20"/>
                <w:lang w:val="sr-Cyrl-CS"/>
              </w:rPr>
            </w:pPr>
            <w:r w:rsidRPr="00B304E8">
              <w:rPr>
                <w:b/>
                <w:color w:val="auto"/>
                <w:sz w:val="20"/>
                <w:szCs w:val="20"/>
                <w:lang w:val="sr-Cyrl-CS"/>
              </w:rPr>
              <w:t>ДОСТАВЉЕНА ПОПУЊЕНА КАРТИЦА</w:t>
            </w:r>
          </w:p>
        </w:tc>
      </w:tr>
      <w:tr w:rsidR="007708AD" w:rsidRPr="00B304E8" w:rsidTr="00D72AC5">
        <w:trPr>
          <w:jc w:val="center"/>
        </w:trPr>
        <w:tc>
          <w:tcPr>
            <w:tcW w:w="2280" w:type="dxa"/>
            <w:vMerge w:val="restart"/>
            <w:shd w:val="clear" w:color="auto" w:fill="auto"/>
            <w:vAlign w:val="center"/>
            <w:hideMark/>
          </w:tcPr>
          <w:p w:rsidR="007708AD" w:rsidRPr="00B304E8" w:rsidRDefault="007708AD" w:rsidP="00D72AC5">
            <w:pPr>
              <w:rPr>
                <w:b/>
                <w:sz w:val="20"/>
                <w:lang w:val="sr-Cyrl-CS"/>
              </w:rPr>
            </w:pPr>
            <w:r w:rsidRPr="00B304E8">
              <w:rPr>
                <w:b/>
                <w:sz w:val="20"/>
                <w:lang w:val="sr-Cyrl-CS"/>
              </w:rPr>
              <w:t>МИНИСТАРСТВА И РЕПУБЛИЧКЕ ИНСТИТУЦИЈЕ</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грађевинарства, саобраћаја и инфраструктуре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државне управе и локалне самоуправе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за рад, запошљавање, борачка и социјална питања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здравља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Министарство културе и информисања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Министарство омладине и спорта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пољопривреде и заштите животне средине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Министарство привреде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просвете, науке и технолошког развоја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рударства и енергетике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трговине, туризма и телекомуникација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Министарство унутрашњих послова – Сектор за ванредне ситуације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Републичка дирекција за воде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Републички геодетски завод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Републички завод за заштиту споменика културе – Београд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Републички завод за статистику</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Републички сеизмолошки завод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Републички хидрометеоролошки завод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Агенција за заштиту животне средине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Завод за заштиту природе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Канцеларија за европске интеграције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Канцеларија за управљање јавним улагањима (бивша Канцеларија за помоћ и обнову поплављених подручја)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val="restart"/>
            <w:shd w:val="clear" w:color="auto" w:fill="auto"/>
            <w:noWrap/>
            <w:vAlign w:val="center"/>
            <w:hideMark/>
          </w:tcPr>
          <w:p w:rsidR="007708AD" w:rsidRPr="00B304E8" w:rsidRDefault="007708AD" w:rsidP="00D72AC5">
            <w:pPr>
              <w:rPr>
                <w:b/>
                <w:sz w:val="20"/>
                <w:lang w:val="sr-Cyrl-CS"/>
              </w:rPr>
            </w:pPr>
            <w:r w:rsidRPr="00B304E8">
              <w:rPr>
                <w:b/>
                <w:sz w:val="20"/>
                <w:lang w:val="sr-Cyrl-CS"/>
              </w:rPr>
              <w:t>ЈАВНА ПРЕДУЗЕЋА И ПРИВРЕДНА ДРУШТВА</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Јавно предузеће за газдовање шумама „Србијашуме” Београд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Ловачки савез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Јавно водоп</w:t>
            </w:r>
            <w:bookmarkStart w:id="0" w:name="_GoBack"/>
            <w:bookmarkEnd w:id="0"/>
            <w:r w:rsidRPr="00B304E8">
              <w:rPr>
                <w:sz w:val="20"/>
                <w:lang w:val="sr-Cyrl-CS"/>
              </w:rPr>
              <w:t xml:space="preserve">ривредно предузеће „Србијаводе”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ВПЦ „Морава”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ВПЦ „Сава-Дунав”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Јавно водопривредно предузеће „Србијаводе” - Радна јединица „Смедерево”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Привредна комора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Директорат цивилног ваздухопловства Републике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Фонд за развој Републике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aгенција за регионални развој</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запошљавање/Дирекција Београд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Развојна агенција Србије (бивша Агенција за страна улагања и промоцију извоза Републике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Јавно предузеће „ПУТЕВИ СРБИЈЕ”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Дирекција за водне путеве „Пловпут”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„Коридори Србије” д.о.о.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„Инфраструктура железнице Србије” a.д.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ЈП „Електромрежа Србије”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ЈП „Електропривреда Србије”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„ЕПС Снабдевање” д.о.о. Београд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ЈП „СРБИЈАГАС” Нови Сад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НИС а.д. Нови Сад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ЈП „Транснафта”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ТЕЛЕКОМ СРБИЈА а. д.</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ЈП „Емисиoна техника и везе”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A677FD">
            <w:pPr>
              <w:rPr>
                <w:sz w:val="20"/>
                <w:lang w:val="sr-Cyrl-CS"/>
              </w:rPr>
            </w:pPr>
            <w:r w:rsidRPr="00B304E8">
              <w:rPr>
                <w:sz w:val="20"/>
                <w:lang w:val="sr-Cyrl-CS"/>
              </w:rPr>
              <w:t>ЈП „</w:t>
            </w:r>
            <w:r w:rsidR="00A677FD">
              <w:rPr>
                <w:sz w:val="20"/>
                <w:lang w:val="sr-Cyrl-CS"/>
              </w:rPr>
              <w:t xml:space="preserve"> </w:t>
            </w:r>
            <w:r w:rsidR="00EA1EC1">
              <w:rPr>
                <w:sz w:val="20"/>
                <w:lang w:val="sr-Cyrl-CS"/>
              </w:rPr>
              <w:t xml:space="preserve">Пошта </w:t>
            </w:r>
            <w:r w:rsidR="00EA1EC1" w:rsidRPr="00B304E8">
              <w:rPr>
                <w:sz w:val="20"/>
                <w:lang w:val="sr-Cyrl-CS"/>
              </w:rPr>
              <w:t>Србиј</w:t>
            </w:r>
            <w:r w:rsidR="00EA1EC1">
              <w:rPr>
                <w:sz w:val="20"/>
                <w:lang w:val="sr-Cyrl-CS"/>
              </w:rPr>
              <w:t>е</w:t>
            </w:r>
            <w:r w:rsidRPr="00B304E8">
              <w:rPr>
                <w:sz w:val="20"/>
                <w:lang w:val="sr-Cyrl-CS"/>
              </w:rPr>
              <w:t>”</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VIP mobile d.o.o.</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TELENOR DOO BEOGRAD</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ORION TELEKOM DOO BEOGRAD</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SBB - Српске кабловске мреже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Бициклистички Савез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Агенција за енергетику Републике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Агенција за управљање лукама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ЈП „Скијалишта Србије”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Туристичка организација Србије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val="restart"/>
            <w:shd w:val="clear" w:color="auto" w:fill="auto"/>
            <w:vAlign w:val="center"/>
            <w:hideMark/>
          </w:tcPr>
          <w:p w:rsidR="007708AD" w:rsidRPr="00B304E8" w:rsidRDefault="007708AD" w:rsidP="00D72AC5">
            <w:pPr>
              <w:rPr>
                <w:b/>
                <w:sz w:val="20"/>
                <w:lang w:val="sr-Cyrl-CS"/>
              </w:rPr>
            </w:pPr>
            <w:r w:rsidRPr="00B304E8">
              <w:rPr>
                <w:b/>
                <w:sz w:val="20"/>
                <w:lang w:val="sr-Cyrl-CS"/>
              </w:rPr>
              <w:t>РЕГИОНАЛНЕ ИНСТИТУЦИЈЕ</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EПС Дистрибуција д.о.о. - Огранак Електродистрибуција Пожаревац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noWrap/>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EПС Дистрибуција д.о.о. - Огранак Електродистрибуција Смедерево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Регионална привредна комора Пожаревац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Регионална привредна комора Пожаревац - Канцеларија у Смедереву</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Филијала Смедерево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Велика Плана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Смедеревска Паланка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Филијала Пожаревац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Петровац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Жагубица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Велико Градиште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Голубац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Кучево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Национална служба за запошљавање - Костолац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Завод за јавно здравље Пожаревац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Регионални завод за заштиту споменика културе Смедерево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Регионална развојна агенција Браничево-Подунавље д.о.о.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 xml:space="preserve">Агенција за регионални економски развој Подунавског округа </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val="restart"/>
            <w:shd w:val="clear" w:color="auto" w:fill="auto"/>
            <w:vAlign w:val="center"/>
            <w:hideMark/>
          </w:tcPr>
          <w:p w:rsidR="007708AD" w:rsidRPr="00B304E8" w:rsidRDefault="007708AD" w:rsidP="00D72AC5">
            <w:pPr>
              <w:rPr>
                <w:b/>
                <w:sz w:val="20"/>
                <w:lang w:val="sr-Cyrl-CS"/>
              </w:rPr>
            </w:pPr>
            <w:r w:rsidRPr="00B304E8">
              <w:rPr>
                <w:b/>
                <w:sz w:val="20"/>
                <w:lang w:val="sr-Cyrl-CS"/>
              </w:rPr>
              <w:t>УПРАВНИ ОКРУЗИ</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ПОДУНАВСКИ УПРАВНИ ОКРУГ</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noWrap/>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БРАНИЧЕВСКИ УПРАВНИ ОКРУГ</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val="restart"/>
            <w:shd w:val="clear" w:color="auto" w:fill="auto"/>
            <w:vAlign w:val="center"/>
            <w:hideMark/>
          </w:tcPr>
          <w:p w:rsidR="007708AD" w:rsidRPr="00B304E8" w:rsidRDefault="007708AD" w:rsidP="00D72AC5">
            <w:pPr>
              <w:rPr>
                <w:b/>
                <w:sz w:val="20"/>
                <w:lang w:val="sr-Cyrl-CS"/>
              </w:rPr>
            </w:pPr>
            <w:r w:rsidRPr="00B304E8">
              <w:rPr>
                <w:b/>
                <w:sz w:val="20"/>
                <w:lang w:val="sr-Cyrl-CS"/>
              </w:rPr>
              <w:t>ЈЕДИНИЦЕ ЛОКАЛНЕ САМОУПРАВЕ</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Град Смедерево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Смедеревска Паланка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Велика Плана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Град Пожаревац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Костолац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Велико Градиште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Голубац</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Мало Црниће</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Жабари</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Петровац на Млави</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Кучево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vMerge/>
            <w:shd w:val="clear" w:color="auto" w:fill="auto"/>
            <w:vAlign w:val="center"/>
            <w:hideMark/>
          </w:tcPr>
          <w:p w:rsidR="007708AD" w:rsidRPr="00B304E8" w:rsidRDefault="007708AD" w:rsidP="00D72AC5">
            <w:pPr>
              <w:rPr>
                <w:b/>
                <w:sz w:val="20"/>
                <w:lang w:val="sr-Cyrl-CS"/>
              </w:rPr>
            </w:pP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Oпштина Жагубицa</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shd w:val="clear" w:color="auto" w:fill="auto"/>
            <w:vAlign w:val="center"/>
            <w:hideMark/>
          </w:tcPr>
          <w:p w:rsidR="007708AD" w:rsidRPr="00B304E8" w:rsidRDefault="007708AD" w:rsidP="00D72AC5">
            <w:pPr>
              <w:rPr>
                <w:b/>
                <w:sz w:val="20"/>
                <w:lang w:val="sr-Cyrl-CS"/>
              </w:rPr>
            </w:pPr>
            <w:r w:rsidRPr="00B304E8">
              <w:rPr>
                <w:b/>
                <w:sz w:val="20"/>
                <w:lang w:val="sr-Cyrl-CS"/>
              </w:rPr>
              <w:t>ЛОКАЛНА ПРЕДУЗЕЋА</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Дирекција за изградњу Смедерево</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r w:rsidR="007708AD" w:rsidRPr="00B304E8" w:rsidTr="00D72AC5">
        <w:trPr>
          <w:jc w:val="center"/>
        </w:trPr>
        <w:tc>
          <w:tcPr>
            <w:tcW w:w="2280" w:type="dxa"/>
            <w:shd w:val="clear" w:color="auto" w:fill="auto"/>
            <w:vAlign w:val="center"/>
            <w:hideMark/>
          </w:tcPr>
          <w:p w:rsidR="007708AD" w:rsidRPr="00B304E8" w:rsidRDefault="007708AD" w:rsidP="00D72AC5">
            <w:pPr>
              <w:rPr>
                <w:b/>
                <w:sz w:val="20"/>
                <w:lang w:val="sr-Cyrl-CS"/>
              </w:rPr>
            </w:pPr>
            <w:r w:rsidRPr="00B304E8">
              <w:rPr>
                <w:b/>
                <w:sz w:val="20"/>
                <w:lang w:val="sr-Cyrl-CS"/>
              </w:rPr>
              <w:t>УДРУЖЕЊА ГРАЂАНА</w:t>
            </w:r>
          </w:p>
        </w:tc>
        <w:tc>
          <w:tcPr>
            <w:tcW w:w="5010" w:type="dxa"/>
            <w:shd w:val="clear" w:color="auto" w:fill="auto"/>
            <w:vAlign w:val="center"/>
            <w:hideMark/>
          </w:tcPr>
          <w:p w:rsidR="007708AD" w:rsidRPr="00B304E8" w:rsidRDefault="007708AD" w:rsidP="00D72AC5">
            <w:pPr>
              <w:rPr>
                <w:sz w:val="20"/>
                <w:lang w:val="sr-Cyrl-CS"/>
              </w:rPr>
            </w:pPr>
            <w:r w:rsidRPr="00B304E8">
              <w:rPr>
                <w:sz w:val="20"/>
                <w:lang w:val="sr-Cyrl-CS"/>
              </w:rPr>
              <w:t>Југоциклинг кампања</w:t>
            </w:r>
          </w:p>
        </w:tc>
        <w:tc>
          <w:tcPr>
            <w:tcW w:w="1903" w:type="dxa"/>
            <w:shd w:val="clear" w:color="auto" w:fill="auto"/>
            <w:noWrap/>
            <w:vAlign w:val="center"/>
            <w:hideMark/>
          </w:tcPr>
          <w:p w:rsidR="007708AD" w:rsidRPr="00B304E8" w:rsidRDefault="007708AD" w:rsidP="00D72AC5">
            <w:pPr>
              <w:jc w:val="center"/>
              <w:rPr>
                <w:sz w:val="20"/>
                <w:lang w:val="sr-Cyrl-CS"/>
              </w:rPr>
            </w:pPr>
            <w:r w:rsidRPr="00B304E8">
              <w:rPr>
                <w:sz w:val="20"/>
                <w:lang w:val="sr-Cyrl-CS"/>
              </w:rPr>
              <w:t>+</w:t>
            </w:r>
          </w:p>
        </w:tc>
      </w:tr>
    </w:tbl>
    <w:p w:rsidR="007708AD" w:rsidRPr="00B304E8" w:rsidRDefault="007708AD" w:rsidP="007708AD">
      <w:pPr>
        <w:rPr>
          <w:lang w:val="sr-Cyrl-CS"/>
        </w:rPr>
      </w:pPr>
    </w:p>
    <w:p w:rsidR="007708AD" w:rsidRPr="00B304E8" w:rsidRDefault="007708AD" w:rsidP="007708AD">
      <w:pPr>
        <w:autoSpaceDE w:val="0"/>
        <w:autoSpaceDN w:val="0"/>
        <w:adjustRightInd w:val="0"/>
        <w:rPr>
          <w:lang w:val="sr-Cyrl-CS"/>
        </w:rPr>
      </w:pPr>
    </w:p>
    <w:p w:rsidR="007708AD" w:rsidRPr="00B304E8" w:rsidRDefault="007708AD" w:rsidP="007708AD">
      <w:pPr>
        <w:pStyle w:val="ListParagraph"/>
        <w:widowControl/>
        <w:numPr>
          <w:ilvl w:val="1"/>
          <w:numId w:val="15"/>
        </w:numPr>
        <w:tabs>
          <w:tab w:val="clear" w:pos="1440"/>
        </w:tabs>
        <w:ind w:left="709" w:hanging="709"/>
        <w:jc w:val="center"/>
        <w:rPr>
          <w:szCs w:val="24"/>
        </w:rPr>
      </w:pPr>
      <w:r w:rsidRPr="00B304E8">
        <w:rPr>
          <w:szCs w:val="24"/>
        </w:rPr>
        <w:t>Методологија израде програма имплементације – осврт на приоритетна планска решења, показатеље просторног развоја и информациони систем за праћење и оцењивање реализације РПППБО</w:t>
      </w:r>
    </w:p>
    <w:p w:rsidR="007708AD" w:rsidRPr="00B304E8" w:rsidRDefault="007708AD" w:rsidP="007708AD">
      <w:pPr>
        <w:rPr>
          <w:b/>
          <w:lang w:val="sr-Cyrl-CS"/>
        </w:rPr>
      </w:pPr>
    </w:p>
    <w:p w:rsidR="007708AD" w:rsidRPr="00B304E8" w:rsidRDefault="007708AD" w:rsidP="007708AD">
      <w:pPr>
        <w:ind w:firstLine="720"/>
        <w:jc w:val="both"/>
        <w:rPr>
          <w:lang w:val="sr-Cyrl-CS"/>
        </w:rPr>
      </w:pPr>
      <w:r w:rsidRPr="00B304E8">
        <w:rPr>
          <w:lang w:val="sr-Cyrl-CS"/>
        </w:rPr>
        <w:t>Програм имплементације РПППБО дефинише показатеље од значаја за одрживи просторни развој овог дела Републике Србије. РПППБО пружа јасне циљеве, смернице и планска решења одрживог развоја са истакнутим стратешким приоритетима за период до 2020. године. Стратешки приоритети су у овом плану дефинисани за реализацију у две фазе: од 2011. до 2015. године и од 2016. до 2020. године, у складу са основним решењима Просторног плана Србије од 2010. до 2020. године. Праћење реализације стратешких приоритета врши се помоћу показатеља одрживог просторног развоја овог подручја, односно темељних мерила просторног развоја.</w:t>
      </w:r>
    </w:p>
    <w:p w:rsidR="007708AD" w:rsidRPr="00B304E8" w:rsidRDefault="007708AD" w:rsidP="007708AD">
      <w:pPr>
        <w:ind w:firstLine="720"/>
        <w:jc w:val="both"/>
        <w:rPr>
          <w:lang w:val="sr-Cyrl-CS"/>
        </w:rPr>
      </w:pPr>
    </w:p>
    <w:p w:rsidR="007708AD" w:rsidRPr="00B304E8" w:rsidRDefault="007708AD" w:rsidP="007708AD">
      <w:pPr>
        <w:ind w:firstLine="720"/>
        <w:jc w:val="both"/>
        <w:rPr>
          <w:lang w:val="sr-Cyrl-CS"/>
        </w:rPr>
      </w:pPr>
      <w:r w:rsidRPr="00B304E8">
        <w:rPr>
          <w:lang w:val="sr-Cyrl-CS"/>
        </w:rPr>
        <w:t>Показатељи за праћење одвијања процеса ка циљевима одрживог развоја Подунавског и Браничевског управног округа, као основни део овог програма,  треба да послуже актерима развоја на локалном и регионалном нивоу, а посебно доносиоцима одлука на свим нивоима, од државног до локалног. Поред економских показатеља овај програм садржи и показатеље социјалног, еколошког и институционалног развоја.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У Програму имплементације РПППБО стратешки приоритети који се разрађују приказани су у оквиру табела и на графичким прилозима</w:t>
      </w:r>
      <w:r w:rsidR="00273CAC">
        <w:rPr>
          <w:lang w:val="sr-Cyrl-CS"/>
        </w:rPr>
        <w:t xml:space="preserve"> који су саставни део овог </w:t>
      </w:r>
      <w:r w:rsidR="00F0234A">
        <w:rPr>
          <w:lang w:val="sr-Cyrl-CS"/>
        </w:rPr>
        <w:t>програма</w:t>
      </w:r>
      <w:r w:rsidRPr="00B304E8">
        <w:rPr>
          <w:lang w:val="sr-Cyrl-CS"/>
        </w:rPr>
        <w:t>. Остали стратешки приоритети наведени су у посебном поглављу према различитим разлозима због којих се не разрађују. За избор стратешких приоритета који се разрађују коришћен је методолошки приступ и критеријуми који су дефинисани и примењени на изради Програма имплементације ППРС. Поступак одабира, преиспитивања и прецизирања приоритета посебно је обрађен са становишта њихове оправданости и реалних могућности за њихово остваривање, колико је то било сагледиво у тренутку израде Програма имплементације РПППБО. За сваки приоритет који се детаљно разрађује иницирана је и остварена успешна сарадња са већином надлежних органа и организација на републичком нивоу управљања, малобројних организација на регионалном/окружном нивоу и на нивоу јединица локалне самоуправе.</w:t>
      </w:r>
    </w:p>
    <w:p w:rsidR="007708AD" w:rsidRPr="00B304E8" w:rsidRDefault="007708AD" w:rsidP="007708AD">
      <w:pPr>
        <w:ind w:firstLine="720"/>
        <w:jc w:val="both"/>
        <w:rPr>
          <w:lang w:val="sr-Cyrl-CS"/>
        </w:rPr>
      </w:pPr>
    </w:p>
    <w:p w:rsidR="007708AD" w:rsidRPr="00B304E8" w:rsidRDefault="007708AD" w:rsidP="007708AD">
      <w:pPr>
        <w:ind w:firstLine="720"/>
        <w:jc w:val="both"/>
        <w:rPr>
          <w:lang w:val="sr-Cyrl-CS"/>
        </w:rPr>
      </w:pPr>
      <w:r w:rsidRPr="00B304E8">
        <w:rPr>
          <w:lang w:val="sr-Cyrl-CS"/>
        </w:rPr>
        <w:t>Стратешке приоритете овај програм разрађује на четири начина:</w:t>
      </w:r>
    </w:p>
    <w:p w:rsidR="007708AD" w:rsidRPr="00B304E8" w:rsidRDefault="007708AD" w:rsidP="007708AD">
      <w:pPr>
        <w:pStyle w:val="ListParagraph"/>
        <w:widowControl/>
        <w:numPr>
          <w:ilvl w:val="0"/>
          <w:numId w:val="16"/>
        </w:numPr>
        <w:tabs>
          <w:tab w:val="clear" w:pos="1440"/>
          <w:tab w:val="left" w:pos="1134"/>
        </w:tabs>
        <w:ind w:left="0" w:firstLine="709"/>
        <w:rPr>
          <w:szCs w:val="24"/>
        </w:rPr>
      </w:pPr>
      <w:r w:rsidRPr="00B304E8">
        <w:rPr>
          <w:szCs w:val="24"/>
        </w:rPr>
        <w:t xml:space="preserve">оне који су у складу са Просторним планом и </w:t>
      </w:r>
      <w:r>
        <w:rPr>
          <w:szCs w:val="24"/>
        </w:rPr>
        <w:t>још увек актуелни (опремљени ме</w:t>
      </w:r>
      <w:r w:rsidRPr="00B304E8">
        <w:rPr>
          <w:szCs w:val="24"/>
        </w:rPr>
        <w:t>х</w:t>
      </w:r>
      <w:r>
        <w:rPr>
          <w:szCs w:val="24"/>
          <w:lang w:val="sr-Cyrl-RS"/>
        </w:rPr>
        <w:t>а</w:t>
      </w:r>
      <w:r w:rsidRPr="00B304E8">
        <w:rPr>
          <w:szCs w:val="24"/>
        </w:rPr>
        <w:t>низмима имплементације и јасно програмирани)</w:t>
      </w:r>
      <w:r w:rsidRPr="00B304E8">
        <w:rPr>
          <w:rStyle w:val="FootnoteReference"/>
          <w:szCs w:val="24"/>
        </w:rPr>
        <w:footnoteReference w:id="2"/>
      </w:r>
      <w:r w:rsidRPr="00B304E8">
        <w:rPr>
          <w:szCs w:val="24"/>
        </w:rPr>
        <w:t>;</w:t>
      </w:r>
    </w:p>
    <w:p w:rsidR="007708AD" w:rsidRPr="00B304E8" w:rsidRDefault="007708AD" w:rsidP="007708AD">
      <w:pPr>
        <w:pStyle w:val="ListParagraph"/>
        <w:widowControl/>
        <w:numPr>
          <w:ilvl w:val="0"/>
          <w:numId w:val="16"/>
        </w:numPr>
        <w:tabs>
          <w:tab w:val="clear" w:pos="1440"/>
          <w:tab w:val="left" w:pos="1134"/>
        </w:tabs>
        <w:ind w:left="0" w:firstLine="709"/>
        <w:rPr>
          <w:szCs w:val="24"/>
        </w:rPr>
      </w:pPr>
      <w:r w:rsidRPr="00B304E8">
        <w:rPr>
          <w:szCs w:val="24"/>
        </w:rPr>
        <w:t>оне који су у складу са Просторним планом али више нису актуелни или оне који су реализовани или који немају прецизно дефинисане све елементе програмирања, тј. извођења;</w:t>
      </w:r>
    </w:p>
    <w:p w:rsidR="007708AD" w:rsidRPr="00B304E8" w:rsidRDefault="007708AD" w:rsidP="007708AD">
      <w:pPr>
        <w:pStyle w:val="ListParagraph"/>
        <w:widowControl/>
        <w:numPr>
          <w:ilvl w:val="0"/>
          <w:numId w:val="16"/>
        </w:numPr>
        <w:tabs>
          <w:tab w:val="clear" w:pos="1440"/>
          <w:tab w:val="left" w:pos="1134"/>
        </w:tabs>
        <w:ind w:left="0" w:firstLine="709"/>
        <w:rPr>
          <w:szCs w:val="24"/>
        </w:rPr>
      </w:pPr>
      <w:r w:rsidRPr="00B304E8">
        <w:rPr>
          <w:szCs w:val="24"/>
        </w:rPr>
        <w:t xml:space="preserve">оне који су се појавили након усвајања Плана, не могу у њега да се уклопе, те захтевају измену и допуну Плана или чак израду новог. </w:t>
      </w:r>
    </w:p>
    <w:p w:rsidR="007708AD" w:rsidRPr="00B304E8" w:rsidRDefault="007708AD" w:rsidP="007708AD">
      <w:pPr>
        <w:pStyle w:val="ListParagraph"/>
        <w:widowControl/>
        <w:numPr>
          <w:ilvl w:val="0"/>
          <w:numId w:val="16"/>
        </w:numPr>
        <w:tabs>
          <w:tab w:val="clear" w:pos="1440"/>
          <w:tab w:val="left" w:pos="1134"/>
        </w:tabs>
        <w:ind w:left="0" w:firstLine="709"/>
        <w:rPr>
          <w:szCs w:val="24"/>
        </w:rPr>
      </w:pPr>
      <w:r w:rsidRPr="00B304E8">
        <w:rPr>
          <w:szCs w:val="24"/>
        </w:rPr>
        <w:t>оне који имају локални карактер и чија ре</w:t>
      </w:r>
      <w:r>
        <w:rPr>
          <w:szCs w:val="24"/>
          <w:lang w:val="sr-Cyrl-RS"/>
        </w:rPr>
        <w:t>а</w:t>
      </w:r>
      <w:r w:rsidRPr="00B304E8">
        <w:rPr>
          <w:szCs w:val="24"/>
        </w:rPr>
        <w:t xml:space="preserve">лизација нема утицаја на читав регион већ само на општину/град или њену непосредну околину. </w:t>
      </w:r>
    </w:p>
    <w:p w:rsidR="007708AD" w:rsidRPr="00B304E8" w:rsidRDefault="007708AD" w:rsidP="007708AD">
      <w:pPr>
        <w:rPr>
          <w:b/>
          <w:lang w:val="sr-Cyrl-CS"/>
        </w:rPr>
      </w:pPr>
    </w:p>
    <w:p w:rsidR="007708AD" w:rsidRPr="00B304E8" w:rsidRDefault="007708AD" w:rsidP="007708AD">
      <w:pPr>
        <w:pStyle w:val="Default"/>
        <w:jc w:val="both"/>
        <w:rPr>
          <w:b/>
          <w:bCs/>
          <w:i/>
          <w:iCs/>
          <w:color w:val="auto"/>
          <w:szCs w:val="22"/>
          <w:lang w:val="sr-Cyrl-CS"/>
        </w:rPr>
      </w:pPr>
      <w:r w:rsidRPr="00B304E8">
        <w:rPr>
          <w:b/>
          <w:bCs/>
          <w:i/>
          <w:iCs/>
          <w:color w:val="auto"/>
          <w:szCs w:val="22"/>
          <w:lang w:val="sr-Cyrl-CS"/>
        </w:rPr>
        <w:t xml:space="preserve">Табела II-2: Структура разраде стратешких приоритета утврђених РПППБО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5"/>
        <w:gridCol w:w="1920"/>
        <w:gridCol w:w="1739"/>
        <w:gridCol w:w="1713"/>
        <w:gridCol w:w="1769"/>
        <w:gridCol w:w="1532"/>
      </w:tblGrid>
      <w:tr w:rsidR="007708AD" w:rsidRPr="00B304E8" w:rsidTr="00D72AC5">
        <w:tc>
          <w:tcPr>
            <w:tcW w:w="9286" w:type="dxa"/>
            <w:gridSpan w:val="6"/>
            <w:tcBorders>
              <w:bottom w:val="single" w:sz="4" w:space="0" w:color="auto"/>
            </w:tcBorders>
            <w:shd w:val="clear" w:color="auto" w:fill="BFBFBF"/>
          </w:tcPr>
          <w:p w:rsidR="007708AD" w:rsidRPr="00B304E8" w:rsidRDefault="007708AD" w:rsidP="00D72AC5">
            <w:pPr>
              <w:pStyle w:val="Default"/>
              <w:rPr>
                <w:b/>
                <w:bCs/>
                <w:iCs/>
                <w:color w:val="auto"/>
                <w:sz w:val="22"/>
                <w:szCs w:val="22"/>
                <w:lang w:val="sr-Cyrl-CS"/>
              </w:rPr>
            </w:pPr>
            <w:r w:rsidRPr="00B304E8">
              <w:rPr>
                <w:b/>
                <w:bCs/>
                <w:iCs/>
                <w:color w:val="auto"/>
                <w:sz w:val="22"/>
                <w:szCs w:val="22"/>
                <w:lang w:val="sr-Cyrl-CS"/>
              </w:rPr>
              <w:t>Тематска област:</w:t>
            </w:r>
          </w:p>
        </w:tc>
      </w:tr>
      <w:tr w:rsidR="007708AD" w:rsidRPr="00B304E8" w:rsidTr="00D72AC5">
        <w:tc>
          <w:tcPr>
            <w:tcW w:w="9286" w:type="dxa"/>
            <w:gridSpan w:val="6"/>
            <w:tcBorders>
              <w:bottom w:val="single" w:sz="4" w:space="0" w:color="auto"/>
            </w:tcBorders>
            <w:shd w:val="clear" w:color="auto" w:fill="auto"/>
          </w:tcPr>
          <w:p w:rsidR="007708AD" w:rsidRPr="00B304E8" w:rsidRDefault="007708AD" w:rsidP="00D72AC5">
            <w:pPr>
              <w:pStyle w:val="Default"/>
              <w:rPr>
                <w:b/>
                <w:bCs/>
                <w:iCs/>
                <w:color w:val="auto"/>
                <w:sz w:val="22"/>
                <w:szCs w:val="22"/>
                <w:lang w:val="sr-Cyrl-CS"/>
              </w:rPr>
            </w:pPr>
            <w:r w:rsidRPr="00B304E8">
              <w:rPr>
                <w:b/>
                <w:bCs/>
                <w:iCs/>
                <w:color w:val="auto"/>
                <w:sz w:val="22"/>
                <w:szCs w:val="22"/>
                <w:lang w:val="sr-Cyrl-CS"/>
              </w:rPr>
              <w:t>Планско решење:</w:t>
            </w:r>
          </w:p>
        </w:tc>
      </w:tr>
      <w:tr w:rsidR="007708AD" w:rsidRPr="00B304E8" w:rsidTr="00D72AC5">
        <w:tc>
          <w:tcPr>
            <w:tcW w:w="596" w:type="dxa"/>
            <w:shd w:val="clear" w:color="auto" w:fill="auto"/>
          </w:tcPr>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Ред.</w:t>
            </w:r>
            <w:r w:rsidRPr="00B304E8">
              <w:rPr>
                <w:b/>
                <w:bCs/>
                <w:iCs/>
                <w:color w:val="auto"/>
                <w:sz w:val="22"/>
                <w:szCs w:val="22"/>
                <w:lang w:val="sr-Cyrl-CS"/>
              </w:rPr>
              <w:br/>
              <w:t>бр.</w:t>
            </w:r>
          </w:p>
        </w:tc>
        <w:tc>
          <w:tcPr>
            <w:tcW w:w="1935" w:type="dxa"/>
            <w:shd w:val="clear" w:color="auto" w:fill="auto"/>
          </w:tcPr>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 xml:space="preserve">Стратешки </w:t>
            </w:r>
            <w:r w:rsidRPr="00B304E8">
              <w:rPr>
                <w:b/>
                <w:bCs/>
                <w:iCs/>
                <w:color w:val="auto"/>
                <w:sz w:val="22"/>
                <w:szCs w:val="22"/>
                <w:lang w:val="sr-Cyrl-CS"/>
              </w:rPr>
              <w:br/>
              <w:t>приоритети</w:t>
            </w:r>
          </w:p>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(СП)</w:t>
            </w:r>
          </w:p>
        </w:tc>
        <w:tc>
          <w:tcPr>
            <w:tcW w:w="1747" w:type="dxa"/>
            <w:shd w:val="clear" w:color="auto" w:fill="auto"/>
          </w:tcPr>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Активности / пројекти за реализацију приоритета</w:t>
            </w:r>
            <w:r w:rsidRPr="00B304E8">
              <w:rPr>
                <w:b/>
                <w:bCs/>
                <w:iCs/>
                <w:color w:val="auto"/>
                <w:sz w:val="22"/>
                <w:szCs w:val="22"/>
                <w:lang w:val="sr-Cyrl-CS"/>
              </w:rPr>
              <w:br/>
              <w:t>(А/П)</w:t>
            </w:r>
          </w:p>
        </w:tc>
        <w:tc>
          <w:tcPr>
            <w:tcW w:w="1719" w:type="dxa"/>
            <w:shd w:val="clear" w:color="auto" w:fill="auto"/>
          </w:tcPr>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Учесници у реализацији активности:</w:t>
            </w:r>
          </w:p>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Одговорност (О) и партнери (Пр) за реализацију пројеката</w:t>
            </w:r>
          </w:p>
        </w:tc>
        <w:tc>
          <w:tcPr>
            <w:tcW w:w="1754" w:type="dxa"/>
            <w:shd w:val="clear" w:color="auto" w:fill="auto"/>
          </w:tcPr>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 xml:space="preserve">Оријентациони износи и извори финансирања </w:t>
            </w:r>
            <w:r w:rsidRPr="00B304E8">
              <w:rPr>
                <w:b/>
                <w:bCs/>
                <w:iCs/>
                <w:color w:val="auto"/>
                <w:sz w:val="22"/>
                <w:szCs w:val="22"/>
                <w:lang w:val="sr-Cyrl-CS"/>
              </w:rPr>
              <w:br/>
              <w:t>А и П</w:t>
            </w:r>
          </w:p>
        </w:tc>
        <w:tc>
          <w:tcPr>
            <w:tcW w:w="1535" w:type="dxa"/>
            <w:shd w:val="clear" w:color="auto" w:fill="auto"/>
          </w:tcPr>
          <w:p w:rsidR="007708AD" w:rsidRPr="00B304E8" w:rsidRDefault="007708AD" w:rsidP="00D72AC5">
            <w:pPr>
              <w:pStyle w:val="Default"/>
              <w:jc w:val="center"/>
              <w:rPr>
                <w:b/>
                <w:bCs/>
                <w:iCs/>
                <w:color w:val="auto"/>
                <w:sz w:val="22"/>
                <w:szCs w:val="22"/>
                <w:lang w:val="sr-Cyrl-CS"/>
              </w:rPr>
            </w:pPr>
            <w:r w:rsidRPr="00B304E8">
              <w:rPr>
                <w:b/>
                <w:bCs/>
                <w:iCs/>
                <w:color w:val="auto"/>
                <w:sz w:val="22"/>
                <w:szCs w:val="22"/>
                <w:lang w:val="sr-Cyrl-CS"/>
              </w:rPr>
              <w:t xml:space="preserve">Рокови реализације </w:t>
            </w:r>
            <w:r w:rsidRPr="00B304E8">
              <w:rPr>
                <w:b/>
                <w:bCs/>
                <w:iCs/>
                <w:color w:val="auto"/>
                <w:sz w:val="22"/>
                <w:szCs w:val="22"/>
                <w:lang w:val="sr-Cyrl-CS"/>
              </w:rPr>
              <w:br/>
              <w:t>А и П</w:t>
            </w:r>
            <w:r w:rsidRPr="00B304E8">
              <w:rPr>
                <w:b/>
                <w:bCs/>
                <w:iCs/>
                <w:color w:val="auto"/>
                <w:sz w:val="22"/>
                <w:szCs w:val="22"/>
                <w:lang w:val="sr-Cyrl-CS"/>
              </w:rPr>
              <w:br/>
              <w:t>(фаза П)</w:t>
            </w:r>
          </w:p>
        </w:tc>
      </w:tr>
      <w:tr w:rsidR="007708AD" w:rsidRPr="00B304E8" w:rsidTr="00D72AC5">
        <w:tc>
          <w:tcPr>
            <w:tcW w:w="596" w:type="dxa"/>
            <w:shd w:val="clear" w:color="auto" w:fill="auto"/>
          </w:tcPr>
          <w:p w:rsidR="007708AD" w:rsidRPr="00B304E8" w:rsidRDefault="007708AD" w:rsidP="00D72AC5">
            <w:pPr>
              <w:pStyle w:val="Default"/>
              <w:jc w:val="center"/>
              <w:rPr>
                <w:bCs/>
                <w:iCs/>
                <w:color w:val="auto"/>
                <w:sz w:val="22"/>
                <w:szCs w:val="22"/>
                <w:lang w:val="sr-Cyrl-CS"/>
              </w:rPr>
            </w:pPr>
            <w:r w:rsidRPr="00B304E8">
              <w:rPr>
                <w:bCs/>
                <w:iCs/>
                <w:color w:val="auto"/>
                <w:sz w:val="22"/>
                <w:szCs w:val="22"/>
                <w:lang w:val="sr-Cyrl-CS"/>
              </w:rPr>
              <w:t>1</w:t>
            </w:r>
          </w:p>
        </w:tc>
        <w:tc>
          <w:tcPr>
            <w:tcW w:w="1935" w:type="dxa"/>
            <w:shd w:val="clear" w:color="auto" w:fill="auto"/>
          </w:tcPr>
          <w:p w:rsidR="007708AD" w:rsidRPr="00B304E8" w:rsidRDefault="007708AD" w:rsidP="00D72AC5">
            <w:pPr>
              <w:pStyle w:val="Default"/>
              <w:jc w:val="center"/>
              <w:rPr>
                <w:bCs/>
                <w:iCs/>
                <w:color w:val="auto"/>
                <w:sz w:val="22"/>
                <w:szCs w:val="22"/>
                <w:lang w:val="sr-Cyrl-CS"/>
              </w:rPr>
            </w:pPr>
            <w:r w:rsidRPr="00B304E8">
              <w:rPr>
                <w:bCs/>
                <w:iCs/>
                <w:color w:val="auto"/>
                <w:sz w:val="22"/>
                <w:szCs w:val="22"/>
                <w:lang w:val="sr-Cyrl-CS"/>
              </w:rPr>
              <w:t>2</w:t>
            </w:r>
          </w:p>
        </w:tc>
        <w:tc>
          <w:tcPr>
            <w:tcW w:w="1747" w:type="dxa"/>
            <w:shd w:val="clear" w:color="auto" w:fill="auto"/>
          </w:tcPr>
          <w:p w:rsidR="007708AD" w:rsidRPr="00B304E8" w:rsidRDefault="007708AD" w:rsidP="00D72AC5">
            <w:pPr>
              <w:pStyle w:val="Default"/>
              <w:jc w:val="center"/>
              <w:rPr>
                <w:bCs/>
                <w:iCs/>
                <w:color w:val="auto"/>
                <w:sz w:val="22"/>
                <w:szCs w:val="22"/>
                <w:lang w:val="sr-Cyrl-CS"/>
              </w:rPr>
            </w:pPr>
            <w:r w:rsidRPr="00B304E8">
              <w:rPr>
                <w:bCs/>
                <w:iCs/>
                <w:color w:val="auto"/>
                <w:sz w:val="22"/>
                <w:szCs w:val="22"/>
                <w:lang w:val="sr-Cyrl-CS"/>
              </w:rPr>
              <w:t>3</w:t>
            </w:r>
          </w:p>
        </w:tc>
        <w:tc>
          <w:tcPr>
            <w:tcW w:w="1719" w:type="dxa"/>
            <w:shd w:val="clear" w:color="auto" w:fill="auto"/>
          </w:tcPr>
          <w:p w:rsidR="007708AD" w:rsidRPr="00B304E8" w:rsidRDefault="007708AD" w:rsidP="00D72AC5">
            <w:pPr>
              <w:pStyle w:val="Default"/>
              <w:jc w:val="center"/>
              <w:rPr>
                <w:bCs/>
                <w:iCs/>
                <w:color w:val="auto"/>
                <w:sz w:val="22"/>
                <w:szCs w:val="22"/>
                <w:lang w:val="sr-Cyrl-CS"/>
              </w:rPr>
            </w:pPr>
            <w:r w:rsidRPr="00B304E8">
              <w:rPr>
                <w:bCs/>
                <w:iCs/>
                <w:color w:val="auto"/>
                <w:sz w:val="22"/>
                <w:szCs w:val="22"/>
                <w:lang w:val="sr-Cyrl-CS"/>
              </w:rPr>
              <w:t>4</w:t>
            </w:r>
          </w:p>
        </w:tc>
        <w:tc>
          <w:tcPr>
            <w:tcW w:w="1754" w:type="dxa"/>
            <w:shd w:val="clear" w:color="auto" w:fill="auto"/>
          </w:tcPr>
          <w:p w:rsidR="007708AD" w:rsidRPr="00B304E8" w:rsidRDefault="007708AD" w:rsidP="00D72AC5">
            <w:pPr>
              <w:pStyle w:val="Default"/>
              <w:jc w:val="center"/>
              <w:rPr>
                <w:bCs/>
                <w:iCs/>
                <w:color w:val="auto"/>
                <w:sz w:val="22"/>
                <w:szCs w:val="22"/>
                <w:lang w:val="sr-Cyrl-CS"/>
              </w:rPr>
            </w:pPr>
            <w:r w:rsidRPr="00B304E8">
              <w:rPr>
                <w:bCs/>
                <w:iCs/>
                <w:color w:val="auto"/>
                <w:sz w:val="22"/>
                <w:szCs w:val="22"/>
                <w:lang w:val="sr-Cyrl-CS"/>
              </w:rPr>
              <w:t>5</w:t>
            </w:r>
          </w:p>
        </w:tc>
        <w:tc>
          <w:tcPr>
            <w:tcW w:w="1535" w:type="dxa"/>
            <w:shd w:val="clear" w:color="auto" w:fill="auto"/>
          </w:tcPr>
          <w:p w:rsidR="007708AD" w:rsidRPr="00B304E8" w:rsidRDefault="007708AD" w:rsidP="00D72AC5">
            <w:pPr>
              <w:pStyle w:val="Default"/>
              <w:jc w:val="center"/>
              <w:rPr>
                <w:bCs/>
                <w:iCs/>
                <w:color w:val="auto"/>
                <w:sz w:val="22"/>
                <w:szCs w:val="22"/>
                <w:lang w:val="sr-Cyrl-CS"/>
              </w:rPr>
            </w:pPr>
            <w:r w:rsidRPr="00B304E8">
              <w:rPr>
                <w:bCs/>
                <w:iCs/>
                <w:color w:val="auto"/>
                <w:sz w:val="22"/>
                <w:szCs w:val="22"/>
                <w:lang w:val="sr-Cyrl-CS"/>
              </w:rPr>
              <w:t>6</w:t>
            </w:r>
          </w:p>
        </w:tc>
      </w:tr>
      <w:tr w:rsidR="007708AD" w:rsidRPr="00B304E8" w:rsidTr="00D72AC5">
        <w:tc>
          <w:tcPr>
            <w:tcW w:w="596" w:type="dxa"/>
            <w:shd w:val="clear" w:color="auto" w:fill="auto"/>
          </w:tcPr>
          <w:p w:rsidR="007708AD" w:rsidRPr="00B304E8" w:rsidRDefault="007708AD" w:rsidP="00D72AC5">
            <w:pPr>
              <w:pStyle w:val="Default"/>
              <w:jc w:val="center"/>
              <w:rPr>
                <w:bCs/>
                <w:iCs/>
                <w:color w:val="auto"/>
                <w:sz w:val="22"/>
                <w:szCs w:val="22"/>
                <w:lang w:val="sr-Cyrl-CS"/>
              </w:rPr>
            </w:pPr>
          </w:p>
        </w:tc>
        <w:tc>
          <w:tcPr>
            <w:tcW w:w="1935" w:type="dxa"/>
            <w:shd w:val="clear" w:color="auto" w:fill="auto"/>
          </w:tcPr>
          <w:p w:rsidR="007708AD" w:rsidRPr="00B304E8" w:rsidRDefault="007708AD" w:rsidP="00D72AC5">
            <w:pPr>
              <w:pStyle w:val="Default"/>
              <w:rPr>
                <w:bCs/>
                <w:iCs/>
                <w:color w:val="auto"/>
                <w:sz w:val="22"/>
                <w:szCs w:val="22"/>
                <w:lang w:val="sr-Cyrl-CS"/>
              </w:rPr>
            </w:pPr>
            <w:r w:rsidRPr="00B304E8">
              <w:rPr>
                <w:bCs/>
                <w:iCs/>
                <w:color w:val="auto"/>
                <w:sz w:val="22"/>
                <w:szCs w:val="22"/>
                <w:lang w:val="sr-Cyrl-CS"/>
              </w:rPr>
              <w:t>Приоритет утврђен РПППБО</w:t>
            </w:r>
          </w:p>
        </w:tc>
        <w:tc>
          <w:tcPr>
            <w:tcW w:w="1747" w:type="dxa"/>
            <w:shd w:val="clear" w:color="auto" w:fill="auto"/>
          </w:tcPr>
          <w:p w:rsidR="007708AD" w:rsidRPr="00B304E8" w:rsidRDefault="007708AD" w:rsidP="00D72AC5">
            <w:pPr>
              <w:pStyle w:val="Default"/>
              <w:jc w:val="center"/>
              <w:rPr>
                <w:bCs/>
                <w:iCs/>
                <w:color w:val="auto"/>
                <w:sz w:val="22"/>
                <w:szCs w:val="22"/>
                <w:lang w:val="sr-Cyrl-CS"/>
              </w:rPr>
            </w:pPr>
          </w:p>
        </w:tc>
        <w:tc>
          <w:tcPr>
            <w:tcW w:w="1719" w:type="dxa"/>
            <w:shd w:val="clear" w:color="auto" w:fill="auto"/>
          </w:tcPr>
          <w:p w:rsidR="007708AD" w:rsidRPr="00B304E8" w:rsidRDefault="007708AD" w:rsidP="00D72AC5">
            <w:pPr>
              <w:pStyle w:val="Default"/>
              <w:jc w:val="center"/>
              <w:rPr>
                <w:bCs/>
                <w:iCs/>
                <w:color w:val="auto"/>
                <w:sz w:val="22"/>
                <w:szCs w:val="22"/>
                <w:lang w:val="sr-Cyrl-CS"/>
              </w:rPr>
            </w:pPr>
          </w:p>
        </w:tc>
        <w:tc>
          <w:tcPr>
            <w:tcW w:w="1754" w:type="dxa"/>
            <w:shd w:val="clear" w:color="auto" w:fill="auto"/>
          </w:tcPr>
          <w:p w:rsidR="007708AD" w:rsidRPr="00B304E8" w:rsidRDefault="007708AD" w:rsidP="00D72AC5">
            <w:pPr>
              <w:pStyle w:val="Default"/>
              <w:jc w:val="center"/>
              <w:rPr>
                <w:bCs/>
                <w:iCs/>
                <w:color w:val="auto"/>
                <w:sz w:val="22"/>
                <w:szCs w:val="22"/>
                <w:lang w:val="sr-Cyrl-CS"/>
              </w:rPr>
            </w:pPr>
          </w:p>
        </w:tc>
        <w:tc>
          <w:tcPr>
            <w:tcW w:w="1535" w:type="dxa"/>
            <w:shd w:val="clear" w:color="auto" w:fill="auto"/>
          </w:tcPr>
          <w:p w:rsidR="007708AD" w:rsidRPr="00B304E8" w:rsidRDefault="007708AD" w:rsidP="00D72AC5">
            <w:pPr>
              <w:pStyle w:val="Default"/>
              <w:jc w:val="center"/>
              <w:rPr>
                <w:bCs/>
                <w:iCs/>
                <w:color w:val="auto"/>
                <w:sz w:val="22"/>
                <w:szCs w:val="22"/>
                <w:lang w:val="sr-Cyrl-CS"/>
              </w:rPr>
            </w:pPr>
          </w:p>
        </w:tc>
      </w:tr>
    </w:tbl>
    <w:p w:rsidR="007708AD" w:rsidRPr="00B304E8" w:rsidRDefault="007708AD" w:rsidP="007708AD">
      <w:pPr>
        <w:pStyle w:val="Default"/>
        <w:jc w:val="both"/>
        <w:rPr>
          <w:color w:val="auto"/>
          <w:lang w:val="sr-Cyrl-CS"/>
        </w:rPr>
      </w:pPr>
    </w:p>
    <w:p w:rsidR="007708AD" w:rsidRPr="00B304E8" w:rsidRDefault="007708AD" w:rsidP="007708AD">
      <w:pPr>
        <w:pStyle w:val="Default"/>
        <w:rPr>
          <w:i/>
          <w:color w:val="auto"/>
          <w:lang w:val="sr-Cyrl-CS"/>
        </w:rPr>
      </w:pPr>
      <w:r w:rsidRPr="00B304E8">
        <w:rPr>
          <w:bCs/>
          <w:i/>
          <w:color w:val="auto"/>
          <w:lang w:val="sr-Cyrl-CS"/>
        </w:rPr>
        <w:t>Стратешки приоритети (СП)</w:t>
      </w:r>
    </w:p>
    <w:p w:rsidR="007708AD" w:rsidRPr="00B304E8" w:rsidRDefault="007708AD" w:rsidP="007708AD">
      <w:pPr>
        <w:pStyle w:val="Default"/>
        <w:rPr>
          <w:color w:val="auto"/>
          <w:sz w:val="22"/>
          <w:szCs w:val="22"/>
          <w:lang w:val="sr-Cyrl-CS"/>
        </w:rPr>
      </w:pPr>
    </w:p>
    <w:p w:rsidR="007708AD" w:rsidRPr="00B304E8" w:rsidRDefault="007708AD" w:rsidP="007708AD">
      <w:pPr>
        <w:pStyle w:val="Default"/>
        <w:ind w:firstLine="720"/>
        <w:jc w:val="both"/>
        <w:rPr>
          <w:color w:val="auto"/>
          <w:lang w:val="sr-Cyrl-CS"/>
        </w:rPr>
      </w:pPr>
      <w:r w:rsidRPr="00B304E8">
        <w:rPr>
          <w:color w:val="auto"/>
          <w:lang w:val="sr-Cyrl-CS"/>
        </w:rPr>
        <w:t>Наведени су стратешки приоритети из РППППБ, под редним бројем за свако појединачно планско решење по тематским областима, који су дефинисани у глави V. „ИМПЛЕМЕНТАЦИЈА ПЛАНА”, одељак 3. „Приоритетни и стратешко-развојни пројекти прве етапе спровођења Просторног плана” РПППБО. На овај начин олакшано је праћење разраде и остваривања стратешких приоритета утврђених РПППБО. У Програм имплементације РПППБО уврштени су и нови стратешки приоритети по тематским областима, које су предложили релевантни актери на републичком, регионалном и локалном нивоу управљања.</w:t>
      </w:r>
    </w:p>
    <w:p w:rsidR="007708AD" w:rsidRPr="00B304E8" w:rsidRDefault="007708AD" w:rsidP="007708AD">
      <w:pPr>
        <w:pStyle w:val="Default"/>
        <w:jc w:val="both"/>
        <w:rPr>
          <w:color w:val="auto"/>
          <w:sz w:val="22"/>
          <w:szCs w:val="22"/>
          <w:lang w:val="sr-Cyrl-CS"/>
        </w:rPr>
      </w:pPr>
    </w:p>
    <w:p w:rsidR="007708AD" w:rsidRPr="00B304E8" w:rsidRDefault="007708AD" w:rsidP="007708AD">
      <w:pPr>
        <w:pStyle w:val="Default"/>
        <w:rPr>
          <w:bCs/>
          <w:i/>
          <w:strike/>
          <w:color w:val="auto"/>
          <w:lang w:val="sr-Cyrl-CS"/>
        </w:rPr>
      </w:pPr>
      <w:r w:rsidRPr="00B304E8">
        <w:rPr>
          <w:bCs/>
          <w:i/>
          <w:color w:val="auto"/>
          <w:lang w:val="sr-Cyrl-CS"/>
        </w:rPr>
        <w:t>Активности и пројекти за реализацију стратешких приоритета (А/П)</w:t>
      </w:r>
      <w:r w:rsidRPr="00B304E8">
        <w:rPr>
          <w:bCs/>
          <w:i/>
          <w:strike/>
          <w:color w:val="auto"/>
          <w:lang w:val="sr-Cyrl-CS"/>
        </w:rPr>
        <w:t xml:space="preserve"> </w:t>
      </w:r>
    </w:p>
    <w:p w:rsidR="007708AD" w:rsidRPr="00B304E8" w:rsidRDefault="007708AD" w:rsidP="007708AD">
      <w:pPr>
        <w:pStyle w:val="Default"/>
        <w:rPr>
          <w:i/>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Активности за реализацију приоритета подразумевају: управне и организационе аспекте и планске активности (на припреми и доношењу просторних, урбанистичких и секторских планова и програма), на реализацији приоритета садржаних у надлежностима и програмима ресорних министарстава, републичких и регионалних агенција, републичких јавних предузећа, јавних установа и привредних друштава, органа и организација јединица локалне самоуправе (управе, јавна предузећа и јавне установе).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Наведени су сви пројекти који су добијени од надлежних органа, организација и асоцијација, чија је реализација предвиђена да започне или да се обави у временском хоризонту Програма имплементације РПППБО, до 2020. године.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Категоризација активности односно пројеката за реализацију стратешких приоритета извршена је према учесницима на њиховој реализацији. </w:t>
      </w:r>
    </w:p>
    <w:p w:rsidR="007708AD" w:rsidRPr="00B304E8" w:rsidRDefault="007708AD" w:rsidP="007708AD">
      <w:pPr>
        <w:pStyle w:val="Default"/>
        <w:jc w:val="both"/>
        <w:rPr>
          <w:color w:val="auto"/>
          <w:lang w:val="sr-Cyrl-CS"/>
        </w:rPr>
      </w:pPr>
    </w:p>
    <w:p w:rsidR="007708AD" w:rsidRPr="00B304E8" w:rsidRDefault="007708AD" w:rsidP="007708AD">
      <w:pPr>
        <w:pStyle w:val="Default"/>
        <w:jc w:val="both"/>
        <w:rPr>
          <w:bCs/>
          <w:i/>
          <w:color w:val="auto"/>
          <w:lang w:val="sr-Cyrl-CS"/>
        </w:rPr>
      </w:pPr>
      <w:r w:rsidRPr="00B304E8">
        <w:rPr>
          <w:bCs/>
          <w:i/>
          <w:color w:val="auto"/>
          <w:lang w:val="sr-Cyrl-CS"/>
        </w:rPr>
        <w:t xml:space="preserve">Учесници у реализацији активности и пројеката </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Наведени су сви актери за које је препознато да имају директну или индиректну улогу у реализацији стратешких приоритета. У њих се убрајају: органи и организације на републичком нивоу управљања (министарства, агенције, јавна предузећа, заводи и др), организације на регионалном нивоу (акредитоване развојне агенције, заводи, привредне коморе, асоцијације и др) и органи и организације на локалном нивоу управљања (скупштине и управе јединица локалне самоуправе, јавна предузећа, јавне установе, асоцијације и др). Поред ових учесника, назначене су и друге националне и међународне институције, невладине организације и заинтересовани инвеститори који учествују или су потенцијални учесници у реализацији стратешких приоритета. </w:t>
      </w:r>
    </w:p>
    <w:p w:rsidR="007708AD" w:rsidRPr="00B304E8" w:rsidRDefault="007708AD" w:rsidP="007708AD">
      <w:pPr>
        <w:pStyle w:val="Default"/>
        <w:jc w:val="both"/>
        <w:rPr>
          <w:color w:val="auto"/>
          <w:lang w:val="sr-Cyrl-CS"/>
        </w:rPr>
      </w:pPr>
    </w:p>
    <w:p w:rsidR="007708AD" w:rsidRPr="00B304E8" w:rsidRDefault="007708AD" w:rsidP="007708AD">
      <w:pPr>
        <w:pStyle w:val="Default"/>
        <w:jc w:val="both"/>
        <w:rPr>
          <w:bCs/>
          <w:i/>
          <w:color w:val="auto"/>
          <w:lang w:val="sr-Cyrl-CS"/>
        </w:rPr>
      </w:pPr>
      <w:r w:rsidRPr="00B304E8">
        <w:rPr>
          <w:bCs/>
          <w:i/>
          <w:color w:val="auto"/>
          <w:lang w:val="sr-Cyrl-CS"/>
        </w:rPr>
        <w:t>Одговорности и партнери за реализацију активности и пројеката</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Одговорност за реализацију наведених активности и пројеката носи орган или организација на републичком или локалном нивоу управљања, која прати реализацију стратешког приоритета по фазама (уколико их има) и о томе припрема годишњи извештај који ће се уграђивати у годишњи извештај о остваривању РПППБО. У глави V. Програма имплементације РПППБО предложени су модалитети институционалне координације и праћења припреме и остваривања наведених активности и пројеката који су у надлежности локалног нивоа управљања.</w:t>
      </w:r>
    </w:p>
    <w:p w:rsidR="007708AD" w:rsidRPr="00B304E8" w:rsidRDefault="007708AD" w:rsidP="007708AD">
      <w:pPr>
        <w:pStyle w:val="Default"/>
        <w:jc w:val="both"/>
        <w:rPr>
          <w:color w:val="auto"/>
          <w:lang w:val="sr-Cyrl-CS"/>
        </w:rPr>
      </w:pPr>
    </w:p>
    <w:p w:rsidR="007708AD" w:rsidRPr="00B304E8" w:rsidRDefault="007708AD" w:rsidP="007708AD">
      <w:pPr>
        <w:pStyle w:val="Default"/>
        <w:jc w:val="both"/>
        <w:rPr>
          <w:bCs/>
          <w:i/>
          <w:color w:val="auto"/>
          <w:lang w:val="sr-Cyrl-CS"/>
        </w:rPr>
      </w:pPr>
      <w:r w:rsidRPr="00B304E8">
        <w:rPr>
          <w:bCs/>
          <w:i/>
          <w:color w:val="auto"/>
          <w:lang w:val="sr-Cyrl-CS"/>
        </w:rPr>
        <w:t xml:space="preserve">Извори финансирања и оријентациони износи </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Извори средстава за финансирање пројеката јесу јавна средства (буџет Републике Србије, буџети јединица локалне самоуправе и остали јавни извори финансирања, као што су фондови, кредити, грантови и др) и средства опредељена из других потенцијалних извора, као што су европски фондови, међународни грантови, донације, приватни и међународни фондови.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Средства неопходна за остваривање започетих, предвиђених или предложених активности и пројеката неопходних за реализацију стратешког приоритета дата су у оријентационим износима у динарима односно у динарској противвредности (према курсној листи за званични средњи курс динара на дан 1. марта 2016. године). Финансијска средства су за већину приоритета дефинисана у тренутку израде овог програма и треба их прихватити условно, односно реална финансијска средства ће се дефинисати у тренутку реализације пројеката у складу са реалним могућностима извора финансирања. У појединим случајевима, за одређене активности и пројекте нису се могли дати ни оријентациони износи, већ ће се утврдити у каснијим фазама реализације пројекта и у процесу иновирања овог програма. </w:t>
      </w:r>
    </w:p>
    <w:p w:rsidR="007708AD" w:rsidRPr="00B304E8" w:rsidRDefault="007708AD" w:rsidP="007708AD">
      <w:pPr>
        <w:pStyle w:val="Default"/>
        <w:ind w:firstLine="720"/>
        <w:rPr>
          <w:b/>
          <w:bCs/>
          <w:color w:val="auto"/>
          <w:lang w:val="sr-Cyrl-CS"/>
        </w:rPr>
      </w:pPr>
    </w:p>
    <w:p w:rsidR="007708AD" w:rsidRPr="00B304E8" w:rsidRDefault="007708AD" w:rsidP="007708AD">
      <w:pPr>
        <w:pStyle w:val="Default"/>
        <w:rPr>
          <w:bCs/>
          <w:i/>
          <w:color w:val="auto"/>
          <w:lang w:val="sr-Cyrl-CS"/>
        </w:rPr>
      </w:pPr>
      <w:r w:rsidRPr="00B304E8">
        <w:rPr>
          <w:bCs/>
          <w:i/>
          <w:color w:val="auto"/>
          <w:lang w:val="sr-Cyrl-CS"/>
        </w:rPr>
        <w:t xml:space="preserve">Рокови реализације активности и пројеката (фаза П) </w:t>
      </w:r>
    </w:p>
    <w:p w:rsidR="007708AD" w:rsidRPr="00B304E8" w:rsidRDefault="007708AD" w:rsidP="007708AD">
      <w:pPr>
        <w:pStyle w:val="Default"/>
        <w:ind w:firstLine="720"/>
        <w:rPr>
          <w:color w:val="auto"/>
          <w:lang w:val="sr-Cyrl-CS"/>
        </w:rPr>
      </w:pPr>
    </w:p>
    <w:p w:rsidR="007708AD" w:rsidRPr="00B304E8" w:rsidRDefault="007708AD" w:rsidP="007708AD">
      <w:pPr>
        <w:ind w:firstLine="720"/>
        <w:jc w:val="both"/>
        <w:rPr>
          <w:lang w:val="sr-Cyrl-CS"/>
        </w:rPr>
      </w:pPr>
      <w:r w:rsidRPr="00B304E8">
        <w:rPr>
          <w:lang w:val="sr-Cyrl-CS"/>
        </w:rPr>
        <w:t>За наведене активности и пројекте утврђени су рокови њихове реализације или планираних фаза реализације. Велики број активности имају континуални карактер и не ограничавају се на временски хоризонт Програма имплементације РПППБО. Поједине активности у РПППБО дате су начелно,</w:t>
      </w:r>
      <w:r w:rsidRPr="00B304E8">
        <w:rPr>
          <w:color w:val="FF0000"/>
          <w:lang w:val="sr-Cyrl-CS"/>
        </w:rPr>
        <w:t xml:space="preserve"> </w:t>
      </w:r>
      <w:r w:rsidRPr="00B304E8">
        <w:rPr>
          <w:lang w:val="sr-Cyrl-CS"/>
        </w:rPr>
        <w:t>а њихова детаљнија разрада очекује се кроз планове нижег реда или ППППН.</w:t>
      </w:r>
    </w:p>
    <w:p w:rsidR="007708AD" w:rsidRPr="00B304E8" w:rsidRDefault="007708AD" w:rsidP="007708AD">
      <w:pPr>
        <w:ind w:firstLine="720"/>
        <w:jc w:val="both"/>
        <w:rPr>
          <w:lang w:val="sr-Cyrl-CS"/>
        </w:rPr>
      </w:pPr>
    </w:p>
    <w:p w:rsidR="007708AD" w:rsidRPr="00B304E8" w:rsidRDefault="007708AD" w:rsidP="007708AD">
      <w:pPr>
        <w:pStyle w:val="ListParagraph"/>
        <w:widowControl/>
        <w:numPr>
          <w:ilvl w:val="1"/>
          <w:numId w:val="15"/>
        </w:numPr>
        <w:tabs>
          <w:tab w:val="clear" w:pos="1440"/>
        </w:tabs>
        <w:spacing w:before="120" w:after="120" w:line="276" w:lineRule="auto"/>
        <w:ind w:left="567" w:hanging="567"/>
        <w:jc w:val="center"/>
        <w:rPr>
          <w:szCs w:val="24"/>
        </w:rPr>
      </w:pPr>
      <w:r w:rsidRPr="00B304E8">
        <w:rPr>
          <w:szCs w:val="24"/>
        </w:rPr>
        <w:t>Процес праћења, извештавања и иновирања програма имплементације РПППБО</w:t>
      </w:r>
    </w:p>
    <w:p w:rsidR="007708AD" w:rsidRPr="00B304E8" w:rsidRDefault="007708AD" w:rsidP="007708AD">
      <w:pPr>
        <w:autoSpaceDE w:val="0"/>
        <w:autoSpaceDN w:val="0"/>
        <w:adjustRightInd w:val="0"/>
        <w:rPr>
          <w:lang w:val="sr-Cyrl-CS"/>
        </w:rPr>
      </w:pPr>
    </w:p>
    <w:p w:rsidR="007708AD" w:rsidRPr="00B304E8" w:rsidRDefault="007708AD" w:rsidP="007708AD">
      <w:pPr>
        <w:pStyle w:val="Default"/>
        <w:ind w:firstLine="720"/>
        <w:jc w:val="both"/>
        <w:rPr>
          <w:strike/>
          <w:color w:val="auto"/>
          <w:lang w:val="sr-Cyrl-CS"/>
        </w:rPr>
      </w:pPr>
      <w:r w:rsidRPr="00B304E8">
        <w:rPr>
          <w:color w:val="auto"/>
          <w:lang w:val="sr-Cyrl-CS"/>
        </w:rPr>
        <w:t>Имајући у виду неуједначеност у нивоу разрађености стратешких приоритета, могућност да ће у току реализације Програма имплементације РПППБО долазити до адаптација, модификација и нових иницијатива, постоји могућност да поједини недовољно разрађени стратешки приоритети пређу у категорију детаљно разрађених приоритета.  Овај документ зато представља део континуираног процеса планирања, програмирања и имплементације планског просторног развоја подручја Подунавско-Браничевског управног округа. Као део тог процеса, измене измене и допуне или иновирање РПППБО, предлагаће се на основу годишњег извештаја о остваривању РПППБО и Програма имплементације РПППБО. С обзиром на то да је овај програм оперативни документ за имплементацију РПППБО, може се очекивати да се иновира заједно са подношењем извештаја. Ово ће омогућити:</w:t>
      </w:r>
      <w:r w:rsidRPr="00B304E8">
        <w:rPr>
          <w:strike/>
          <w:color w:val="auto"/>
          <w:lang w:val="sr-Cyrl-CS"/>
        </w:rPr>
        <w:t xml:space="preserve"> </w:t>
      </w:r>
    </w:p>
    <w:p w:rsidR="007708AD" w:rsidRPr="00B304E8" w:rsidRDefault="007708AD" w:rsidP="007708AD">
      <w:pPr>
        <w:pStyle w:val="Default"/>
        <w:numPr>
          <w:ilvl w:val="0"/>
          <w:numId w:val="17"/>
        </w:numPr>
        <w:tabs>
          <w:tab w:val="left" w:pos="1134"/>
        </w:tabs>
        <w:spacing w:after="21"/>
        <w:ind w:left="0" w:firstLine="709"/>
        <w:jc w:val="both"/>
        <w:rPr>
          <w:color w:val="auto"/>
          <w:lang w:val="sr-Cyrl-CS"/>
        </w:rPr>
      </w:pPr>
      <w:r w:rsidRPr="00B304E8">
        <w:rPr>
          <w:color w:val="auto"/>
          <w:lang w:val="sr-Cyrl-CS"/>
        </w:rPr>
        <w:t xml:space="preserve">свим актерима у простору, да иновирају и допуне своје предлоге за детаљну разраду стратешких приоритета; </w:t>
      </w:r>
    </w:p>
    <w:p w:rsidR="007708AD" w:rsidRPr="00B304E8" w:rsidRDefault="007708AD" w:rsidP="007708AD">
      <w:pPr>
        <w:pStyle w:val="Default"/>
        <w:numPr>
          <w:ilvl w:val="0"/>
          <w:numId w:val="17"/>
        </w:numPr>
        <w:tabs>
          <w:tab w:val="left" w:pos="1134"/>
        </w:tabs>
        <w:spacing w:after="21"/>
        <w:ind w:left="0" w:firstLine="709"/>
        <w:jc w:val="both"/>
        <w:rPr>
          <w:color w:val="auto"/>
          <w:lang w:val="sr-Cyrl-CS"/>
        </w:rPr>
      </w:pPr>
      <w:r w:rsidRPr="00B304E8">
        <w:rPr>
          <w:color w:val="auto"/>
          <w:lang w:val="sr-Cyrl-CS"/>
        </w:rPr>
        <w:t xml:space="preserve">усклађивање овог програма и израде осталих секторских стратегија, планова и програма на овом подручју или оних на ширем планском подручју. </w:t>
      </w:r>
    </w:p>
    <w:p w:rsidR="007708AD" w:rsidRPr="00B304E8" w:rsidRDefault="007708AD" w:rsidP="007708AD">
      <w:pPr>
        <w:pStyle w:val="Default"/>
        <w:ind w:firstLine="720"/>
        <w:jc w:val="both"/>
        <w:rPr>
          <w:strike/>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Мониторинг и његово добро успостављање представља саставни део и основ успешне имплементације. У периоду важења овог програма имплементације предвиђена је израда годишњих извештаја о стању у простору у којима треба да се прате: напредовање у реализацији стратешких приоритета, промене у вредностима показатеља просторног развоја и реално оцењивање стања развоја простора путем мерења вредности дефинисаних показатеља у утврђеним временским интервалима. Из тог разлога се у глави V. Програма имплементације РПППБО препоручује организација мониторинга, као поступка којим се обезбеђује стална спрега између добијања информација и њихове интерпретације, а да се током имплементације усредсређује на праћење и оцену промена приоритета.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Програмом имплементације утврђују се показатељи за праћење промене стања у простору, тако да Програм имплементације РПППБО предвиђа изградњу и коришћење ГИС – оријентисаног информационог система, што је неопходан услов за квалитетан мониторинг и управљање имплементацијом просторног развоја. </w:t>
      </w:r>
    </w:p>
    <w:p w:rsidR="007708AD" w:rsidRPr="00B304E8" w:rsidRDefault="007708AD" w:rsidP="007708AD">
      <w:pPr>
        <w:pStyle w:val="Default"/>
        <w:ind w:firstLine="720"/>
        <w:jc w:val="both"/>
        <w:rPr>
          <w:color w:val="auto"/>
          <w:lang w:val="sr-Cyrl-CS"/>
        </w:rPr>
      </w:pPr>
    </w:p>
    <w:p w:rsidR="007708AD" w:rsidRPr="00B304E8" w:rsidRDefault="007708AD" w:rsidP="007708AD">
      <w:pPr>
        <w:spacing w:before="120" w:after="120"/>
        <w:ind w:firstLine="720"/>
        <w:jc w:val="both"/>
        <w:rPr>
          <w:lang w:val="sr-Cyrl-CS"/>
        </w:rPr>
      </w:pPr>
      <w:r w:rsidRPr="00B304E8">
        <w:rPr>
          <w:lang w:val="sr-Cyrl-CS"/>
        </w:rPr>
        <w:t>Поред показатеља за праћење промена у стању у простору дефинисаних у глави IV. „</w:t>
      </w:r>
      <w:r w:rsidRPr="00B304E8">
        <w:rPr>
          <w:bCs/>
          <w:lang w:val="sr-Cyrl-CS"/>
        </w:rPr>
        <w:t xml:space="preserve">Пропозиције, планска решења и мере у развоју појединих области”  </w:t>
      </w:r>
      <w:r w:rsidRPr="00B304E8">
        <w:rPr>
          <w:lang w:val="sr-Cyrl-CS"/>
        </w:rPr>
        <w:t>Програма имплементације РПППБО, дате су и препоруке за координацију активности на остваривању стратешких приоритета и праћење показатеља просторног развоја, у глави V. „</w:t>
      </w:r>
      <w:r>
        <w:rPr>
          <w:lang w:val="sr-Cyrl-CS"/>
        </w:rPr>
        <w:t>К</w:t>
      </w:r>
      <w:r w:rsidRPr="00B304E8">
        <w:rPr>
          <w:lang w:val="sr-Cyrl-CS"/>
        </w:rPr>
        <w:t xml:space="preserve">онцептуално решење информационог система праћења и оцењивања реализације </w:t>
      </w:r>
      <w:r w:rsidR="0012244A" w:rsidRPr="00B304E8">
        <w:rPr>
          <w:lang w:val="sr-Cyrl-CS"/>
        </w:rPr>
        <w:t xml:space="preserve">Регионалног </w:t>
      </w:r>
      <w:r w:rsidRPr="00B304E8">
        <w:rPr>
          <w:lang w:val="sr-Cyrl-CS"/>
        </w:rPr>
        <w:t>просторног плана” и глави VI. „Oквирни модел годишњег извештаја о остваривању РПППБО” овог програма, који ће послужити и за годишње извештавање о остваривању РПППБО.</w:t>
      </w:r>
    </w:p>
    <w:p w:rsidR="007708AD" w:rsidRPr="00B304E8" w:rsidRDefault="007708AD" w:rsidP="007708AD">
      <w:pPr>
        <w:spacing w:before="120" w:after="120"/>
        <w:rPr>
          <w:lang w:val="sr-Cyrl-CS"/>
        </w:rPr>
      </w:pPr>
    </w:p>
    <w:p w:rsidR="007708AD" w:rsidRPr="00B304E8" w:rsidRDefault="007708AD" w:rsidP="007708AD">
      <w:pPr>
        <w:spacing w:before="120" w:after="120"/>
        <w:jc w:val="center"/>
        <w:rPr>
          <w:lang w:val="sr-Cyrl-CS"/>
        </w:rPr>
      </w:pPr>
      <w:r w:rsidRPr="00B304E8">
        <w:rPr>
          <w:lang w:val="sr-Cyrl-CS"/>
        </w:rPr>
        <w:t>III. ПРИОРИТЕТНА РЕШЕЊА РПППБО ЗА ПЕРИОД ОД 2016. ДО 2020. ГОДИНЕ</w:t>
      </w:r>
    </w:p>
    <w:p w:rsidR="007708AD" w:rsidRPr="00B304E8" w:rsidRDefault="007708AD" w:rsidP="007708AD">
      <w:pPr>
        <w:rPr>
          <w:lang w:val="sr-Cyrl-CS"/>
        </w:rPr>
      </w:pPr>
    </w:p>
    <w:p w:rsidR="007708AD" w:rsidRPr="00B304E8" w:rsidRDefault="007708AD" w:rsidP="007708AD">
      <w:pPr>
        <w:widowControl w:val="0"/>
        <w:tabs>
          <w:tab w:val="left" w:pos="1440"/>
        </w:tabs>
        <w:spacing w:before="120" w:after="120" w:line="276" w:lineRule="auto"/>
        <w:jc w:val="center"/>
        <w:rPr>
          <w:lang w:val="sr-Cyrl-CS"/>
        </w:rPr>
      </w:pPr>
      <w:r w:rsidRPr="00B304E8">
        <w:rPr>
          <w:lang w:val="sr-Cyrl-CS"/>
        </w:rPr>
        <w:t>3.1. Детаљно разрађена приоритетна планска решења РПППБО за период од 2016. до 2020. године (одговорност за реализацију, финансијска средства и извори финансирања, динамика реазлизације планских решења)</w:t>
      </w:r>
    </w:p>
    <w:p w:rsidR="007708AD" w:rsidRPr="00B304E8" w:rsidRDefault="007708AD" w:rsidP="007708AD">
      <w:pPr>
        <w:rPr>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У Табелама </w:t>
      </w:r>
      <w:r>
        <w:rPr>
          <w:color w:val="auto"/>
          <w:lang w:val="sr-Cyrl-CS"/>
        </w:rPr>
        <w:t xml:space="preserve">од </w:t>
      </w:r>
      <w:r w:rsidRPr="00B304E8">
        <w:rPr>
          <w:color w:val="auto"/>
          <w:lang w:val="sr-Cyrl-CS"/>
        </w:rPr>
        <w:t>III-1</w:t>
      </w:r>
      <w:r>
        <w:rPr>
          <w:color w:val="auto"/>
          <w:lang w:val="sr-Cyrl-CS"/>
        </w:rPr>
        <w:t xml:space="preserve">.а до </w:t>
      </w:r>
      <w:r w:rsidRPr="00B304E8">
        <w:rPr>
          <w:color w:val="auto"/>
          <w:lang w:val="sr-Cyrl-CS"/>
        </w:rPr>
        <w:t>III-1</w:t>
      </w:r>
      <w:r>
        <w:rPr>
          <w:color w:val="auto"/>
          <w:lang w:val="sr-Cyrl-CS"/>
        </w:rPr>
        <w:t>.г</w:t>
      </w:r>
      <w:r w:rsidRPr="00B304E8">
        <w:rPr>
          <w:color w:val="auto"/>
          <w:lang w:val="sr-Cyrl-CS"/>
        </w:rPr>
        <w:t xml:space="preserve"> детаљно је разрађен 61 стратешки приоритет, под одговарајућим редним бројем</w:t>
      </w:r>
      <w:r w:rsidRPr="00B304E8">
        <w:rPr>
          <w:color w:val="auto"/>
          <w:spacing w:val="6"/>
          <w:lang w:val="sr-Cyrl-CS"/>
        </w:rPr>
        <w:t xml:space="preserve"> </w:t>
      </w:r>
      <w:r w:rsidRPr="00B304E8">
        <w:rPr>
          <w:color w:val="auto"/>
          <w:lang w:val="sr-Cyrl-CS"/>
        </w:rPr>
        <w:t>за свако појединачно од укупно 17 планских решења, у пет тематских области, које су дефинисане у РПППБО, у глави V. „Имплементација плана”, одељак 3. „Приоритетни и стратешко-развојни пројекти прве етапе спровођења Просторног плана” . За ове стратешке приоритете дати су одговарајући предлози за детаљну разраду од стране релевантних актера. Сви оријентациони износи дати су у динарима, с тим да су за поједине активно</w:t>
      </w:r>
      <w:r>
        <w:rPr>
          <w:color w:val="auto"/>
          <w:lang w:val="sr-Cyrl-CS"/>
        </w:rPr>
        <w:t xml:space="preserve">сти и пројекте дати у динарској </w:t>
      </w:r>
      <w:r w:rsidRPr="00B304E8">
        <w:rPr>
          <w:color w:val="auto"/>
          <w:lang w:val="sr-Cyrl-CS"/>
        </w:rPr>
        <w:t>против</w:t>
      </w:r>
      <w:r>
        <w:rPr>
          <w:color w:val="auto"/>
          <w:lang w:val="sr-Cyrl-CS"/>
        </w:rPr>
        <w:t>в</w:t>
      </w:r>
      <w:r w:rsidRPr="00B304E8">
        <w:rPr>
          <w:color w:val="auto"/>
          <w:lang w:val="sr-Cyrl-CS"/>
        </w:rPr>
        <w:t>редности према курсној листи за званични средњи курс динара на дан 1. март 2016. године.</w:t>
      </w:r>
    </w:p>
    <w:p w:rsidR="007708AD" w:rsidRPr="00B304E8" w:rsidRDefault="007708AD" w:rsidP="007708AD">
      <w:pPr>
        <w:spacing w:after="200" w:line="276" w:lineRule="auto"/>
        <w:rPr>
          <w:lang w:val="sr-Cyrl-CS"/>
        </w:rPr>
        <w:sectPr w:rsidR="007708AD" w:rsidRPr="00B304E8" w:rsidSect="00D53CF8">
          <w:footerReference w:type="default" r:id="rId13"/>
          <w:footerReference w:type="first" r:id="rId14"/>
          <w:pgSz w:w="11906" w:h="16838" w:code="9"/>
          <w:pgMar w:top="1417" w:right="1417" w:bottom="1417" w:left="1417" w:header="720" w:footer="397" w:gutter="0"/>
          <w:pgNumType w:start="1"/>
          <w:cols w:space="708"/>
          <w:noEndnote/>
          <w:titlePg/>
          <w:docGrid w:linePitch="326"/>
        </w:sectPr>
      </w:pPr>
    </w:p>
    <w:p w:rsidR="007708AD" w:rsidRPr="00B304E8" w:rsidRDefault="007708AD" w:rsidP="007708AD">
      <w:pPr>
        <w:ind w:right="28"/>
        <w:rPr>
          <w:b/>
          <w:i/>
          <w:iCs/>
          <w:szCs w:val="22"/>
          <w:lang w:val="sr-Cyrl-CS"/>
        </w:rPr>
      </w:pPr>
      <w:r w:rsidRPr="00B304E8">
        <w:rPr>
          <w:b/>
          <w:i/>
          <w:iCs/>
          <w:szCs w:val="22"/>
          <w:lang w:val="sr-Cyrl-CS"/>
        </w:rPr>
        <w:t xml:space="preserve">Табела III-1.a: Детаљна разрада стратешких приоритета регионалног просторног развоја утврђених РПППБО за период од 2016. до 2020. године – природа, еколошки развој и заштита </w:t>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0"/>
        <w:gridCol w:w="3011"/>
        <w:gridCol w:w="2914"/>
        <w:gridCol w:w="3011"/>
        <w:gridCol w:w="2330"/>
        <w:gridCol w:w="2039"/>
      </w:tblGrid>
      <w:tr w:rsidR="007708AD" w:rsidRPr="00B304E8" w:rsidTr="00D72AC5">
        <w:trPr>
          <w:tblHeader/>
        </w:trPr>
        <w:tc>
          <w:tcPr>
            <w:tcW w:w="13852"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Геолошки ресурси</w:t>
            </w:r>
          </w:p>
        </w:tc>
      </w:tr>
      <w:tr w:rsidR="007708AD" w:rsidRPr="00B304E8" w:rsidTr="00D72AC5">
        <w:trPr>
          <w:tblHeader/>
        </w:trPr>
        <w:tc>
          <w:tcPr>
            <w:tcW w:w="692"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78"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82"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8"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305"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2017"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92"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2978" w:type="dxa"/>
            <w:vMerge w:val="restart"/>
            <w:shd w:val="clear" w:color="auto" w:fill="auto"/>
          </w:tcPr>
          <w:p w:rsidR="007708AD" w:rsidRPr="00B304E8" w:rsidRDefault="007708AD" w:rsidP="00D72AC5">
            <w:pPr>
              <w:rPr>
                <w:sz w:val="20"/>
                <w:lang w:val="sr-Cyrl-CS"/>
              </w:rPr>
            </w:pPr>
            <w:r w:rsidRPr="00B304E8">
              <w:rPr>
                <w:sz w:val="20"/>
                <w:lang w:val="sr-Cyrl-CS"/>
              </w:rPr>
              <w:t xml:space="preserve">Завршетак детаљних истраживања и активирање производње злата и волфрама у Благојевом Камену </w:t>
            </w:r>
          </w:p>
        </w:tc>
        <w:tc>
          <w:tcPr>
            <w:tcW w:w="10182"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92" w:type="dxa"/>
            <w:vMerge/>
            <w:shd w:val="clear" w:color="auto" w:fill="auto"/>
          </w:tcPr>
          <w:p w:rsidR="007708AD" w:rsidRPr="00B304E8" w:rsidRDefault="007708AD" w:rsidP="00D72AC5">
            <w:pPr>
              <w:jc w:val="center"/>
              <w:rPr>
                <w:sz w:val="20"/>
                <w:lang w:val="sr-Cyrl-CS"/>
              </w:rPr>
            </w:pPr>
          </w:p>
        </w:tc>
        <w:tc>
          <w:tcPr>
            <w:tcW w:w="2978" w:type="dxa"/>
            <w:vMerge/>
            <w:shd w:val="clear" w:color="auto" w:fill="auto"/>
          </w:tcPr>
          <w:p w:rsidR="007708AD" w:rsidRPr="00B304E8" w:rsidRDefault="007708AD" w:rsidP="00D72AC5">
            <w:pPr>
              <w:rPr>
                <w:sz w:val="20"/>
                <w:lang w:val="sr-Cyrl-CS"/>
              </w:rPr>
            </w:pPr>
          </w:p>
        </w:tc>
        <w:tc>
          <w:tcPr>
            <w:tcW w:w="2882" w:type="dxa"/>
            <w:shd w:val="clear" w:color="auto" w:fill="auto"/>
          </w:tcPr>
          <w:p w:rsidR="007708AD" w:rsidRPr="00B304E8" w:rsidRDefault="007708AD" w:rsidP="00D72AC5">
            <w:pPr>
              <w:rPr>
                <w:sz w:val="20"/>
                <w:lang w:val="sr-Cyrl-CS"/>
              </w:rPr>
            </w:pPr>
            <w:r w:rsidRPr="00B304E8">
              <w:rPr>
                <w:sz w:val="20"/>
                <w:lang w:val="sr-Cyrl-CS"/>
              </w:rPr>
              <w:t>1. Завршетак истраживања на локалитету Црног врха и Хомољских планина (бакар, сребро, злато, платина и</w:t>
            </w:r>
            <w:r w:rsidRPr="00B304E8">
              <w:rPr>
                <w:color w:val="FF0000"/>
                <w:sz w:val="20"/>
                <w:lang w:val="sr-Cyrl-CS"/>
              </w:rPr>
              <w:t xml:space="preserve"> </w:t>
            </w:r>
            <w:r w:rsidRPr="00B304E8">
              <w:rPr>
                <w:sz w:val="20"/>
                <w:lang w:val="sr-Cyrl-CS"/>
              </w:rPr>
              <w:t>други ретки метали)</w:t>
            </w:r>
          </w:p>
        </w:tc>
        <w:tc>
          <w:tcPr>
            <w:tcW w:w="2978" w:type="dxa"/>
            <w:shd w:val="clear" w:color="auto" w:fill="auto"/>
          </w:tcPr>
          <w:p w:rsidR="007708AD" w:rsidRPr="00B304E8" w:rsidRDefault="007708AD" w:rsidP="00D72AC5">
            <w:pPr>
              <w:rPr>
                <w:sz w:val="20"/>
                <w:lang w:val="sr-Cyrl-CS"/>
              </w:rPr>
            </w:pPr>
            <w:r w:rsidRPr="00B304E8">
              <w:rPr>
                <w:sz w:val="20"/>
                <w:lang w:val="sr-Cyrl-CS"/>
              </w:rPr>
              <w:t>1. „Avala resources”, ресорно министарство</w:t>
            </w:r>
          </w:p>
        </w:tc>
        <w:tc>
          <w:tcPr>
            <w:tcW w:w="2305" w:type="dxa"/>
            <w:shd w:val="clear" w:color="auto" w:fill="auto"/>
          </w:tcPr>
          <w:p w:rsidR="007708AD" w:rsidRPr="00B304E8" w:rsidRDefault="007708AD" w:rsidP="00D72AC5">
            <w:pPr>
              <w:rPr>
                <w:sz w:val="20"/>
                <w:lang w:val="sr-Cyrl-CS"/>
              </w:rPr>
            </w:pPr>
            <w:r w:rsidRPr="00B304E8">
              <w:rPr>
                <w:sz w:val="20"/>
                <w:lang w:val="sr-Cyrl-CS"/>
              </w:rPr>
              <w:t>1. -</w:t>
            </w:r>
          </w:p>
        </w:tc>
        <w:tc>
          <w:tcPr>
            <w:tcW w:w="2017"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92"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2978" w:type="dxa"/>
            <w:vMerge w:val="restart"/>
            <w:shd w:val="clear" w:color="auto" w:fill="auto"/>
          </w:tcPr>
          <w:p w:rsidR="007708AD" w:rsidRPr="00B304E8" w:rsidRDefault="007708AD" w:rsidP="00D72AC5">
            <w:pPr>
              <w:rPr>
                <w:sz w:val="20"/>
                <w:lang w:val="sr-Cyrl-CS"/>
              </w:rPr>
            </w:pPr>
            <w:r w:rsidRPr="00B304E8">
              <w:rPr>
                <w:sz w:val="20"/>
                <w:lang w:val="sr-Cyrl-CS"/>
              </w:rPr>
              <w:t xml:space="preserve">Извођење геолошких истраживања нафте и гаса у циљу откривања и билансирања нових резерви нафте и гаса и увођење у производњу нових нафтно-гасних поља </w:t>
            </w:r>
          </w:p>
        </w:tc>
        <w:tc>
          <w:tcPr>
            <w:tcW w:w="10182" w:type="dxa"/>
            <w:gridSpan w:val="4"/>
            <w:shd w:val="clear" w:color="auto" w:fill="auto"/>
          </w:tcPr>
          <w:p w:rsidR="007708AD" w:rsidRPr="00B304E8" w:rsidRDefault="007708AD" w:rsidP="00D72AC5">
            <w:pPr>
              <w:jc w:val="center"/>
              <w:rPr>
                <w:sz w:val="20"/>
                <w:lang w:val="sr-Cyrl-CS"/>
              </w:rPr>
            </w:pPr>
            <w:r w:rsidRPr="00B304E8">
              <w:rPr>
                <w:sz w:val="20"/>
                <w:lang w:val="sr-Cyrl-CS"/>
              </w:rPr>
              <w:t>НИС а.д. Нови Сад</w:t>
            </w:r>
          </w:p>
        </w:tc>
      </w:tr>
      <w:tr w:rsidR="007708AD" w:rsidRPr="00B304E8" w:rsidTr="00D72AC5">
        <w:tc>
          <w:tcPr>
            <w:tcW w:w="692" w:type="dxa"/>
            <w:vMerge/>
            <w:shd w:val="clear" w:color="auto" w:fill="auto"/>
          </w:tcPr>
          <w:p w:rsidR="007708AD" w:rsidRPr="00B304E8" w:rsidRDefault="007708AD" w:rsidP="00D72AC5">
            <w:pPr>
              <w:jc w:val="center"/>
              <w:rPr>
                <w:sz w:val="20"/>
                <w:lang w:val="sr-Cyrl-CS"/>
              </w:rPr>
            </w:pPr>
          </w:p>
        </w:tc>
        <w:tc>
          <w:tcPr>
            <w:tcW w:w="2978" w:type="dxa"/>
            <w:vMerge/>
            <w:shd w:val="clear" w:color="auto" w:fill="auto"/>
          </w:tcPr>
          <w:p w:rsidR="007708AD" w:rsidRPr="00B304E8" w:rsidRDefault="007708AD" w:rsidP="00D72AC5">
            <w:pPr>
              <w:rPr>
                <w:sz w:val="20"/>
                <w:lang w:val="sr-Cyrl-CS"/>
              </w:rPr>
            </w:pPr>
          </w:p>
        </w:tc>
        <w:tc>
          <w:tcPr>
            <w:tcW w:w="2882" w:type="dxa"/>
            <w:shd w:val="clear" w:color="auto" w:fill="auto"/>
          </w:tcPr>
          <w:p w:rsidR="007708AD" w:rsidRPr="00B304E8" w:rsidRDefault="007708AD" w:rsidP="00D72AC5">
            <w:pPr>
              <w:rPr>
                <w:sz w:val="20"/>
                <w:lang w:val="sr-Cyrl-CS"/>
              </w:rPr>
            </w:pPr>
            <w:r w:rsidRPr="00B304E8">
              <w:rPr>
                <w:sz w:val="20"/>
                <w:lang w:val="sr-Cyrl-CS"/>
              </w:rPr>
              <w:t>1. Пројекат геолошких истраживања – територија Србије, јужно од Саве и Дунава;</w:t>
            </w:r>
          </w:p>
          <w:p w:rsidR="007708AD" w:rsidRPr="00B304E8" w:rsidRDefault="007708AD" w:rsidP="00D72AC5">
            <w:pPr>
              <w:rPr>
                <w:spacing w:val="-6"/>
                <w:sz w:val="20"/>
                <w:lang w:val="sr-Cyrl-CS"/>
              </w:rPr>
            </w:pPr>
            <w:r w:rsidRPr="00B304E8">
              <w:rPr>
                <w:spacing w:val="-6"/>
                <w:sz w:val="20"/>
                <w:lang w:val="sr-Cyrl-CS"/>
              </w:rPr>
              <w:t xml:space="preserve">2. Пројекат за разраду и експлоатацију гасног поља Острово- лежиште Sm-4 (са изградњом сабирно-гасне станице и постројења за компримовање природног гаса); </w:t>
            </w:r>
          </w:p>
          <w:p w:rsidR="007708AD" w:rsidRPr="00B304E8" w:rsidRDefault="007708AD" w:rsidP="00D72AC5">
            <w:pPr>
              <w:rPr>
                <w:sz w:val="20"/>
                <w:lang w:val="sr-Cyrl-CS"/>
              </w:rPr>
            </w:pPr>
            <w:r w:rsidRPr="00B304E8">
              <w:rPr>
                <w:sz w:val="20"/>
                <w:lang w:val="sr-Cyrl-CS"/>
              </w:rPr>
              <w:t>3. Пројекат за разраду и експлоатацију угљоводоника нафтног поља Касидол.</w:t>
            </w:r>
          </w:p>
        </w:tc>
        <w:tc>
          <w:tcPr>
            <w:tcW w:w="2978" w:type="dxa"/>
            <w:shd w:val="clear" w:color="auto" w:fill="auto"/>
          </w:tcPr>
          <w:p w:rsidR="007708AD" w:rsidRPr="00B304E8" w:rsidRDefault="007708AD" w:rsidP="00D72AC5">
            <w:pPr>
              <w:rPr>
                <w:sz w:val="20"/>
                <w:lang w:val="sr-Cyrl-CS"/>
              </w:rPr>
            </w:pPr>
            <w:r w:rsidRPr="00B304E8">
              <w:rPr>
                <w:sz w:val="20"/>
                <w:lang w:val="sr-Cyrl-CS"/>
              </w:rPr>
              <w:t>1. Пр: МРЕ;</w:t>
            </w:r>
          </w:p>
          <w:p w:rsidR="007708AD" w:rsidRPr="00B304E8" w:rsidRDefault="007708AD" w:rsidP="00D72AC5">
            <w:pPr>
              <w:rPr>
                <w:sz w:val="20"/>
                <w:lang w:val="sr-Cyrl-CS"/>
              </w:rPr>
            </w:pPr>
            <w:r w:rsidRPr="00B304E8">
              <w:rPr>
                <w:sz w:val="20"/>
                <w:lang w:val="sr-Cyrl-CS"/>
              </w:rPr>
              <w:t>2- 3. О: НИС а.д. Нови Сад</w:t>
            </w:r>
          </w:p>
        </w:tc>
        <w:tc>
          <w:tcPr>
            <w:tcW w:w="2305" w:type="dxa"/>
            <w:shd w:val="clear" w:color="auto" w:fill="auto"/>
          </w:tcPr>
          <w:p w:rsidR="007708AD" w:rsidRPr="00B304E8" w:rsidRDefault="007708AD" w:rsidP="00D72AC5">
            <w:pPr>
              <w:rPr>
                <w:sz w:val="20"/>
                <w:lang w:val="sr-Cyrl-CS"/>
              </w:rPr>
            </w:pPr>
            <w:r w:rsidRPr="00B304E8">
              <w:rPr>
                <w:sz w:val="20"/>
                <w:lang w:val="sr-Cyrl-CS"/>
              </w:rPr>
              <w:t>1. 4.233.431.540,00  динара НИС а.д. Нови Сад;</w:t>
            </w:r>
          </w:p>
          <w:p w:rsidR="007708AD" w:rsidRPr="00B304E8" w:rsidRDefault="007708AD" w:rsidP="00D72AC5">
            <w:pPr>
              <w:rPr>
                <w:sz w:val="20"/>
                <w:lang w:val="sr-Cyrl-CS"/>
              </w:rPr>
            </w:pPr>
            <w:r w:rsidRPr="00B304E8">
              <w:rPr>
                <w:sz w:val="20"/>
                <w:lang w:val="sr-Cyrl-CS"/>
              </w:rPr>
              <w:t>2. Инвестициона вредност 402.800.000,00 динара НИС а.д. Нови Сад;</w:t>
            </w:r>
          </w:p>
          <w:p w:rsidR="007708AD" w:rsidRPr="00B304E8" w:rsidRDefault="007708AD" w:rsidP="00D72AC5">
            <w:pPr>
              <w:rPr>
                <w:sz w:val="20"/>
                <w:lang w:val="sr-Cyrl-CS"/>
              </w:rPr>
            </w:pPr>
            <w:r w:rsidRPr="00B304E8">
              <w:rPr>
                <w:sz w:val="20"/>
                <w:lang w:val="sr-Cyrl-CS"/>
              </w:rPr>
              <w:t>3. Инвестициона вредност 250.000.000,00 динара НИС а.д. Нови Сад.</w:t>
            </w:r>
          </w:p>
        </w:tc>
        <w:tc>
          <w:tcPr>
            <w:tcW w:w="2017" w:type="dxa"/>
            <w:shd w:val="clear" w:color="auto" w:fill="auto"/>
          </w:tcPr>
          <w:p w:rsidR="007708AD" w:rsidRPr="00B304E8" w:rsidRDefault="007708AD" w:rsidP="00D72AC5">
            <w:pPr>
              <w:rPr>
                <w:sz w:val="20"/>
                <w:lang w:val="sr-Cyrl-CS"/>
              </w:rPr>
            </w:pPr>
            <w:r w:rsidRPr="00B304E8">
              <w:rPr>
                <w:sz w:val="20"/>
                <w:lang w:val="sr-Cyrl-CS"/>
              </w:rPr>
              <w:t>1. 2019;</w:t>
            </w:r>
          </w:p>
          <w:p w:rsidR="007708AD" w:rsidRPr="00B304E8" w:rsidRDefault="007708AD" w:rsidP="00D72AC5">
            <w:pPr>
              <w:rPr>
                <w:sz w:val="20"/>
                <w:lang w:val="sr-Cyrl-CS"/>
              </w:rPr>
            </w:pPr>
            <w:r w:rsidRPr="00B304E8">
              <w:rPr>
                <w:sz w:val="20"/>
                <w:lang w:val="sr-Cyrl-CS"/>
              </w:rPr>
              <w:t xml:space="preserve">2. 2016; </w:t>
            </w:r>
          </w:p>
          <w:p w:rsidR="007708AD" w:rsidRPr="00B304E8" w:rsidRDefault="007708AD" w:rsidP="00D72AC5">
            <w:pPr>
              <w:rPr>
                <w:sz w:val="20"/>
                <w:lang w:val="sr-Cyrl-CS"/>
              </w:rPr>
            </w:pPr>
            <w:r w:rsidRPr="00B304E8">
              <w:rPr>
                <w:sz w:val="20"/>
                <w:lang w:val="sr-Cyrl-CS"/>
              </w:rPr>
              <w:t xml:space="preserve">3. 2016. </w:t>
            </w:r>
          </w:p>
        </w:tc>
      </w:tr>
      <w:tr w:rsidR="007708AD" w:rsidRPr="00B304E8" w:rsidTr="00D72AC5">
        <w:tc>
          <w:tcPr>
            <w:tcW w:w="692"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2978" w:type="dxa"/>
            <w:vMerge w:val="restart"/>
            <w:shd w:val="clear" w:color="auto" w:fill="auto"/>
          </w:tcPr>
          <w:p w:rsidR="007708AD" w:rsidRPr="00B304E8" w:rsidRDefault="007708AD" w:rsidP="00D72AC5">
            <w:pPr>
              <w:rPr>
                <w:sz w:val="20"/>
                <w:lang w:val="sr-Cyrl-CS"/>
              </w:rPr>
            </w:pPr>
            <w:r w:rsidRPr="00B304E8">
              <w:rPr>
                <w:sz w:val="20"/>
                <w:lang w:val="sr-Cyrl-CS"/>
              </w:rPr>
              <w:t xml:space="preserve">Детаљна хидрогеолошка истраживања ради дефинисања резерви и квалитета подземних вода за потребе водоснабдевања, као и комерцијалне производње флашираних вода </w:t>
            </w:r>
          </w:p>
        </w:tc>
        <w:tc>
          <w:tcPr>
            <w:tcW w:w="10182"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 општина Жагубица</w:t>
            </w:r>
          </w:p>
        </w:tc>
      </w:tr>
      <w:tr w:rsidR="007708AD" w:rsidRPr="00B304E8" w:rsidTr="00D72AC5">
        <w:tc>
          <w:tcPr>
            <w:tcW w:w="692" w:type="dxa"/>
            <w:vMerge/>
            <w:shd w:val="clear" w:color="auto" w:fill="auto"/>
          </w:tcPr>
          <w:p w:rsidR="007708AD" w:rsidRPr="00B304E8" w:rsidRDefault="007708AD" w:rsidP="00D72AC5">
            <w:pPr>
              <w:jc w:val="center"/>
              <w:rPr>
                <w:sz w:val="20"/>
                <w:lang w:val="sr-Cyrl-CS"/>
              </w:rPr>
            </w:pPr>
          </w:p>
        </w:tc>
        <w:tc>
          <w:tcPr>
            <w:tcW w:w="2978" w:type="dxa"/>
            <w:vMerge/>
            <w:shd w:val="clear" w:color="auto" w:fill="auto"/>
          </w:tcPr>
          <w:p w:rsidR="007708AD" w:rsidRPr="00B304E8" w:rsidRDefault="007708AD" w:rsidP="00D72AC5">
            <w:pPr>
              <w:rPr>
                <w:sz w:val="20"/>
                <w:lang w:val="sr-Cyrl-CS"/>
              </w:rPr>
            </w:pPr>
          </w:p>
        </w:tc>
        <w:tc>
          <w:tcPr>
            <w:tcW w:w="2882"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испитивања квалитета подземних вода за водоснабдевање</w:t>
            </w:r>
          </w:p>
        </w:tc>
        <w:tc>
          <w:tcPr>
            <w:tcW w:w="2978" w:type="dxa"/>
            <w:shd w:val="clear" w:color="auto" w:fill="auto"/>
          </w:tcPr>
          <w:p w:rsidR="007708AD" w:rsidRPr="00B304E8" w:rsidRDefault="007708AD" w:rsidP="00D72AC5">
            <w:pPr>
              <w:rPr>
                <w:sz w:val="20"/>
                <w:lang w:val="sr-Cyrl-CS"/>
              </w:rPr>
            </w:pPr>
            <w:r w:rsidRPr="00B304E8">
              <w:rPr>
                <w:sz w:val="20"/>
                <w:lang w:val="sr-Cyrl-CS"/>
              </w:rPr>
              <w:t>1. -</w:t>
            </w:r>
          </w:p>
        </w:tc>
        <w:tc>
          <w:tcPr>
            <w:tcW w:w="2305" w:type="dxa"/>
            <w:shd w:val="clear" w:color="auto" w:fill="auto"/>
          </w:tcPr>
          <w:p w:rsidR="007708AD" w:rsidRPr="00B304E8" w:rsidRDefault="007708AD" w:rsidP="00D72AC5">
            <w:pPr>
              <w:rPr>
                <w:sz w:val="20"/>
                <w:lang w:val="sr-Cyrl-CS"/>
              </w:rPr>
            </w:pPr>
            <w:r w:rsidRPr="00B304E8">
              <w:rPr>
                <w:sz w:val="20"/>
                <w:lang w:val="sr-Cyrl-CS"/>
              </w:rPr>
              <w:t>1. -</w:t>
            </w:r>
          </w:p>
        </w:tc>
        <w:tc>
          <w:tcPr>
            <w:tcW w:w="2017"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92" w:type="dxa"/>
            <w:vMerge/>
            <w:shd w:val="clear" w:color="auto" w:fill="auto"/>
          </w:tcPr>
          <w:p w:rsidR="007708AD" w:rsidRPr="00B304E8" w:rsidRDefault="007708AD" w:rsidP="00D72AC5">
            <w:pPr>
              <w:jc w:val="center"/>
              <w:rPr>
                <w:sz w:val="20"/>
                <w:lang w:val="sr-Cyrl-CS"/>
              </w:rPr>
            </w:pPr>
          </w:p>
        </w:tc>
        <w:tc>
          <w:tcPr>
            <w:tcW w:w="2978" w:type="dxa"/>
            <w:vMerge/>
            <w:shd w:val="clear" w:color="auto" w:fill="auto"/>
          </w:tcPr>
          <w:p w:rsidR="007708AD" w:rsidRPr="00B304E8" w:rsidRDefault="007708AD" w:rsidP="00D72AC5">
            <w:pPr>
              <w:rPr>
                <w:sz w:val="20"/>
                <w:lang w:val="sr-Cyrl-CS"/>
              </w:rPr>
            </w:pPr>
          </w:p>
        </w:tc>
        <w:tc>
          <w:tcPr>
            <w:tcW w:w="10182"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92" w:type="dxa"/>
            <w:vMerge/>
            <w:shd w:val="clear" w:color="auto" w:fill="auto"/>
          </w:tcPr>
          <w:p w:rsidR="007708AD" w:rsidRPr="00B304E8" w:rsidRDefault="007708AD" w:rsidP="00D72AC5">
            <w:pPr>
              <w:jc w:val="center"/>
              <w:rPr>
                <w:sz w:val="20"/>
                <w:lang w:val="sr-Cyrl-CS"/>
              </w:rPr>
            </w:pPr>
          </w:p>
        </w:tc>
        <w:tc>
          <w:tcPr>
            <w:tcW w:w="2978" w:type="dxa"/>
            <w:vMerge/>
            <w:shd w:val="clear" w:color="auto" w:fill="auto"/>
          </w:tcPr>
          <w:p w:rsidR="007708AD" w:rsidRPr="00B304E8" w:rsidRDefault="007708AD" w:rsidP="00D72AC5">
            <w:pPr>
              <w:rPr>
                <w:sz w:val="20"/>
                <w:lang w:val="sr-Cyrl-CS"/>
              </w:rPr>
            </w:pPr>
          </w:p>
        </w:tc>
        <w:tc>
          <w:tcPr>
            <w:tcW w:w="2882" w:type="dxa"/>
            <w:shd w:val="clear" w:color="auto" w:fill="auto"/>
          </w:tcPr>
          <w:p w:rsidR="007708AD" w:rsidRPr="00B304E8" w:rsidRDefault="007708AD" w:rsidP="00D72AC5">
            <w:pPr>
              <w:rPr>
                <w:sz w:val="20"/>
                <w:lang w:val="sr-Cyrl-CS"/>
              </w:rPr>
            </w:pPr>
            <w:r w:rsidRPr="00B304E8">
              <w:rPr>
                <w:sz w:val="20"/>
                <w:lang w:val="sr-Cyrl-CS"/>
              </w:rPr>
              <w:t xml:space="preserve">1. Пројекат хидрогеолошких истражних радова изворишта минералних вода Водице и Церовац у општини Смедеревска Паланка </w:t>
            </w:r>
          </w:p>
        </w:tc>
        <w:tc>
          <w:tcPr>
            <w:tcW w:w="2978" w:type="dxa"/>
            <w:shd w:val="clear" w:color="auto" w:fill="auto"/>
          </w:tcPr>
          <w:p w:rsidR="007708AD" w:rsidRPr="00B304E8" w:rsidRDefault="007708AD" w:rsidP="00D72AC5">
            <w:pPr>
              <w:rPr>
                <w:sz w:val="20"/>
                <w:lang w:val="sr-Cyrl-CS"/>
              </w:rPr>
            </w:pPr>
            <w:r w:rsidRPr="00B304E8">
              <w:rPr>
                <w:sz w:val="20"/>
                <w:lang w:val="sr-Cyrl-CS"/>
              </w:rPr>
              <w:t>1. О: МПЗЖС, МРЕ, ЈЛС</w:t>
            </w:r>
          </w:p>
          <w:p w:rsidR="007708AD" w:rsidRPr="00B304E8" w:rsidRDefault="007708AD" w:rsidP="00D72AC5">
            <w:pPr>
              <w:rPr>
                <w:sz w:val="20"/>
                <w:lang w:val="sr-Cyrl-CS"/>
              </w:rPr>
            </w:pPr>
            <w:r w:rsidRPr="00B304E8">
              <w:rPr>
                <w:sz w:val="20"/>
                <w:lang w:val="sr-Cyrl-CS"/>
              </w:rPr>
              <w:t xml:space="preserve">Пр: Атлантик група – Паланачки Кисељак, надлежна локална ЈП у Смедеревској Паланци </w:t>
            </w:r>
          </w:p>
        </w:tc>
        <w:tc>
          <w:tcPr>
            <w:tcW w:w="2305" w:type="dxa"/>
            <w:shd w:val="clear" w:color="auto" w:fill="auto"/>
          </w:tcPr>
          <w:p w:rsidR="007708AD" w:rsidRPr="00B304E8" w:rsidRDefault="007708AD" w:rsidP="00D72AC5">
            <w:pPr>
              <w:rPr>
                <w:sz w:val="20"/>
                <w:lang w:val="sr-Cyrl-CS"/>
              </w:rPr>
            </w:pPr>
            <w:r w:rsidRPr="00B304E8">
              <w:rPr>
                <w:sz w:val="20"/>
                <w:lang w:val="sr-Cyrl-CS"/>
              </w:rPr>
              <w:t>1. 7.401.816,00 динара</w:t>
            </w:r>
          </w:p>
          <w:p w:rsidR="007708AD" w:rsidRPr="00B304E8" w:rsidRDefault="007708AD" w:rsidP="00D72AC5">
            <w:pPr>
              <w:rPr>
                <w:sz w:val="20"/>
                <w:lang w:val="sr-Cyrl-CS"/>
              </w:rPr>
            </w:pPr>
            <w:r w:rsidRPr="00B304E8">
              <w:rPr>
                <w:sz w:val="20"/>
                <w:lang w:val="sr-Cyrl-CS"/>
              </w:rPr>
              <w:t>приватни фондови, корисници експл</w:t>
            </w:r>
            <w:r>
              <w:rPr>
                <w:sz w:val="20"/>
                <w:lang w:val="sr-Cyrl-CS"/>
              </w:rPr>
              <w:t>о</w:t>
            </w:r>
            <w:r w:rsidRPr="00B304E8">
              <w:rPr>
                <w:sz w:val="20"/>
                <w:lang w:val="sr-Cyrl-CS"/>
              </w:rPr>
              <w:t>атационог права</w:t>
            </w:r>
          </w:p>
        </w:tc>
        <w:tc>
          <w:tcPr>
            <w:tcW w:w="2017" w:type="dxa"/>
            <w:shd w:val="clear" w:color="auto" w:fill="auto"/>
          </w:tcPr>
          <w:p w:rsidR="007708AD" w:rsidRPr="00B304E8" w:rsidRDefault="007708AD" w:rsidP="00D72AC5">
            <w:pPr>
              <w:rPr>
                <w:sz w:val="20"/>
                <w:lang w:val="sr-Cyrl-CS"/>
              </w:rPr>
            </w:pPr>
            <w:r w:rsidRPr="00B304E8">
              <w:rPr>
                <w:sz w:val="20"/>
                <w:lang w:val="sr-Cyrl-CS"/>
              </w:rPr>
              <w:t>1. 2016 - 2020.</w:t>
            </w:r>
          </w:p>
        </w:tc>
      </w:tr>
    </w:tbl>
    <w:p w:rsidR="007708AD" w:rsidRPr="00B304E8" w:rsidRDefault="007708AD" w:rsidP="007708AD">
      <w:pPr>
        <w:ind w:right="29"/>
        <w:rPr>
          <w:iCs/>
          <w:sz w:val="22"/>
          <w:szCs w:val="22"/>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1"/>
        <w:gridCol w:w="3061"/>
        <w:gridCol w:w="2910"/>
        <w:gridCol w:w="3312"/>
        <w:gridCol w:w="2101"/>
        <w:gridCol w:w="1950"/>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Пољопривреда</w:t>
            </w:r>
          </w:p>
        </w:tc>
      </w:tr>
      <w:tr w:rsidR="007708AD" w:rsidRPr="00B304E8" w:rsidTr="00D72AC5">
        <w:trPr>
          <w:tblHeader/>
        </w:trPr>
        <w:tc>
          <w:tcPr>
            <w:tcW w:w="671"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061"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910"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312"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0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5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1"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061" w:type="dxa"/>
            <w:vMerge w:val="restart"/>
            <w:shd w:val="clear" w:color="auto" w:fill="auto"/>
          </w:tcPr>
          <w:p w:rsidR="007708AD" w:rsidRPr="00B304E8" w:rsidRDefault="007708AD" w:rsidP="00D72AC5">
            <w:pPr>
              <w:rPr>
                <w:sz w:val="20"/>
                <w:lang w:val="sr-Cyrl-CS"/>
              </w:rPr>
            </w:pPr>
            <w:r w:rsidRPr="00B304E8">
              <w:rPr>
                <w:sz w:val="20"/>
                <w:lang w:val="sr-Cyrl-CS"/>
              </w:rPr>
              <w:t>Унапређење стања, заштита и одрживо коришћење пољопривредног земљишта. Примарни циљ пројекта подразумева успостављање система којим ће се на адекватан начин вршити заштита од деградације, пренамене и претераног коришћења, адекватна организација и уређење пољопривредног земљишта, ради побољшања организационих, техничко-технолошких, еколошких и економских услова пољопривредне производње, на рационалан и одрживи начин</w:t>
            </w: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rPr>
                <w:sz w:val="20"/>
                <w:lang w:val="sr-Cyrl-CS"/>
              </w:rPr>
            </w:pPr>
            <w:r w:rsidRPr="00B304E8">
              <w:rPr>
                <w:sz w:val="20"/>
                <w:lang w:val="sr-Cyrl-CS"/>
              </w:rPr>
              <w:t xml:space="preserve">1. У току израда стратегије пољопривреде града Смедерева до 2020. године </w:t>
            </w:r>
          </w:p>
        </w:tc>
        <w:tc>
          <w:tcPr>
            <w:tcW w:w="3312" w:type="dxa"/>
            <w:shd w:val="clear" w:color="auto" w:fill="auto"/>
          </w:tcPr>
          <w:p w:rsidR="007708AD" w:rsidRPr="00B304E8" w:rsidRDefault="007708AD" w:rsidP="00D72AC5">
            <w:pPr>
              <w:rPr>
                <w:sz w:val="20"/>
                <w:lang w:val="sr-Cyrl-CS"/>
              </w:rPr>
            </w:pPr>
            <w:r w:rsidRPr="00B304E8">
              <w:rPr>
                <w:sz w:val="20"/>
                <w:lang w:val="sr-Cyrl-CS"/>
              </w:rPr>
              <w:t>1. Град Смедерево, Институт за економику пољопривреде Београд</w:t>
            </w:r>
          </w:p>
        </w:tc>
        <w:tc>
          <w:tcPr>
            <w:tcW w:w="2101" w:type="dxa"/>
            <w:shd w:val="clear" w:color="auto" w:fill="auto"/>
          </w:tcPr>
          <w:p w:rsidR="007708AD" w:rsidRPr="00B304E8" w:rsidRDefault="007708AD" w:rsidP="00D72AC5">
            <w:pPr>
              <w:rPr>
                <w:sz w:val="20"/>
                <w:lang w:val="sr-Cyrl-CS"/>
              </w:rPr>
            </w:pPr>
            <w:r w:rsidRPr="00B304E8">
              <w:rPr>
                <w:sz w:val="20"/>
                <w:lang w:val="sr-Cyrl-CS"/>
              </w:rPr>
              <w:t>1. 3.600.000,00 динара</w:t>
            </w:r>
          </w:p>
        </w:tc>
        <w:tc>
          <w:tcPr>
            <w:tcW w:w="1950"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snapToGrid w:val="0"/>
              <w:rPr>
                <w:sz w:val="20"/>
                <w:lang w:val="sr-Cyrl-CS"/>
              </w:rPr>
            </w:pPr>
            <w:r w:rsidRPr="00B304E8">
              <w:rPr>
                <w:sz w:val="20"/>
                <w:lang w:val="sr-Cyrl-CS"/>
              </w:rPr>
              <w:t xml:space="preserve">1. У плану је израда стратегије пољопривреде града Пожаревца за период 2017. до 2022. година; </w:t>
            </w:r>
          </w:p>
          <w:p w:rsidR="007708AD" w:rsidRPr="00B304E8" w:rsidRDefault="007708AD" w:rsidP="00D72AC5">
            <w:pPr>
              <w:snapToGrid w:val="0"/>
              <w:rPr>
                <w:sz w:val="20"/>
                <w:lang w:val="sr-Cyrl-CS"/>
              </w:rPr>
            </w:pPr>
            <w:r w:rsidRPr="00B304E8">
              <w:rPr>
                <w:sz w:val="20"/>
                <w:lang w:val="sr-Cyrl-CS"/>
              </w:rPr>
              <w:t xml:space="preserve">2. П: Завршетак техничке документације за реализацију пројекта комасације пољопривредног земљишта; </w:t>
            </w:r>
          </w:p>
          <w:p w:rsidR="007708AD" w:rsidRPr="00B304E8" w:rsidRDefault="007708AD" w:rsidP="00D72AC5">
            <w:pPr>
              <w:rPr>
                <w:sz w:val="20"/>
                <w:lang w:val="sr-Cyrl-CS"/>
              </w:rPr>
            </w:pPr>
            <w:r w:rsidRPr="00B304E8">
              <w:rPr>
                <w:sz w:val="20"/>
                <w:lang w:val="sr-Cyrl-CS"/>
              </w:rPr>
              <w:t>3. А: Реализација пројекта комасације пољопривредног земљишта;</w:t>
            </w:r>
          </w:p>
          <w:p w:rsidR="007708AD" w:rsidRPr="00B304E8" w:rsidRDefault="007708AD" w:rsidP="00D72AC5">
            <w:pPr>
              <w:snapToGrid w:val="0"/>
              <w:rPr>
                <w:sz w:val="20"/>
                <w:lang w:val="sr-Cyrl-CS"/>
              </w:rPr>
            </w:pPr>
            <w:r w:rsidRPr="00B304E8">
              <w:rPr>
                <w:sz w:val="20"/>
                <w:lang w:val="sr-Cyrl-CS"/>
              </w:rPr>
              <w:t xml:space="preserve">4. Годишњи програми заштите, уређења и коришћења пољопривредног земљишта у државној својини на територији града Пожаревца; </w:t>
            </w:r>
          </w:p>
          <w:p w:rsidR="007708AD" w:rsidRPr="00B304E8" w:rsidRDefault="007708AD" w:rsidP="00D72AC5">
            <w:pPr>
              <w:rPr>
                <w:sz w:val="20"/>
                <w:lang w:val="sr-Cyrl-CS"/>
              </w:rPr>
            </w:pPr>
            <w:r w:rsidRPr="00B304E8">
              <w:rPr>
                <w:sz w:val="20"/>
                <w:lang w:val="sr-Cyrl-CS"/>
              </w:rPr>
              <w:t>5. План за проглашење ерозионих подручја на територији града Пожаревца;</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6. Годишњи програм давања у закуп пољопривредног земљишта.</w:t>
            </w:r>
          </w:p>
        </w:tc>
        <w:tc>
          <w:tcPr>
            <w:tcW w:w="3312" w:type="dxa"/>
            <w:shd w:val="clear" w:color="auto" w:fill="auto"/>
          </w:tcPr>
          <w:p w:rsidR="007708AD" w:rsidRPr="00B304E8" w:rsidRDefault="007708AD" w:rsidP="00D72AC5">
            <w:pPr>
              <w:snapToGrid w:val="0"/>
              <w:rPr>
                <w:sz w:val="20"/>
                <w:lang w:val="sr-Cyrl-CS"/>
              </w:rPr>
            </w:pPr>
            <w:r w:rsidRPr="00B304E8">
              <w:rPr>
                <w:sz w:val="20"/>
                <w:lang w:val="sr-Cyrl-CS"/>
              </w:rPr>
              <w:t>1. ЈЛС;</w:t>
            </w:r>
          </w:p>
          <w:p w:rsidR="007708AD" w:rsidRPr="00B304E8" w:rsidRDefault="007708AD" w:rsidP="00D72AC5">
            <w:pPr>
              <w:snapToGrid w:val="0"/>
              <w:rPr>
                <w:sz w:val="20"/>
                <w:lang w:val="sr-Cyrl-CS"/>
              </w:rPr>
            </w:pPr>
            <w:r w:rsidRPr="00B304E8">
              <w:rPr>
                <w:sz w:val="20"/>
                <w:lang w:val="sr-Cyrl-CS"/>
              </w:rPr>
              <w:t>2-3. О: МПЗЖС, ЈЛС;</w:t>
            </w:r>
          </w:p>
          <w:p w:rsidR="007708AD" w:rsidRPr="00B304E8" w:rsidRDefault="007708AD" w:rsidP="00D72AC5">
            <w:pPr>
              <w:snapToGrid w:val="0"/>
              <w:rPr>
                <w:sz w:val="20"/>
                <w:lang w:val="sr-Cyrl-CS"/>
              </w:rPr>
            </w:pPr>
            <w:r w:rsidRPr="00B304E8">
              <w:rPr>
                <w:sz w:val="20"/>
                <w:lang w:val="sr-Cyrl-CS"/>
              </w:rPr>
              <w:t xml:space="preserve">4-5. О: ЈЛС; </w:t>
            </w:r>
          </w:p>
          <w:p w:rsidR="007708AD" w:rsidRPr="00B304E8" w:rsidRDefault="007708AD" w:rsidP="00D72AC5">
            <w:pPr>
              <w:rPr>
                <w:sz w:val="20"/>
                <w:lang w:val="sr-Cyrl-CS"/>
              </w:rPr>
            </w:pPr>
            <w:r w:rsidRPr="00B304E8">
              <w:rPr>
                <w:sz w:val="20"/>
                <w:lang w:val="sr-Cyrl-CS"/>
              </w:rPr>
              <w:t>Пр: МПЗЖС - Управа за пољопривредно земљиште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6. Аграрни фонд, ЈЛС, пољопривредни произвођачи.</w:t>
            </w:r>
          </w:p>
        </w:tc>
        <w:tc>
          <w:tcPr>
            <w:tcW w:w="2101" w:type="dxa"/>
            <w:shd w:val="clear" w:color="auto" w:fill="auto"/>
          </w:tcPr>
          <w:p w:rsidR="007708AD" w:rsidRPr="00B304E8" w:rsidRDefault="007708AD" w:rsidP="00D72AC5">
            <w:pPr>
              <w:snapToGrid w:val="0"/>
              <w:rPr>
                <w:sz w:val="20"/>
                <w:lang w:val="sr-Cyrl-CS"/>
              </w:rPr>
            </w:pPr>
            <w:r w:rsidRPr="00B304E8">
              <w:rPr>
                <w:sz w:val="20"/>
                <w:lang w:val="sr-Cyrl-CS"/>
              </w:rPr>
              <w:t>1. -</w:t>
            </w:r>
          </w:p>
          <w:p w:rsidR="007708AD" w:rsidRPr="00B304E8" w:rsidRDefault="007708AD" w:rsidP="00D72AC5">
            <w:pPr>
              <w:rPr>
                <w:sz w:val="20"/>
                <w:lang w:val="sr-Cyrl-CS"/>
              </w:rPr>
            </w:pPr>
            <w:r w:rsidRPr="00B304E8">
              <w:rPr>
                <w:sz w:val="20"/>
                <w:lang w:val="sr-Cyrl-CS"/>
              </w:rPr>
              <w:t>2-3. буџет РС, буџет ЈЛС, власници земљишта, кредити, потенцијално међународни извори финансирања;</w:t>
            </w:r>
          </w:p>
          <w:p w:rsidR="007708AD" w:rsidRPr="00B304E8" w:rsidRDefault="007708AD" w:rsidP="00D72AC5">
            <w:pPr>
              <w:snapToGrid w:val="0"/>
              <w:rPr>
                <w:sz w:val="20"/>
                <w:lang w:val="sr-Cyrl-CS"/>
              </w:rPr>
            </w:pPr>
            <w:r w:rsidRPr="00B304E8">
              <w:rPr>
                <w:sz w:val="20"/>
                <w:lang w:val="sr-Cyrl-CS"/>
              </w:rPr>
              <w:t>4-5.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6. 39.214.283,00 динара.</w:t>
            </w:r>
          </w:p>
        </w:tc>
        <w:tc>
          <w:tcPr>
            <w:tcW w:w="1950" w:type="dxa"/>
            <w:shd w:val="clear" w:color="auto" w:fill="auto"/>
          </w:tcPr>
          <w:p w:rsidR="007708AD" w:rsidRPr="00B304E8" w:rsidRDefault="007708AD" w:rsidP="00D72AC5">
            <w:pPr>
              <w:snapToGrid w:val="0"/>
              <w:rPr>
                <w:sz w:val="20"/>
                <w:lang w:val="sr-Cyrl-CS"/>
              </w:rPr>
            </w:pPr>
            <w:r w:rsidRPr="00B304E8">
              <w:rPr>
                <w:sz w:val="20"/>
                <w:lang w:val="sr-Cyrl-CS"/>
              </w:rPr>
              <w:t>1. 2017;</w:t>
            </w:r>
          </w:p>
          <w:p w:rsidR="007708AD" w:rsidRPr="00B304E8" w:rsidRDefault="007708AD" w:rsidP="00D72AC5">
            <w:pPr>
              <w:snapToGrid w:val="0"/>
              <w:rPr>
                <w:sz w:val="20"/>
                <w:lang w:val="sr-Cyrl-CS"/>
              </w:rPr>
            </w:pPr>
            <w:r w:rsidRPr="00B304E8">
              <w:rPr>
                <w:sz w:val="20"/>
                <w:lang w:val="sr-Cyrl-CS"/>
              </w:rPr>
              <w:t>2-3. 2017 - 2022;</w:t>
            </w:r>
          </w:p>
          <w:p w:rsidR="007708AD" w:rsidRPr="00B304E8" w:rsidRDefault="007708AD" w:rsidP="00D72AC5">
            <w:pPr>
              <w:snapToGrid w:val="0"/>
              <w:rPr>
                <w:sz w:val="20"/>
                <w:lang w:val="sr-Cyrl-CS"/>
              </w:rPr>
            </w:pPr>
            <w:r w:rsidRPr="00B304E8">
              <w:rPr>
                <w:sz w:val="20"/>
                <w:lang w:val="sr-Cyrl-CS"/>
              </w:rPr>
              <w:t>4. континуирано</w:t>
            </w:r>
          </w:p>
          <w:p w:rsidR="007708AD" w:rsidRPr="00B304E8" w:rsidRDefault="007708AD" w:rsidP="00D72AC5">
            <w:pPr>
              <w:snapToGrid w:val="0"/>
              <w:rPr>
                <w:sz w:val="20"/>
                <w:lang w:val="sr-Cyrl-CS"/>
              </w:rPr>
            </w:pPr>
            <w:r w:rsidRPr="00B304E8">
              <w:rPr>
                <w:sz w:val="20"/>
                <w:lang w:val="sr-Cyrl-CS"/>
              </w:rPr>
              <w:t>5. 31. децембар 2016;</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6. континуирано.</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rPr>
                <w:sz w:val="20"/>
                <w:lang w:val="sr-Cyrl-CS"/>
              </w:rPr>
            </w:pPr>
            <w:r w:rsidRPr="00B304E8">
              <w:rPr>
                <w:sz w:val="20"/>
                <w:lang w:val="sr-Cyrl-CS"/>
              </w:rPr>
              <w:t>1. П: Завршетак техничке документације за реализацију пројекта комасације пољопривредног земљишта у КО Кусадак, КО Глибовац и КО Азања у општини Смедеревска Паланка (7.500 ha);</w:t>
            </w:r>
          </w:p>
          <w:p w:rsidR="007708AD" w:rsidRPr="00B304E8" w:rsidRDefault="007708AD" w:rsidP="00D72AC5">
            <w:pPr>
              <w:rPr>
                <w:sz w:val="20"/>
                <w:lang w:val="sr-Cyrl-CS"/>
              </w:rPr>
            </w:pPr>
            <w:r w:rsidRPr="00B304E8">
              <w:rPr>
                <w:sz w:val="20"/>
                <w:lang w:val="sr-Cyrl-CS"/>
              </w:rPr>
              <w:t>2. А: Реализација пројекта комасације пољопривредног земљишта у КО Кусадак, КО Глибовац и КО Азања у општини Смедеревска Паланка (7.500 ha).</w:t>
            </w:r>
          </w:p>
        </w:tc>
        <w:tc>
          <w:tcPr>
            <w:tcW w:w="3312" w:type="dxa"/>
            <w:shd w:val="clear" w:color="auto" w:fill="auto"/>
          </w:tcPr>
          <w:p w:rsidR="007708AD" w:rsidRPr="00B304E8" w:rsidRDefault="007708AD" w:rsidP="00D72AC5">
            <w:pPr>
              <w:rPr>
                <w:sz w:val="20"/>
                <w:lang w:val="sr-Cyrl-CS"/>
              </w:rPr>
            </w:pPr>
            <w:r w:rsidRPr="00B304E8">
              <w:rPr>
                <w:sz w:val="20"/>
                <w:lang w:val="sr-Cyrl-CS"/>
              </w:rPr>
              <w:t>1-2. О: МПЗЖС, ЈЛС</w:t>
            </w:r>
          </w:p>
          <w:p w:rsidR="007708AD" w:rsidRPr="00B304E8" w:rsidRDefault="007708AD" w:rsidP="00D72AC5">
            <w:pPr>
              <w:rPr>
                <w:sz w:val="20"/>
                <w:lang w:val="sr-Cyrl-CS"/>
              </w:rPr>
            </w:pPr>
            <w:r w:rsidRPr="00B304E8">
              <w:rPr>
                <w:sz w:val="20"/>
                <w:lang w:val="sr-Cyrl-CS"/>
              </w:rPr>
              <w:t>Пр: надлежна локална ЈП у Смедеревској Паланци</w:t>
            </w:r>
          </w:p>
        </w:tc>
        <w:tc>
          <w:tcPr>
            <w:tcW w:w="2101" w:type="dxa"/>
            <w:shd w:val="clear" w:color="auto" w:fill="auto"/>
          </w:tcPr>
          <w:p w:rsidR="007708AD" w:rsidRPr="00B304E8" w:rsidRDefault="007708AD" w:rsidP="00D72AC5">
            <w:pPr>
              <w:rPr>
                <w:sz w:val="20"/>
                <w:lang w:val="sr-Cyrl-CS"/>
              </w:rPr>
            </w:pPr>
            <w:r w:rsidRPr="00B304E8">
              <w:rPr>
                <w:sz w:val="20"/>
                <w:lang w:val="sr-Cyrl-CS"/>
              </w:rPr>
              <w:t>1-2. 43.177.260.000,00 динара буџет РС, буџет ЈЛС, власници земљишта, кредити, потенцијално међународни извори финансирања</w:t>
            </w:r>
          </w:p>
        </w:tc>
        <w:tc>
          <w:tcPr>
            <w:tcW w:w="1950"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rPr>
                <w:sz w:val="20"/>
                <w:lang w:val="sr-Cyrl-CS"/>
              </w:rPr>
            </w:pPr>
            <w:r w:rsidRPr="00B304E8">
              <w:rPr>
                <w:sz w:val="20"/>
                <w:lang w:val="sr-Cyrl-CS"/>
              </w:rPr>
              <w:t>1. Годишњи програм заштите, уређења и коришћења пољопривредног земљишта у државној својини на територији општине Велико Градиште за 2016. годину;</w:t>
            </w:r>
          </w:p>
          <w:p w:rsidR="007708AD" w:rsidRPr="00B304E8" w:rsidRDefault="007708AD" w:rsidP="00D72AC5">
            <w:pPr>
              <w:rPr>
                <w:sz w:val="20"/>
                <w:lang w:val="sr-Cyrl-CS"/>
              </w:rPr>
            </w:pPr>
            <w:r w:rsidRPr="00B304E8">
              <w:rPr>
                <w:sz w:val="20"/>
                <w:lang w:val="sr-Cyrl-CS"/>
              </w:rPr>
              <w:t>2. План за проглашење ерозионих подручја на територији општине Велико Градиште.</w:t>
            </w:r>
          </w:p>
        </w:tc>
        <w:tc>
          <w:tcPr>
            <w:tcW w:w="3312" w:type="dxa"/>
            <w:shd w:val="clear" w:color="auto" w:fill="auto"/>
          </w:tcPr>
          <w:p w:rsidR="007708AD" w:rsidRPr="00B304E8" w:rsidRDefault="007708AD" w:rsidP="00D72AC5">
            <w:pPr>
              <w:rPr>
                <w:sz w:val="20"/>
                <w:lang w:val="sr-Cyrl-CS"/>
              </w:rPr>
            </w:pPr>
            <w:r w:rsidRPr="00B304E8">
              <w:rPr>
                <w:sz w:val="20"/>
                <w:lang w:val="sr-Cyrl-CS"/>
              </w:rPr>
              <w:t xml:space="preserve">1-2. О: ЈЛС; </w:t>
            </w:r>
          </w:p>
          <w:p w:rsidR="007708AD" w:rsidRPr="00B304E8" w:rsidRDefault="007708AD" w:rsidP="00D72AC5">
            <w:pPr>
              <w:rPr>
                <w:sz w:val="20"/>
                <w:lang w:val="sr-Cyrl-CS"/>
              </w:rPr>
            </w:pPr>
            <w:r w:rsidRPr="00B304E8">
              <w:rPr>
                <w:sz w:val="20"/>
                <w:lang w:val="sr-Cyrl-CS"/>
              </w:rPr>
              <w:t xml:space="preserve">Пр: МПЗЖС - Управа за пољопривредно земљиште. </w:t>
            </w:r>
          </w:p>
        </w:tc>
        <w:tc>
          <w:tcPr>
            <w:tcW w:w="2101" w:type="dxa"/>
            <w:shd w:val="clear" w:color="auto" w:fill="auto"/>
          </w:tcPr>
          <w:p w:rsidR="007708AD" w:rsidRPr="00B304E8" w:rsidRDefault="007708AD" w:rsidP="00D72AC5">
            <w:pPr>
              <w:rPr>
                <w:sz w:val="20"/>
                <w:lang w:val="sr-Cyrl-CS"/>
              </w:rPr>
            </w:pPr>
            <w:r w:rsidRPr="00B304E8">
              <w:rPr>
                <w:sz w:val="20"/>
                <w:lang w:val="sr-Cyrl-CS"/>
              </w:rPr>
              <w:t>1-2. 6.770.000,00 динара</w:t>
            </w:r>
          </w:p>
        </w:tc>
        <w:tc>
          <w:tcPr>
            <w:tcW w:w="1950" w:type="dxa"/>
            <w:shd w:val="clear" w:color="auto" w:fill="auto"/>
          </w:tcPr>
          <w:p w:rsidR="007708AD" w:rsidRPr="00B304E8" w:rsidRDefault="007708AD" w:rsidP="00D72AC5">
            <w:pPr>
              <w:rPr>
                <w:sz w:val="20"/>
                <w:lang w:val="sr-Cyrl-CS"/>
              </w:rPr>
            </w:pPr>
            <w:r w:rsidRPr="00B304E8">
              <w:rPr>
                <w:sz w:val="20"/>
                <w:lang w:val="sr-Cyrl-CS"/>
              </w:rPr>
              <w:t>1-2. 31. децембар 2016.</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rPr>
                <w:sz w:val="20"/>
                <w:lang w:val="sr-Cyrl-CS"/>
              </w:rPr>
            </w:pPr>
            <w:r w:rsidRPr="00B304E8">
              <w:rPr>
                <w:sz w:val="20"/>
                <w:lang w:val="sr-Cyrl-CS"/>
              </w:rPr>
              <w:t>1. Годишњи програм давања у закуп пољопривредног земљишта</w:t>
            </w:r>
          </w:p>
        </w:tc>
        <w:tc>
          <w:tcPr>
            <w:tcW w:w="3312" w:type="dxa"/>
            <w:shd w:val="clear" w:color="auto" w:fill="auto"/>
          </w:tcPr>
          <w:p w:rsidR="007708AD" w:rsidRPr="00B304E8" w:rsidRDefault="007708AD" w:rsidP="00D72AC5">
            <w:pPr>
              <w:rPr>
                <w:sz w:val="20"/>
                <w:lang w:val="sr-Cyrl-CS"/>
              </w:rPr>
            </w:pPr>
            <w:r w:rsidRPr="00B304E8">
              <w:rPr>
                <w:sz w:val="20"/>
                <w:lang w:val="sr-Cyrl-CS"/>
              </w:rPr>
              <w:t>1. Аграрни фонд, ЈЛС, пољопривредни произвођачи</w:t>
            </w:r>
          </w:p>
        </w:tc>
        <w:tc>
          <w:tcPr>
            <w:tcW w:w="2101" w:type="dxa"/>
            <w:shd w:val="clear" w:color="auto" w:fill="auto"/>
          </w:tcPr>
          <w:p w:rsidR="007708AD" w:rsidRPr="00B304E8" w:rsidRDefault="007708AD" w:rsidP="00D72AC5">
            <w:pPr>
              <w:rPr>
                <w:sz w:val="20"/>
                <w:lang w:val="sr-Cyrl-CS"/>
              </w:rPr>
            </w:pPr>
            <w:r w:rsidRPr="00B304E8">
              <w:rPr>
                <w:sz w:val="20"/>
                <w:lang w:val="sr-Cyrl-CS"/>
              </w:rPr>
              <w:t>1. 12.420.000,00 динара</w:t>
            </w:r>
          </w:p>
        </w:tc>
        <w:tc>
          <w:tcPr>
            <w:tcW w:w="1950" w:type="dxa"/>
            <w:shd w:val="clear" w:color="auto" w:fill="auto"/>
          </w:tcPr>
          <w:p w:rsidR="007708AD" w:rsidRPr="00B304E8" w:rsidRDefault="007708AD" w:rsidP="00D72AC5">
            <w:pPr>
              <w:rPr>
                <w:sz w:val="20"/>
                <w:lang w:val="sr-Cyrl-CS"/>
              </w:rPr>
            </w:pPr>
            <w:r w:rsidRPr="00B304E8">
              <w:rPr>
                <w:sz w:val="20"/>
                <w:lang w:val="sr-Cyrl-CS"/>
              </w:rPr>
              <w:t>1. 31. децембар 2016. године на годишњем нивоу</w:t>
            </w:r>
          </w:p>
        </w:tc>
      </w:tr>
      <w:tr w:rsidR="007708AD" w:rsidRPr="00B304E8" w:rsidTr="00D72AC5">
        <w:tc>
          <w:tcPr>
            <w:tcW w:w="671"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061" w:type="dxa"/>
            <w:vMerge w:val="restart"/>
            <w:shd w:val="clear" w:color="auto" w:fill="auto"/>
          </w:tcPr>
          <w:p w:rsidR="007708AD" w:rsidRPr="00B304E8" w:rsidRDefault="007708AD" w:rsidP="00D72AC5">
            <w:pPr>
              <w:rPr>
                <w:sz w:val="20"/>
                <w:lang w:val="sr-Cyrl-CS"/>
              </w:rPr>
            </w:pPr>
            <w:r w:rsidRPr="00B304E8">
              <w:rPr>
                <w:sz w:val="20"/>
                <w:lang w:val="sr-Cyrl-CS"/>
              </w:rPr>
              <w:t xml:space="preserve">Програм интегралног развоја руралних простора. У циљу постизања интегралног руралног развоја подстицати нове изворе прихода изван традиционалне пољопривреде и стварати систем тзв. мултифункционалне пољопривреде </w:t>
            </w: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snapToGrid w:val="0"/>
              <w:rPr>
                <w:sz w:val="20"/>
                <w:lang w:val="sr-Cyrl-CS"/>
              </w:rPr>
            </w:pPr>
            <w:r w:rsidRPr="00B304E8">
              <w:rPr>
                <w:sz w:val="20"/>
                <w:lang w:val="sr-Cyrl-CS"/>
              </w:rPr>
              <w:t>1. Програм пољопривреде и руралног развоја</w:t>
            </w:r>
          </w:p>
        </w:tc>
        <w:tc>
          <w:tcPr>
            <w:tcW w:w="3312" w:type="dxa"/>
            <w:shd w:val="clear" w:color="auto" w:fill="auto"/>
          </w:tcPr>
          <w:p w:rsidR="007708AD" w:rsidRPr="00B304E8" w:rsidRDefault="007708AD" w:rsidP="00D72AC5">
            <w:pPr>
              <w:snapToGrid w:val="0"/>
              <w:rPr>
                <w:sz w:val="20"/>
                <w:lang w:val="sr-Cyrl-CS"/>
              </w:rPr>
            </w:pPr>
            <w:r w:rsidRPr="00B304E8">
              <w:rPr>
                <w:sz w:val="20"/>
                <w:lang w:val="sr-Cyrl-CS"/>
              </w:rPr>
              <w:t>1. ЈЛС</w:t>
            </w:r>
          </w:p>
        </w:tc>
        <w:tc>
          <w:tcPr>
            <w:tcW w:w="2101" w:type="dxa"/>
            <w:shd w:val="clear" w:color="auto" w:fill="auto"/>
          </w:tcPr>
          <w:p w:rsidR="007708AD" w:rsidRPr="00B304E8" w:rsidRDefault="007708AD" w:rsidP="00D72AC5">
            <w:pPr>
              <w:snapToGrid w:val="0"/>
              <w:rPr>
                <w:sz w:val="20"/>
                <w:lang w:val="sr-Cyrl-CS"/>
              </w:rPr>
            </w:pPr>
            <w:r w:rsidRPr="00B304E8">
              <w:rPr>
                <w:sz w:val="20"/>
                <w:lang w:val="sr-Cyrl-CS"/>
              </w:rPr>
              <w:t>1. 61.782.055,00 динара</w:t>
            </w:r>
          </w:p>
        </w:tc>
        <w:tc>
          <w:tcPr>
            <w:tcW w:w="1950" w:type="dxa"/>
            <w:shd w:val="clear" w:color="auto" w:fill="auto"/>
          </w:tcPr>
          <w:p w:rsidR="007708AD" w:rsidRPr="00B304E8" w:rsidRDefault="007708AD" w:rsidP="00D72AC5">
            <w:pPr>
              <w:snapToGrid w:val="0"/>
              <w:rPr>
                <w:sz w:val="20"/>
                <w:lang w:val="sr-Cyrl-CS"/>
              </w:rPr>
            </w:pPr>
            <w:r w:rsidRPr="00B304E8">
              <w:rPr>
                <w:sz w:val="20"/>
                <w:lang w:val="sr-Cyrl-CS"/>
              </w:rPr>
              <w:t>1. 31. децембар 2016. године</w:t>
            </w:r>
          </w:p>
        </w:tc>
      </w:tr>
      <w:tr w:rsidR="007708AD" w:rsidRPr="00B304E8" w:rsidTr="00D72AC5">
        <w:trPr>
          <w:trHeight w:val="147"/>
        </w:trPr>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1027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rPr>
          <w:trHeight w:val="147"/>
        </w:trPr>
        <w:tc>
          <w:tcPr>
            <w:tcW w:w="671" w:type="dxa"/>
            <w:vMerge/>
            <w:shd w:val="clear" w:color="auto" w:fill="auto"/>
          </w:tcPr>
          <w:p w:rsidR="007708AD" w:rsidRPr="00B304E8" w:rsidRDefault="007708AD" w:rsidP="00D72AC5">
            <w:pPr>
              <w:jc w:val="center"/>
              <w:rPr>
                <w:sz w:val="20"/>
                <w:lang w:val="sr-Cyrl-CS"/>
              </w:rPr>
            </w:pPr>
          </w:p>
        </w:tc>
        <w:tc>
          <w:tcPr>
            <w:tcW w:w="3061" w:type="dxa"/>
            <w:vMerge/>
            <w:shd w:val="clear" w:color="auto" w:fill="auto"/>
          </w:tcPr>
          <w:p w:rsidR="007708AD" w:rsidRPr="00B304E8" w:rsidRDefault="007708AD" w:rsidP="00D72AC5">
            <w:pPr>
              <w:rPr>
                <w:sz w:val="20"/>
                <w:lang w:val="sr-Cyrl-CS"/>
              </w:rPr>
            </w:pPr>
          </w:p>
        </w:tc>
        <w:tc>
          <w:tcPr>
            <w:tcW w:w="2910" w:type="dxa"/>
            <w:shd w:val="clear" w:color="auto" w:fill="auto"/>
          </w:tcPr>
          <w:p w:rsidR="007708AD" w:rsidRPr="00B304E8" w:rsidRDefault="007708AD" w:rsidP="00D72AC5">
            <w:pPr>
              <w:rPr>
                <w:sz w:val="20"/>
                <w:lang w:val="sr-Cyrl-CS"/>
              </w:rPr>
            </w:pPr>
            <w:r w:rsidRPr="00B304E8">
              <w:rPr>
                <w:sz w:val="20"/>
                <w:lang w:val="sr-Cyrl-CS"/>
              </w:rPr>
              <w:t>1. Програм пољопривреде и руралног развоја</w:t>
            </w:r>
          </w:p>
        </w:tc>
        <w:tc>
          <w:tcPr>
            <w:tcW w:w="3312" w:type="dxa"/>
            <w:shd w:val="clear" w:color="auto" w:fill="auto"/>
          </w:tcPr>
          <w:p w:rsidR="007708AD" w:rsidRPr="00B304E8" w:rsidRDefault="007708AD" w:rsidP="00D72AC5">
            <w:pPr>
              <w:rPr>
                <w:sz w:val="20"/>
                <w:lang w:val="sr-Cyrl-CS"/>
              </w:rPr>
            </w:pPr>
            <w:r w:rsidRPr="00B304E8">
              <w:rPr>
                <w:sz w:val="20"/>
                <w:lang w:val="sr-Cyrl-CS"/>
              </w:rPr>
              <w:t>1. ЈЛС</w:t>
            </w:r>
          </w:p>
        </w:tc>
        <w:tc>
          <w:tcPr>
            <w:tcW w:w="2101" w:type="dxa"/>
            <w:shd w:val="clear" w:color="auto" w:fill="auto"/>
          </w:tcPr>
          <w:p w:rsidR="007708AD" w:rsidRPr="00B304E8" w:rsidRDefault="007708AD" w:rsidP="00D72AC5">
            <w:pPr>
              <w:rPr>
                <w:sz w:val="20"/>
                <w:lang w:val="sr-Cyrl-CS"/>
              </w:rPr>
            </w:pPr>
            <w:r w:rsidRPr="00B304E8">
              <w:rPr>
                <w:sz w:val="20"/>
                <w:lang w:val="sr-Cyrl-CS"/>
              </w:rPr>
              <w:t>1. 5.000.000,00 динара</w:t>
            </w:r>
          </w:p>
        </w:tc>
        <w:tc>
          <w:tcPr>
            <w:tcW w:w="1950" w:type="dxa"/>
            <w:shd w:val="clear" w:color="auto" w:fill="auto"/>
          </w:tcPr>
          <w:p w:rsidR="007708AD" w:rsidRPr="00B304E8" w:rsidRDefault="007708AD" w:rsidP="00D72AC5">
            <w:pPr>
              <w:rPr>
                <w:sz w:val="20"/>
                <w:lang w:val="sr-Cyrl-CS"/>
              </w:rPr>
            </w:pPr>
            <w:r w:rsidRPr="00B304E8">
              <w:rPr>
                <w:sz w:val="20"/>
                <w:lang w:val="sr-Cyrl-CS"/>
              </w:rPr>
              <w:t>1. 31. децембар 2016. године</w:t>
            </w:r>
          </w:p>
        </w:tc>
      </w:tr>
    </w:tbl>
    <w:p w:rsidR="007708AD" w:rsidRPr="00B304E8" w:rsidRDefault="007708AD" w:rsidP="007708AD">
      <w:pPr>
        <w:rPr>
          <w:sz w:val="22"/>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8"/>
        <w:gridCol w:w="2964"/>
        <w:gridCol w:w="3011"/>
        <w:gridCol w:w="3334"/>
        <w:gridCol w:w="2109"/>
        <w:gridCol w:w="1899"/>
      </w:tblGrid>
      <w:tr w:rsidR="007708AD" w:rsidRPr="00B304E8" w:rsidTr="00D72AC5">
        <w:trPr>
          <w:tblHeader/>
        </w:trPr>
        <w:tc>
          <w:tcPr>
            <w:tcW w:w="14005" w:type="dxa"/>
            <w:gridSpan w:val="6"/>
            <w:tcBorders>
              <w:bottom w:val="single" w:sz="4" w:space="0" w:color="auto"/>
            </w:tcBorders>
            <w:shd w:val="clear" w:color="auto" w:fill="BFBFBF"/>
            <w:vAlign w:val="center"/>
          </w:tcPr>
          <w:p w:rsidR="007708AD" w:rsidRPr="00B304E8" w:rsidRDefault="007708AD" w:rsidP="00D72AC5">
            <w:pPr>
              <w:rPr>
                <w:b/>
                <w:sz w:val="20"/>
                <w:lang w:val="sr-Cyrl-CS"/>
              </w:rPr>
            </w:pPr>
            <w:r w:rsidRPr="00B304E8">
              <w:rPr>
                <w:b/>
                <w:sz w:val="20"/>
                <w:lang w:val="sr-Cyrl-CS"/>
              </w:rPr>
              <w:t>Тематска област: Хидротехничка инфраструктура и водопривреда</w:t>
            </w:r>
          </w:p>
        </w:tc>
      </w:tr>
      <w:tr w:rsidR="007708AD" w:rsidRPr="00B304E8" w:rsidTr="00D72AC5">
        <w:trPr>
          <w:tblHeader/>
        </w:trPr>
        <w:tc>
          <w:tcPr>
            <w:tcW w:w="688" w:type="dxa"/>
            <w:shd w:val="clear" w:color="auto" w:fill="auto"/>
            <w:vAlign w:val="center"/>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64" w:type="dxa"/>
            <w:shd w:val="clear" w:color="auto" w:fill="auto"/>
            <w:vAlign w:val="center"/>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011" w:type="dxa"/>
            <w:shd w:val="clear" w:color="auto" w:fill="auto"/>
            <w:vAlign w:val="center"/>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334" w:type="dxa"/>
            <w:shd w:val="clear" w:color="auto" w:fill="auto"/>
            <w:vAlign w:val="center"/>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09" w:type="dxa"/>
            <w:shd w:val="clear" w:color="auto" w:fill="auto"/>
            <w:vAlign w:val="center"/>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А и П</w:t>
            </w:r>
          </w:p>
        </w:tc>
        <w:tc>
          <w:tcPr>
            <w:tcW w:w="1899" w:type="dxa"/>
            <w:shd w:val="clear" w:color="auto" w:fill="auto"/>
            <w:vAlign w:val="center"/>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2964" w:type="dxa"/>
            <w:vMerge w:val="restart"/>
            <w:shd w:val="clear" w:color="auto" w:fill="auto"/>
          </w:tcPr>
          <w:p w:rsidR="007708AD" w:rsidRPr="00B304E8" w:rsidRDefault="007708AD" w:rsidP="00D72AC5">
            <w:pPr>
              <w:rPr>
                <w:sz w:val="20"/>
                <w:lang w:val="sr-Cyrl-CS"/>
              </w:rPr>
            </w:pPr>
            <w:r w:rsidRPr="00B304E8">
              <w:rPr>
                <w:sz w:val="20"/>
                <w:lang w:val="sr-Cyrl-CS"/>
              </w:rPr>
              <w:t>Изградња сепаратне канализационе мреже и централних ППОВ</w:t>
            </w:r>
          </w:p>
        </w:tc>
        <w:tc>
          <w:tcPr>
            <w:tcW w:w="10353"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2964" w:type="dxa"/>
            <w:vMerge/>
            <w:shd w:val="clear" w:color="auto" w:fill="auto"/>
          </w:tcPr>
          <w:p w:rsidR="007708AD" w:rsidRPr="00B304E8" w:rsidRDefault="007708AD" w:rsidP="00D72AC5">
            <w:pPr>
              <w:rPr>
                <w:sz w:val="20"/>
                <w:lang w:val="sr-Cyrl-CS"/>
              </w:rPr>
            </w:pPr>
          </w:p>
        </w:tc>
        <w:tc>
          <w:tcPr>
            <w:tcW w:w="3011" w:type="dxa"/>
            <w:shd w:val="clear" w:color="auto" w:fill="auto"/>
          </w:tcPr>
          <w:p w:rsidR="007708AD" w:rsidRPr="00B304E8" w:rsidRDefault="007708AD" w:rsidP="00D72AC5">
            <w:pPr>
              <w:rPr>
                <w:sz w:val="20"/>
                <w:lang w:val="sr-Cyrl-CS"/>
              </w:rPr>
            </w:pPr>
            <w:r w:rsidRPr="00B304E8">
              <w:rPr>
                <w:sz w:val="20"/>
                <w:lang w:val="sr-Cyrl-CS"/>
              </w:rPr>
              <w:t>1. Израда техничке документације за изградњу централног ППОВ у Смедеревској Паланци (у складу са важећим ПДР-ом) ;</w:t>
            </w:r>
          </w:p>
          <w:p w:rsidR="007708AD" w:rsidRPr="00B304E8" w:rsidRDefault="007708AD" w:rsidP="00D72AC5">
            <w:pPr>
              <w:rPr>
                <w:sz w:val="20"/>
                <w:lang w:val="sr-Cyrl-CS"/>
              </w:rPr>
            </w:pPr>
            <w:r w:rsidRPr="00B304E8">
              <w:rPr>
                <w:sz w:val="20"/>
                <w:lang w:val="sr-Cyrl-CS"/>
              </w:rPr>
              <w:t xml:space="preserve">2. Изградња централног ППОВ у Смедеревској Паланци. </w:t>
            </w:r>
          </w:p>
        </w:tc>
        <w:tc>
          <w:tcPr>
            <w:tcW w:w="3334" w:type="dxa"/>
            <w:shd w:val="clear" w:color="auto" w:fill="auto"/>
          </w:tcPr>
          <w:p w:rsidR="007708AD" w:rsidRPr="00B304E8" w:rsidRDefault="007708AD" w:rsidP="00D72AC5">
            <w:pPr>
              <w:rPr>
                <w:sz w:val="20"/>
                <w:lang w:val="sr-Cyrl-CS"/>
              </w:rPr>
            </w:pPr>
            <w:r w:rsidRPr="00B304E8">
              <w:rPr>
                <w:sz w:val="20"/>
                <w:lang w:val="sr-Cyrl-CS"/>
              </w:rPr>
              <w:t xml:space="preserve">1-2. О: ЈЛС; </w:t>
            </w:r>
          </w:p>
          <w:p w:rsidR="007708AD" w:rsidRPr="00B304E8" w:rsidRDefault="007708AD" w:rsidP="00D72AC5">
            <w:pPr>
              <w:rPr>
                <w:sz w:val="20"/>
                <w:lang w:val="sr-Cyrl-CS"/>
              </w:rPr>
            </w:pPr>
            <w:r w:rsidRPr="00B304E8">
              <w:rPr>
                <w:sz w:val="20"/>
                <w:lang w:val="sr-Cyrl-CS"/>
              </w:rPr>
              <w:t xml:space="preserve">Пр: надлежна локална ЈП у Смедеревској Паланци. </w:t>
            </w:r>
          </w:p>
        </w:tc>
        <w:tc>
          <w:tcPr>
            <w:tcW w:w="2109" w:type="dxa"/>
            <w:shd w:val="clear" w:color="auto" w:fill="auto"/>
          </w:tcPr>
          <w:p w:rsidR="007708AD" w:rsidRPr="00B304E8" w:rsidRDefault="007708AD" w:rsidP="00D72AC5">
            <w:pPr>
              <w:rPr>
                <w:sz w:val="20"/>
                <w:lang w:val="sr-Cyrl-CS"/>
              </w:rPr>
            </w:pPr>
            <w:r w:rsidRPr="00B304E8">
              <w:rPr>
                <w:sz w:val="20"/>
                <w:lang w:val="sr-Cyrl-CS"/>
              </w:rPr>
              <w:t>1-2. 986.908.800,00 динара Републичка дирекција за воде, буџет ЈЛС, потенцијално међународни извори финансирања</w:t>
            </w:r>
          </w:p>
        </w:tc>
        <w:tc>
          <w:tcPr>
            <w:tcW w:w="1899" w:type="dxa"/>
            <w:shd w:val="clear" w:color="auto" w:fill="auto"/>
          </w:tcPr>
          <w:p w:rsidR="007708AD" w:rsidRPr="00B304E8" w:rsidRDefault="007708AD" w:rsidP="00D72AC5">
            <w:pPr>
              <w:rPr>
                <w:sz w:val="20"/>
                <w:lang w:val="sr-Cyrl-CS"/>
              </w:rPr>
            </w:pPr>
            <w:r w:rsidRPr="00B304E8">
              <w:rPr>
                <w:sz w:val="20"/>
                <w:lang w:val="sr-Cyrl-CS"/>
              </w:rPr>
              <w:t>1-2. 2016 - 2020.</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2964" w:type="dxa"/>
            <w:vMerge/>
            <w:shd w:val="clear" w:color="auto" w:fill="auto"/>
          </w:tcPr>
          <w:p w:rsidR="007708AD" w:rsidRPr="00B304E8" w:rsidRDefault="007708AD" w:rsidP="00D72AC5">
            <w:pPr>
              <w:rPr>
                <w:sz w:val="20"/>
                <w:lang w:val="sr-Cyrl-CS"/>
              </w:rPr>
            </w:pPr>
          </w:p>
        </w:tc>
        <w:tc>
          <w:tcPr>
            <w:tcW w:w="10353"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2964" w:type="dxa"/>
            <w:vMerge/>
            <w:shd w:val="clear" w:color="auto" w:fill="auto"/>
          </w:tcPr>
          <w:p w:rsidR="007708AD" w:rsidRPr="00B304E8" w:rsidRDefault="007708AD" w:rsidP="00D72AC5">
            <w:pPr>
              <w:rPr>
                <w:sz w:val="20"/>
                <w:lang w:val="sr-Cyrl-CS"/>
              </w:rPr>
            </w:pPr>
          </w:p>
        </w:tc>
        <w:tc>
          <w:tcPr>
            <w:tcW w:w="3011" w:type="dxa"/>
            <w:shd w:val="clear" w:color="auto" w:fill="auto"/>
          </w:tcPr>
          <w:p w:rsidR="007708AD" w:rsidRPr="00B304E8" w:rsidRDefault="007708AD" w:rsidP="00D72AC5">
            <w:pPr>
              <w:rPr>
                <w:sz w:val="20"/>
                <w:lang w:val="sr-Cyrl-CS"/>
              </w:rPr>
            </w:pPr>
            <w:r w:rsidRPr="00B304E8">
              <w:rPr>
                <w:sz w:val="20"/>
                <w:lang w:val="sr-Cyrl-CS"/>
              </w:rPr>
              <w:t>1. Израда техничке документације за изградњу централног ППОВ у Смедереву (у складу са важећим ПДР-ом) (П);</w:t>
            </w:r>
          </w:p>
          <w:p w:rsidR="007708AD" w:rsidRPr="00B304E8" w:rsidRDefault="007708AD" w:rsidP="00D72AC5">
            <w:pPr>
              <w:rPr>
                <w:sz w:val="20"/>
                <w:lang w:val="sr-Cyrl-CS"/>
              </w:rPr>
            </w:pPr>
            <w:r w:rsidRPr="00B304E8">
              <w:rPr>
                <w:sz w:val="20"/>
                <w:lang w:val="sr-Cyrl-CS"/>
              </w:rPr>
              <w:t>2. Изградња централног ППОВ у Смедереву.</w:t>
            </w:r>
          </w:p>
        </w:tc>
        <w:tc>
          <w:tcPr>
            <w:tcW w:w="3334" w:type="dxa"/>
            <w:shd w:val="clear" w:color="auto" w:fill="auto"/>
          </w:tcPr>
          <w:p w:rsidR="007708AD" w:rsidRPr="00B304E8" w:rsidRDefault="007708AD" w:rsidP="00D72AC5">
            <w:pPr>
              <w:rPr>
                <w:sz w:val="20"/>
                <w:lang w:val="sr-Cyrl-CS"/>
              </w:rPr>
            </w:pPr>
            <w:r w:rsidRPr="00B304E8">
              <w:rPr>
                <w:sz w:val="20"/>
                <w:lang w:val="sr-Cyrl-CS"/>
              </w:rPr>
              <w:t>1-2. О: ЈЛС</w:t>
            </w:r>
          </w:p>
        </w:tc>
        <w:tc>
          <w:tcPr>
            <w:tcW w:w="2109" w:type="dxa"/>
            <w:shd w:val="clear" w:color="auto" w:fill="auto"/>
          </w:tcPr>
          <w:p w:rsidR="007708AD" w:rsidRPr="00B304E8" w:rsidRDefault="007708AD" w:rsidP="00D72AC5">
            <w:pPr>
              <w:rPr>
                <w:sz w:val="20"/>
                <w:lang w:val="sr-Cyrl-CS"/>
              </w:rPr>
            </w:pPr>
            <w:r w:rsidRPr="00B304E8">
              <w:rPr>
                <w:sz w:val="20"/>
                <w:lang w:val="sr-Cyrl-CS"/>
              </w:rPr>
              <w:t>1-2. буџет ЈЛС, потенцијално међународни извори финансирања</w:t>
            </w:r>
          </w:p>
        </w:tc>
        <w:tc>
          <w:tcPr>
            <w:tcW w:w="1899" w:type="dxa"/>
            <w:shd w:val="clear" w:color="auto" w:fill="auto"/>
          </w:tcPr>
          <w:p w:rsidR="007708AD" w:rsidRPr="00B304E8" w:rsidRDefault="007708AD" w:rsidP="00D72AC5">
            <w:pPr>
              <w:rPr>
                <w:sz w:val="20"/>
                <w:lang w:val="sr-Cyrl-CS"/>
              </w:rPr>
            </w:pPr>
            <w:r w:rsidRPr="00B304E8">
              <w:rPr>
                <w:sz w:val="20"/>
                <w:lang w:val="sr-Cyrl-CS"/>
              </w:rPr>
              <w:t xml:space="preserve">1-2. 2016 - 2020. </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2964" w:type="dxa"/>
            <w:vMerge/>
            <w:shd w:val="clear" w:color="auto" w:fill="auto"/>
          </w:tcPr>
          <w:p w:rsidR="007708AD" w:rsidRPr="00B304E8" w:rsidRDefault="007708AD" w:rsidP="00D72AC5">
            <w:pPr>
              <w:rPr>
                <w:sz w:val="20"/>
                <w:lang w:val="sr-Cyrl-CS"/>
              </w:rPr>
            </w:pPr>
          </w:p>
        </w:tc>
        <w:tc>
          <w:tcPr>
            <w:tcW w:w="10353"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2964" w:type="dxa"/>
            <w:vMerge/>
            <w:shd w:val="clear" w:color="auto" w:fill="auto"/>
          </w:tcPr>
          <w:p w:rsidR="007708AD" w:rsidRPr="00B304E8" w:rsidRDefault="007708AD" w:rsidP="00D72AC5">
            <w:pPr>
              <w:rPr>
                <w:sz w:val="20"/>
                <w:lang w:val="sr-Cyrl-CS"/>
              </w:rPr>
            </w:pPr>
          </w:p>
        </w:tc>
        <w:tc>
          <w:tcPr>
            <w:tcW w:w="3011" w:type="dxa"/>
            <w:shd w:val="clear" w:color="auto" w:fill="auto"/>
          </w:tcPr>
          <w:p w:rsidR="007708AD" w:rsidRPr="00B304E8" w:rsidRDefault="007708AD" w:rsidP="00D72AC5">
            <w:pPr>
              <w:rPr>
                <w:sz w:val="20"/>
                <w:lang w:val="sr-Cyrl-CS"/>
              </w:rPr>
            </w:pPr>
            <w:r w:rsidRPr="00B304E8">
              <w:rPr>
                <w:sz w:val="20"/>
                <w:lang w:val="sr-Cyrl-CS"/>
              </w:rPr>
              <w:t>1. Почетак изградње к</w:t>
            </w:r>
            <w:r>
              <w:rPr>
                <w:sz w:val="20"/>
                <w:lang w:val="sr-Cyrl-CS"/>
              </w:rPr>
              <w:t>а</w:t>
            </w:r>
            <w:r w:rsidRPr="00B304E8">
              <w:rPr>
                <w:sz w:val="20"/>
                <w:lang w:val="sr-Cyrl-CS"/>
              </w:rPr>
              <w:t>нализационе мреже у насељима</w:t>
            </w:r>
          </w:p>
        </w:tc>
        <w:tc>
          <w:tcPr>
            <w:tcW w:w="3334" w:type="dxa"/>
            <w:shd w:val="clear" w:color="auto" w:fill="auto"/>
          </w:tcPr>
          <w:p w:rsidR="007708AD" w:rsidRPr="00B304E8" w:rsidRDefault="007708AD" w:rsidP="00D72AC5">
            <w:pPr>
              <w:rPr>
                <w:sz w:val="20"/>
                <w:lang w:val="sr-Cyrl-CS"/>
              </w:rPr>
            </w:pPr>
            <w:r w:rsidRPr="00B304E8">
              <w:rPr>
                <w:sz w:val="20"/>
                <w:lang w:val="sr-Cyrl-CS"/>
              </w:rPr>
              <w:t xml:space="preserve">1. ЈЛС </w:t>
            </w:r>
          </w:p>
        </w:tc>
        <w:tc>
          <w:tcPr>
            <w:tcW w:w="2109" w:type="dxa"/>
            <w:shd w:val="clear" w:color="auto" w:fill="auto"/>
          </w:tcPr>
          <w:p w:rsidR="007708AD" w:rsidRPr="00B304E8" w:rsidRDefault="007708AD" w:rsidP="00D72AC5">
            <w:pPr>
              <w:rPr>
                <w:sz w:val="20"/>
                <w:lang w:val="sr-Cyrl-CS"/>
              </w:rPr>
            </w:pPr>
            <w:r w:rsidRPr="00B304E8">
              <w:rPr>
                <w:sz w:val="20"/>
                <w:lang w:val="sr-Cyrl-CS"/>
              </w:rPr>
              <w:t>1. 500.000.000,00 динара</w:t>
            </w:r>
          </w:p>
        </w:tc>
        <w:tc>
          <w:tcPr>
            <w:tcW w:w="1899" w:type="dxa"/>
            <w:shd w:val="clear" w:color="auto" w:fill="auto"/>
          </w:tcPr>
          <w:p w:rsidR="007708AD" w:rsidRPr="00B304E8" w:rsidRDefault="007708AD" w:rsidP="00D72AC5">
            <w:pPr>
              <w:rPr>
                <w:sz w:val="20"/>
                <w:lang w:val="sr-Cyrl-CS"/>
              </w:rPr>
            </w:pPr>
            <w:r w:rsidRPr="00B304E8">
              <w:rPr>
                <w:sz w:val="20"/>
                <w:lang w:val="sr-Cyrl-CS"/>
              </w:rPr>
              <w:t>1. 2016 - 2020.</w:t>
            </w:r>
          </w:p>
        </w:tc>
      </w:tr>
    </w:tbl>
    <w:p w:rsidR="007708AD" w:rsidRPr="00B304E8" w:rsidRDefault="007708AD" w:rsidP="007708AD">
      <w:pPr>
        <w:rPr>
          <w:sz w:val="22"/>
          <w:lang w:val="sr-Cyrl-CS"/>
        </w:rPr>
      </w:pPr>
    </w:p>
    <w:p w:rsidR="007708AD" w:rsidRPr="00B304E8" w:rsidRDefault="007708AD" w:rsidP="007708AD">
      <w:pPr>
        <w:rPr>
          <w:sz w:val="22"/>
          <w:lang w:val="sr-Cyrl-CS"/>
        </w:rPr>
      </w:pPr>
    </w:p>
    <w:p w:rsidR="007708AD" w:rsidRPr="00B304E8" w:rsidRDefault="007708AD" w:rsidP="007708AD">
      <w:pPr>
        <w:rPr>
          <w:sz w:val="22"/>
          <w:lang w:val="sr-Cyrl-CS"/>
        </w:rPr>
      </w:pPr>
      <w:r w:rsidRPr="00B304E8">
        <w:rPr>
          <w:sz w:val="22"/>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8"/>
        <w:gridCol w:w="3106"/>
        <w:gridCol w:w="2835"/>
        <w:gridCol w:w="3260"/>
        <w:gridCol w:w="2126"/>
        <w:gridCol w:w="1990"/>
      </w:tblGrid>
      <w:tr w:rsidR="007708AD" w:rsidRPr="00B304E8" w:rsidTr="00D72AC5">
        <w:trPr>
          <w:tblHeader/>
        </w:trPr>
        <w:tc>
          <w:tcPr>
            <w:tcW w:w="14005" w:type="dxa"/>
            <w:gridSpan w:val="6"/>
            <w:tcBorders>
              <w:bottom w:val="single" w:sz="4" w:space="0" w:color="auto"/>
            </w:tcBorders>
            <w:shd w:val="clear" w:color="auto" w:fill="BFBFBF"/>
            <w:vAlign w:val="center"/>
          </w:tcPr>
          <w:p w:rsidR="007708AD" w:rsidRPr="00B304E8" w:rsidRDefault="007708AD" w:rsidP="00D72AC5">
            <w:pPr>
              <w:rPr>
                <w:b/>
                <w:sz w:val="20"/>
                <w:lang w:val="sr-Cyrl-CS"/>
              </w:rPr>
            </w:pPr>
            <w:r w:rsidRPr="00B304E8">
              <w:rPr>
                <w:b/>
                <w:sz w:val="20"/>
                <w:lang w:val="sr-Cyrl-CS"/>
              </w:rPr>
              <w:t xml:space="preserve">Тематска област 4: Комунална инфраструктура </w:t>
            </w:r>
          </w:p>
        </w:tc>
      </w:tr>
      <w:tr w:rsidR="007708AD" w:rsidRPr="00B304E8" w:rsidTr="00D72AC5">
        <w:trPr>
          <w:tblHeader/>
        </w:trPr>
        <w:tc>
          <w:tcPr>
            <w:tcW w:w="688" w:type="dxa"/>
            <w:shd w:val="clear" w:color="auto" w:fill="auto"/>
            <w:vAlign w:val="center"/>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06" w:type="dxa"/>
            <w:shd w:val="clear" w:color="auto" w:fill="auto"/>
            <w:vAlign w:val="center"/>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vAlign w:val="center"/>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60" w:type="dxa"/>
            <w:shd w:val="clear" w:color="auto" w:fill="auto"/>
            <w:vAlign w:val="center"/>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26" w:type="dxa"/>
            <w:shd w:val="clear" w:color="auto" w:fill="auto"/>
            <w:vAlign w:val="center"/>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А и П</w:t>
            </w:r>
          </w:p>
        </w:tc>
        <w:tc>
          <w:tcPr>
            <w:tcW w:w="1990" w:type="dxa"/>
            <w:shd w:val="clear" w:color="auto" w:fill="auto"/>
            <w:vAlign w:val="center"/>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06" w:type="dxa"/>
            <w:vMerge w:val="restart"/>
            <w:shd w:val="clear" w:color="auto" w:fill="auto"/>
          </w:tcPr>
          <w:p w:rsidR="007708AD" w:rsidRPr="00B304E8" w:rsidRDefault="007708AD" w:rsidP="00D72AC5">
            <w:pPr>
              <w:rPr>
                <w:sz w:val="20"/>
                <w:lang w:val="sr-Cyrl-CS"/>
              </w:rPr>
            </w:pPr>
            <w:r w:rsidRPr="00B304E8">
              <w:rPr>
                <w:sz w:val="20"/>
                <w:lang w:val="sr-Cyrl-CS"/>
              </w:rPr>
              <w:t>Изградња регионалне депоније и затварање свих градских депонија, њихова ремедијација и санација</w:t>
            </w: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Усаглашавање локације и одабир</w:t>
            </w:r>
          </w:p>
        </w:tc>
        <w:tc>
          <w:tcPr>
            <w:tcW w:w="3260" w:type="dxa"/>
            <w:shd w:val="clear" w:color="auto" w:fill="auto"/>
          </w:tcPr>
          <w:p w:rsidR="007708AD" w:rsidRPr="00B304E8" w:rsidRDefault="007708AD" w:rsidP="00D72AC5">
            <w:pPr>
              <w:rPr>
                <w:sz w:val="20"/>
                <w:lang w:val="sr-Cyrl-CS"/>
              </w:rPr>
            </w:pPr>
            <w:r w:rsidRPr="00B304E8">
              <w:rPr>
                <w:sz w:val="20"/>
                <w:lang w:val="sr-Cyrl-CS"/>
              </w:rPr>
              <w:t>1. ЈЛС</w:t>
            </w:r>
          </w:p>
        </w:tc>
        <w:tc>
          <w:tcPr>
            <w:tcW w:w="2126" w:type="dxa"/>
            <w:shd w:val="clear" w:color="auto" w:fill="auto"/>
          </w:tcPr>
          <w:p w:rsidR="007708AD" w:rsidRPr="00B304E8" w:rsidRDefault="007708AD" w:rsidP="00D72AC5">
            <w:pPr>
              <w:rPr>
                <w:sz w:val="20"/>
                <w:lang w:val="sr-Cyrl-CS"/>
              </w:rPr>
            </w:pPr>
            <w:r w:rsidRPr="00B304E8">
              <w:rPr>
                <w:sz w:val="20"/>
                <w:lang w:val="sr-Cyrl-CS"/>
              </w:rPr>
              <w:t>1. -</w:t>
            </w:r>
          </w:p>
        </w:tc>
        <w:tc>
          <w:tcPr>
            <w:tcW w:w="1990"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Усаглашавање локације и одабир уз израду Регионалног плана управљања отпадом;</w:t>
            </w:r>
          </w:p>
          <w:p w:rsidR="007708AD" w:rsidRPr="00B304E8" w:rsidRDefault="007708AD" w:rsidP="00D72AC5">
            <w:pPr>
              <w:snapToGrid w:val="0"/>
              <w:rPr>
                <w:sz w:val="20"/>
                <w:lang w:val="sr-Cyrl-CS"/>
              </w:rPr>
            </w:pPr>
            <w:r w:rsidRPr="00B304E8">
              <w:rPr>
                <w:sz w:val="20"/>
                <w:lang w:val="sr-Cyrl-CS"/>
              </w:rPr>
              <w:t xml:space="preserve">2. Израда техничке документације и санација, ремедијација и затварање градске депоније „Јеремијино поље”. </w:t>
            </w:r>
          </w:p>
        </w:tc>
        <w:tc>
          <w:tcPr>
            <w:tcW w:w="3260" w:type="dxa"/>
            <w:shd w:val="clear" w:color="auto" w:fill="auto"/>
          </w:tcPr>
          <w:p w:rsidR="007708AD" w:rsidRPr="00B304E8" w:rsidRDefault="007708AD" w:rsidP="00D72AC5">
            <w:pPr>
              <w:snapToGrid w:val="0"/>
              <w:rPr>
                <w:sz w:val="20"/>
                <w:lang w:val="sr-Cyrl-CS"/>
              </w:rPr>
            </w:pPr>
            <w:r w:rsidRPr="00B304E8">
              <w:rPr>
                <w:sz w:val="20"/>
                <w:lang w:val="sr-Cyrl-CS"/>
              </w:rPr>
              <w:t>1. ЈЛС;</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2. ЈЛС, ЈКП „Комуналне службе” Пожаревац.</w:t>
            </w:r>
          </w:p>
        </w:tc>
        <w:tc>
          <w:tcPr>
            <w:tcW w:w="2126" w:type="dxa"/>
            <w:shd w:val="clear" w:color="auto" w:fill="auto"/>
          </w:tcPr>
          <w:p w:rsidR="007708AD" w:rsidRPr="00B304E8" w:rsidRDefault="007708AD" w:rsidP="00D72AC5">
            <w:pPr>
              <w:snapToGrid w:val="0"/>
              <w:rPr>
                <w:sz w:val="20"/>
                <w:lang w:val="sr-Cyrl-CS"/>
              </w:rPr>
            </w:pPr>
            <w:r w:rsidRPr="00B304E8">
              <w:rPr>
                <w:sz w:val="20"/>
                <w:lang w:val="sr-Cyrl-CS"/>
              </w:rPr>
              <w:t>1.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2. буџет ЈЛС, потенцијално међународни извори финансирања</w:t>
            </w:r>
          </w:p>
        </w:tc>
        <w:tc>
          <w:tcPr>
            <w:tcW w:w="1990" w:type="dxa"/>
            <w:shd w:val="clear" w:color="auto" w:fill="auto"/>
          </w:tcPr>
          <w:p w:rsidR="007708AD" w:rsidRPr="00B304E8" w:rsidRDefault="007708AD" w:rsidP="00D72AC5">
            <w:pPr>
              <w:snapToGrid w:val="0"/>
              <w:rPr>
                <w:sz w:val="20"/>
                <w:lang w:val="sr-Cyrl-CS"/>
              </w:rPr>
            </w:pPr>
            <w:r w:rsidRPr="00B304E8">
              <w:rPr>
                <w:sz w:val="20"/>
                <w:lang w:val="sr-Cyrl-CS"/>
              </w:rPr>
              <w:t>1.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2. Након почетка рада регионалне депоније</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Голубац</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Санација, ремедијација и затварање општинске депоније Голубац. Урађена техничка документација и завршена прва фаза санација депоније</w:t>
            </w:r>
          </w:p>
        </w:tc>
        <w:tc>
          <w:tcPr>
            <w:tcW w:w="3260" w:type="dxa"/>
            <w:shd w:val="clear" w:color="auto" w:fill="auto"/>
          </w:tcPr>
          <w:p w:rsidR="007708AD" w:rsidRPr="00B304E8" w:rsidRDefault="007708AD" w:rsidP="00D72AC5">
            <w:pPr>
              <w:rPr>
                <w:sz w:val="20"/>
                <w:lang w:val="sr-Cyrl-CS"/>
              </w:rPr>
            </w:pPr>
            <w:r w:rsidRPr="00B304E8">
              <w:rPr>
                <w:sz w:val="20"/>
                <w:lang w:val="sr-Cyrl-CS"/>
              </w:rPr>
              <w:t>1. ЈЛС, ЈКП Голубац</w:t>
            </w:r>
          </w:p>
        </w:tc>
        <w:tc>
          <w:tcPr>
            <w:tcW w:w="2126" w:type="dxa"/>
            <w:shd w:val="clear" w:color="auto" w:fill="auto"/>
          </w:tcPr>
          <w:p w:rsidR="007708AD" w:rsidRPr="00B304E8" w:rsidRDefault="007708AD" w:rsidP="00D72AC5">
            <w:pPr>
              <w:rPr>
                <w:sz w:val="20"/>
                <w:lang w:val="sr-Cyrl-CS"/>
              </w:rPr>
            </w:pPr>
            <w:r w:rsidRPr="00B304E8">
              <w:rPr>
                <w:sz w:val="20"/>
                <w:lang w:val="sr-Cyrl-CS"/>
              </w:rPr>
              <w:t>1. 40.000.000,00 динара буџет ЈЛС, потенцијално међународни извори финансирања</w:t>
            </w:r>
          </w:p>
        </w:tc>
        <w:tc>
          <w:tcPr>
            <w:tcW w:w="1990" w:type="dxa"/>
            <w:shd w:val="clear" w:color="auto" w:fill="auto"/>
          </w:tcPr>
          <w:p w:rsidR="007708AD" w:rsidRPr="00B304E8" w:rsidRDefault="007708AD" w:rsidP="00D72AC5">
            <w:pPr>
              <w:rPr>
                <w:sz w:val="20"/>
                <w:lang w:val="sr-Cyrl-CS"/>
              </w:rPr>
            </w:pPr>
            <w:r w:rsidRPr="00B304E8">
              <w:rPr>
                <w:sz w:val="20"/>
                <w:lang w:val="sr-Cyrl-CS"/>
              </w:rPr>
              <w:t>1. Након почетка рада регионалне депоније</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88" w:type="dxa"/>
            <w:vMerge/>
            <w:shd w:val="clear" w:color="auto" w:fill="auto"/>
          </w:tcPr>
          <w:p w:rsidR="007708AD" w:rsidRPr="00B304E8" w:rsidRDefault="007708AD" w:rsidP="00D72AC5">
            <w:pPr>
              <w:jc w:val="cente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Санација депоније у Салаковцу и прелазак на регионалну депонују</w:t>
            </w:r>
          </w:p>
        </w:tc>
        <w:tc>
          <w:tcPr>
            <w:tcW w:w="3260" w:type="dxa"/>
            <w:shd w:val="clear" w:color="auto" w:fill="auto"/>
          </w:tcPr>
          <w:p w:rsidR="007708AD" w:rsidRPr="00B304E8" w:rsidRDefault="007708AD" w:rsidP="00D72AC5">
            <w:pPr>
              <w:rPr>
                <w:sz w:val="20"/>
                <w:lang w:val="sr-Cyrl-CS"/>
              </w:rPr>
            </w:pPr>
            <w:r w:rsidRPr="00B304E8">
              <w:rPr>
                <w:sz w:val="20"/>
                <w:lang w:val="sr-Cyrl-CS"/>
              </w:rPr>
              <w:t>1. ЈЛС</w:t>
            </w:r>
          </w:p>
        </w:tc>
        <w:tc>
          <w:tcPr>
            <w:tcW w:w="2126" w:type="dxa"/>
            <w:shd w:val="clear" w:color="auto" w:fill="auto"/>
          </w:tcPr>
          <w:p w:rsidR="007708AD" w:rsidRPr="00B304E8" w:rsidRDefault="007708AD" w:rsidP="00D72AC5">
            <w:pPr>
              <w:rPr>
                <w:sz w:val="20"/>
                <w:lang w:val="sr-Cyrl-CS"/>
              </w:rPr>
            </w:pPr>
            <w:r w:rsidRPr="00B304E8">
              <w:rPr>
                <w:sz w:val="20"/>
                <w:lang w:val="sr-Cyrl-CS"/>
              </w:rPr>
              <w:t>1. буџет ЈЛС</w:t>
            </w:r>
          </w:p>
        </w:tc>
        <w:tc>
          <w:tcPr>
            <w:tcW w:w="1990"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8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06" w:type="dxa"/>
            <w:vMerge w:val="restart"/>
            <w:shd w:val="clear" w:color="auto" w:fill="auto"/>
          </w:tcPr>
          <w:p w:rsidR="007708AD" w:rsidRPr="00B304E8" w:rsidRDefault="007708AD" w:rsidP="00D72AC5">
            <w:pPr>
              <w:rPr>
                <w:sz w:val="20"/>
                <w:lang w:val="sr-Cyrl-CS"/>
              </w:rPr>
            </w:pPr>
            <w:r w:rsidRPr="00B304E8">
              <w:rPr>
                <w:sz w:val="20"/>
                <w:lang w:val="sr-Cyrl-CS"/>
              </w:rPr>
              <w:t>Планско лоцирање нових сеоских гробаља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 општина Мало Црниће</w:t>
            </w:r>
          </w:p>
        </w:tc>
      </w:tr>
      <w:tr w:rsidR="007708AD" w:rsidRPr="00B304E8" w:rsidTr="00D72AC5">
        <w:tc>
          <w:tcPr>
            <w:tcW w:w="688" w:type="dxa"/>
            <w:vMerge/>
            <w:shd w:val="clear" w:color="auto" w:fill="auto"/>
          </w:tcPr>
          <w:p w:rsidR="007708AD" w:rsidRPr="00B304E8" w:rsidRDefault="007708AD" w:rsidP="00D72AC5">
            <w:pPr>
              <w:rPr>
                <w:sz w:val="20"/>
                <w:lang w:val="sr-Cyrl-CS"/>
              </w:rPr>
            </w:pPr>
          </w:p>
        </w:tc>
        <w:tc>
          <w:tcPr>
            <w:tcW w:w="310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Планско проширење планирано ППО у свим насељима</w:t>
            </w:r>
          </w:p>
        </w:tc>
        <w:tc>
          <w:tcPr>
            <w:tcW w:w="3260" w:type="dxa"/>
            <w:shd w:val="clear" w:color="auto" w:fill="auto"/>
          </w:tcPr>
          <w:p w:rsidR="007708AD" w:rsidRPr="00B304E8" w:rsidRDefault="007708AD" w:rsidP="00D72AC5">
            <w:pPr>
              <w:rPr>
                <w:sz w:val="20"/>
                <w:lang w:val="sr-Cyrl-CS"/>
              </w:rPr>
            </w:pPr>
            <w:r w:rsidRPr="00B304E8">
              <w:rPr>
                <w:sz w:val="20"/>
                <w:lang w:val="sr-Cyrl-CS"/>
              </w:rPr>
              <w:t>1. ЈЛС</w:t>
            </w:r>
          </w:p>
        </w:tc>
        <w:tc>
          <w:tcPr>
            <w:tcW w:w="2126" w:type="dxa"/>
            <w:shd w:val="clear" w:color="auto" w:fill="auto"/>
          </w:tcPr>
          <w:p w:rsidR="007708AD" w:rsidRPr="00B304E8" w:rsidRDefault="007708AD" w:rsidP="00D72AC5">
            <w:pPr>
              <w:rPr>
                <w:sz w:val="20"/>
                <w:lang w:val="sr-Cyrl-CS"/>
              </w:rPr>
            </w:pPr>
            <w:r w:rsidRPr="00B304E8">
              <w:rPr>
                <w:sz w:val="20"/>
                <w:lang w:val="sr-Cyrl-CS"/>
              </w:rPr>
              <w:t>1. буџет ЈЛС</w:t>
            </w:r>
          </w:p>
        </w:tc>
        <w:tc>
          <w:tcPr>
            <w:tcW w:w="1990" w:type="dxa"/>
            <w:shd w:val="clear" w:color="auto" w:fill="auto"/>
          </w:tcPr>
          <w:p w:rsidR="007708AD" w:rsidRPr="00B304E8" w:rsidRDefault="007708AD" w:rsidP="00D72AC5">
            <w:pPr>
              <w:rPr>
                <w:sz w:val="20"/>
                <w:lang w:val="sr-Cyrl-CS"/>
              </w:rPr>
            </w:pPr>
            <w:r w:rsidRPr="00B304E8">
              <w:rPr>
                <w:sz w:val="20"/>
                <w:lang w:val="sr-Cyrl-CS"/>
              </w:rPr>
              <w:t>1. 2016 - 2020.</w:t>
            </w:r>
          </w:p>
        </w:tc>
      </w:tr>
    </w:tbl>
    <w:p w:rsidR="007708AD" w:rsidRPr="00B304E8" w:rsidRDefault="007708AD" w:rsidP="007708AD">
      <w:pPr>
        <w:rPr>
          <w:sz w:val="22"/>
          <w:lang w:val="sr-Cyrl-CS"/>
        </w:rPr>
      </w:pPr>
    </w:p>
    <w:p w:rsidR="007708AD" w:rsidRPr="00B304E8" w:rsidRDefault="007708AD" w:rsidP="007708AD">
      <w:pPr>
        <w:rPr>
          <w:sz w:val="22"/>
          <w:lang w:val="sr-Cyrl-CS"/>
        </w:rPr>
      </w:pPr>
    </w:p>
    <w:p w:rsidR="007708AD" w:rsidRPr="00B304E8" w:rsidRDefault="007708AD" w:rsidP="007708AD">
      <w:pPr>
        <w:rPr>
          <w:sz w:val="22"/>
          <w:lang w:val="sr-Cyrl-CS"/>
        </w:rPr>
      </w:pPr>
      <w:r w:rsidRPr="00B304E8">
        <w:rPr>
          <w:sz w:val="22"/>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1"/>
        <w:gridCol w:w="2989"/>
        <w:gridCol w:w="3009"/>
        <w:gridCol w:w="3009"/>
        <w:gridCol w:w="2292"/>
        <w:gridCol w:w="2005"/>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животне средине</w:t>
            </w:r>
          </w:p>
        </w:tc>
      </w:tr>
      <w:tr w:rsidR="007708AD" w:rsidRPr="00B304E8" w:rsidTr="00D72AC5">
        <w:trPr>
          <w:tblHeader/>
        </w:trPr>
        <w:tc>
          <w:tcPr>
            <w:tcW w:w="701"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89"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00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009"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292"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2005"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701"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2989" w:type="dxa"/>
            <w:vMerge w:val="restart"/>
            <w:shd w:val="clear" w:color="auto" w:fill="auto"/>
          </w:tcPr>
          <w:p w:rsidR="007708AD" w:rsidRPr="00B304E8" w:rsidRDefault="007708AD" w:rsidP="00D72AC5">
            <w:pPr>
              <w:rPr>
                <w:sz w:val="20"/>
                <w:lang w:val="sr-Cyrl-CS"/>
              </w:rPr>
            </w:pPr>
            <w:r w:rsidRPr="00B304E8">
              <w:rPr>
                <w:sz w:val="20"/>
                <w:lang w:val="sr-Cyrl-CS"/>
              </w:rPr>
              <w:t>Санација и ремедијација црних тачака („hot spots”). Костолачки лигнитски басен - рекултивација и ремедијација</w:t>
            </w:r>
          </w:p>
        </w:tc>
        <w:tc>
          <w:tcPr>
            <w:tcW w:w="10315"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ЈП ЕПС</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1. Рекултивација и ремедијација депонија пепела СКО и одлагалишта ПК;</w:t>
            </w:r>
          </w:p>
          <w:p w:rsidR="007708AD" w:rsidRPr="00B304E8" w:rsidRDefault="007708AD" w:rsidP="00D72AC5">
            <w:pPr>
              <w:rPr>
                <w:sz w:val="20"/>
                <w:lang w:val="sr-Cyrl-CS"/>
              </w:rPr>
            </w:pPr>
            <w:r w:rsidRPr="00B304E8">
              <w:rPr>
                <w:sz w:val="20"/>
                <w:lang w:val="sr-Cyrl-CS"/>
              </w:rPr>
              <w:t>2. Израда документације.</w:t>
            </w:r>
          </w:p>
        </w:tc>
        <w:tc>
          <w:tcPr>
            <w:tcW w:w="3009" w:type="dxa"/>
            <w:shd w:val="clear" w:color="auto" w:fill="auto"/>
          </w:tcPr>
          <w:p w:rsidR="007708AD" w:rsidRPr="00B304E8" w:rsidRDefault="007708AD" w:rsidP="00D72AC5">
            <w:pPr>
              <w:rPr>
                <w:sz w:val="20"/>
                <w:lang w:val="sr-Cyrl-CS"/>
              </w:rPr>
            </w:pPr>
            <w:r w:rsidRPr="00B304E8">
              <w:rPr>
                <w:sz w:val="20"/>
                <w:lang w:val="sr-Cyrl-CS"/>
              </w:rPr>
              <w:t xml:space="preserve">1-2. О: ЈП ЕПС, </w:t>
            </w:r>
          </w:p>
          <w:p w:rsidR="007708AD" w:rsidRPr="00B304E8" w:rsidRDefault="007708AD" w:rsidP="00D72AC5">
            <w:pPr>
              <w:rPr>
                <w:sz w:val="20"/>
                <w:lang w:val="sr-Cyrl-CS"/>
              </w:rPr>
            </w:pPr>
            <w:r w:rsidRPr="00B304E8">
              <w:rPr>
                <w:sz w:val="20"/>
                <w:lang w:val="sr-Cyrl-CS"/>
              </w:rPr>
              <w:t>Пр: МРЕ, МПЗЖС, град Пожаревац</w:t>
            </w:r>
          </w:p>
        </w:tc>
        <w:tc>
          <w:tcPr>
            <w:tcW w:w="2292" w:type="dxa"/>
            <w:shd w:val="clear" w:color="auto" w:fill="auto"/>
          </w:tcPr>
          <w:p w:rsidR="007708AD" w:rsidRPr="00B304E8" w:rsidRDefault="007708AD" w:rsidP="00D72AC5">
            <w:pPr>
              <w:rPr>
                <w:sz w:val="20"/>
                <w:lang w:val="sr-Cyrl-CS"/>
              </w:rPr>
            </w:pPr>
            <w:r w:rsidRPr="00B304E8">
              <w:rPr>
                <w:sz w:val="20"/>
                <w:lang w:val="sr-Cyrl-CS"/>
              </w:rPr>
              <w:t>1-2. 15.000.000.000,00 динара, сопствена средства ЈП ЕПС, средства МПЗЖС</w:t>
            </w:r>
          </w:p>
        </w:tc>
        <w:tc>
          <w:tcPr>
            <w:tcW w:w="2005" w:type="dxa"/>
            <w:shd w:val="clear" w:color="auto" w:fill="auto"/>
          </w:tcPr>
          <w:p w:rsidR="007708AD" w:rsidRPr="00B304E8" w:rsidRDefault="007708AD" w:rsidP="00D72AC5">
            <w:pPr>
              <w:rPr>
                <w:sz w:val="20"/>
                <w:lang w:val="sr-Cyrl-CS"/>
              </w:rPr>
            </w:pPr>
            <w:r w:rsidRPr="00B304E8">
              <w:rPr>
                <w:sz w:val="20"/>
                <w:lang w:val="sr-Cyrl-CS"/>
              </w:rPr>
              <w:t>1-2. континуирано</w:t>
            </w:r>
          </w:p>
        </w:tc>
      </w:tr>
      <w:tr w:rsidR="007708AD" w:rsidRPr="00B304E8" w:rsidTr="00D72AC5">
        <w:tc>
          <w:tcPr>
            <w:tcW w:w="701"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2989" w:type="dxa"/>
            <w:vMerge w:val="restart"/>
            <w:shd w:val="clear" w:color="auto" w:fill="auto"/>
          </w:tcPr>
          <w:p w:rsidR="007708AD" w:rsidRPr="00B304E8" w:rsidRDefault="007708AD" w:rsidP="00D72AC5">
            <w:pPr>
              <w:rPr>
                <w:sz w:val="20"/>
                <w:lang w:val="sr-Cyrl-CS"/>
              </w:rPr>
            </w:pPr>
            <w:r w:rsidRPr="00B304E8">
              <w:rPr>
                <w:sz w:val="20"/>
                <w:lang w:val="sr-Cyrl-CS"/>
              </w:rPr>
              <w:t>Успостављање и проширење мониторинга и развој катастра извора загађивача</w:t>
            </w: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 општина Петровац на Млави</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1. Програм заштите животне средине</w:t>
            </w:r>
          </w:p>
        </w:tc>
        <w:tc>
          <w:tcPr>
            <w:tcW w:w="3009" w:type="dxa"/>
            <w:shd w:val="clear" w:color="auto" w:fill="auto"/>
          </w:tcPr>
          <w:p w:rsidR="007708AD" w:rsidRPr="00B304E8" w:rsidRDefault="007708AD" w:rsidP="00D72AC5">
            <w:pPr>
              <w:rPr>
                <w:sz w:val="20"/>
                <w:lang w:val="sr-Cyrl-CS"/>
              </w:rPr>
            </w:pPr>
            <w:r w:rsidRPr="00B304E8">
              <w:rPr>
                <w:sz w:val="20"/>
                <w:lang w:val="sr-Cyrl-CS"/>
              </w:rPr>
              <w:t>1. ЈЛС</w:t>
            </w:r>
          </w:p>
        </w:tc>
        <w:tc>
          <w:tcPr>
            <w:tcW w:w="2292" w:type="dxa"/>
            <w:shd w:val="clear" w:color="auto" w:fill="auto"/>
          </w:tcPr>
          <w:p w:rsidR="007708AD" w:rsidRPr="00B304E8" w:rsidRDefault="007708AD" w:rsidP="00D72AC5">
            <w:pPr>
              <w:rPr>
                <w:sz w:val="20"/>
                <w:lang w:val="sr-Cyrl-CS"/>
              </w:rPr>
            </w:pPr>
            <w:r w:rsidRPr="00B304E8">
              <w:rPr>
                <w:sz w:val="20"/>
                <w:lang w:val="sr-Cyrl-CS"/>
              </w:rPr>
              <w:t>1. -</w:t>
            </w:r>
          </w:p>
        </w:tc>
        <w:tc>
          <w:tcPr>
            <w:tcW w:w="2005" w:type="dxa"/>
            <w:shd w:val="clear" w:color="auto" w:fill="auto"/>
          </w:tcPr>
          <w:p w:rsidR="007708AD" w:rsidRPr="00B304E8" w:rsidRDefault="007708AD" w:rsidP="00D72AC5">
            <w:pPr>
              <w:rPr>
                <w:sz w:val="20"/>
                <w:lang w:val="sr-Cyrl-CS"/>
              </w:rPr>
            </w:pPr>
            <w:r w:rsidRPr="00B304E8">
              <w:rPr>
                <w:sz w:val="20"/>
                <w:lang w:val="sr-Cyrl-CS"/>
              </w:rPr>
              <w:t>1. 10 година</w:t>
            </w:r>
          </w:p>
        </w:tc>
      </w:tr>
      <w:tr w:rsidR="007708AD" w:rsidRPr="00B304E8" w:rsidTr="00D72AC5">
        <w:tc>
          <w:tcPr>
            <w:tcW w:w="701"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2989" w:type="dxa"/>
            <w:vMerge w:val="restart"/>
            <w:shd w:val="clear" w:color="auto" w:fill="auto"/>
          </w:tcPr>
          <w:p w:rsidR="007708AD" w:rsidRPr="00B304E8" w:rsidRDefault="007708AD" w:rsidP="00D72AC5">
            <w:pPr>
              <w:rPr>
                <w:sz w:val="20"/>
                <w:lang w:val="sr-Cyrl-CS"/>
              </w:rPr>
            </w:pPr>
            <w:r w:rsidRPr="00B304E8">
              <w:rPr>
                <w:sz w:val="20"/>
                <w:lang w:val="sr-Cyrl-CS"/>
              </w:rPr>
              <w:t>Подстицање рационалног коришћења природних ресурса, подстицање коришћења секундарних сировина, смањење емисије загађујућих материја и увођење чистије производње</w:t>
            </w: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 xml:space="preserve">1. У изради анализа ефеката Стратегијом увођења чистије производње у Републици Србији („Службени гласник РС”, брoj 17/09) са акционим планом </w:t>
            </w:r>
          </w:p>
        </w:tc>
        <w:tc>
          <w:tcPr>
            <w:tcW w:w="3009" w:type="dxa"/>
            <w:shd w:val="clear" w:color="auto" w:fill="auto"/>
          </w:tcPr>
          <w:p w:rsidR="007708AD" w:rsidRPr="00B304E8" w:rsidRDefault="007708AD" w:rsidP="00D72AC5">
            <w:pPr>
              <w:rPr>
                <w:sz w:val="20"/>
                <w:lang w:val="sr-Cyrl-CS"/>
              </w:rPr>
            </w:pPr>
            <w:r w:rsidRPr="00B304E8">
              <w:rPr>
                <w:sz w:val="20"/>
                <w:lang w:val="sr-Cyrl-CS"/>
              </w:rPr>
              <w:t>1. -</w:t>
            </w:r>
          </w:p>
        </w:tc>
        <w:tc>
          <w:tcPr>
            <w:tcW w:w="2292" w:type="dxa"/>
            <w:shd w:val="clear" w:color="auto" w:fill="auto"/>
          </w:tcPr>
          <w:p w:rsidR="007708AD" w:rsidRPr="00B304E8" w:rsidRDefault="007708AD" w:rsidP="00D72AC5">
            <w:pPr>
              <w:rPr>
                <w:sz w:val="20"/>
                <w:lang w:val="sr-Cyrl-CS"/>
              </w:rPr>
            </w:pPr>
            <w:r w:rsidRPr="00B304E8">
              <w:rPr>
                <w:sz w:val="20"/>
                <w:lang w:val="sr-Cyrl-CS"/>
              </w:rPr>
              <w:t>1. -</w:t>
            </w:r>
          </w:p>
        </w:tc>
        <w:tc>
          <w:tcPr>
            <w:tcW w:w="2005"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 општина Жагубица, општина Петровац на Млави</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w:t>
            </w:r>
          </w:p>
        </w:tc>
        <w:tc>
          <w:tcPr>
            <w:tcW w:w="3009" w:type="dxa"/>
            <w:shd w:val="clear" w:color="auto" w:fill="auto"/>
          </w:tcPr>
          <w:p w:rsidR="007708AD" w:rsidRPr="00B304E8" w:rsidRDefault="007708AD" w:rsidP="00D72AC5">
            <w:pPr>
              <w:rPr>
                <w:sz w:val="20"/>
                <w:lang w:val="sr-Cyrl-CS"/>
              </w:rPr>
            </w:pPr>
            <w:r w:rsidRPr="00B304E8">
              <w:rPr>
                <w:sz w:val="20"/>
                <w:lang w:val="sr-Cyrl-CS"/>
              </w:rPr>
              <w:t xml:space="preserve">1. О: ЈВП „Србијаводе” , ЈЛС, јавна комунална предузећа </w:t>
            </w:r>
          </w:p>
        </w:tc>
        <w:tc>
          <w:tcPr>
            <w:tcW w:w="2292" w:type="dxa"/>
            <w:shd w:val="clear" w:color="auto" w:fill="auto"/>
          </w:tcPr>
          <w:p w:rsidR="007708AD" w:rsidRPr="00B304E8" w:rsidRDefault="007708AD" w:rsidP="00D72AC5">
            <w:pPr>
              <w:rPr>
                <w:sz w:val="20"/>
                <w:lang w:val="sr-Cyrl-CS"/>
              </w:rPr>
            </w:pPr>
            <w:r w:rsidRPr="00B304E8">
              <w:rPr>
                <w:sz w:val="20"/>
                <w:lang w:val="sr-Cyrl-CS"/>
              </w:rPr>
              <w:t>1. -</w:t>
            </w:r>
          </w:p>
        </w:tc>
        <w:tc>
          <w:tcPr>
            <w:tcW w:w="2005"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701"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2989" w:type="dxa"/>
            <w:vMerge w:val="restart"/>
            <w:shd w:val="clear" w:color="auto" w:fill="auto"/>
          </w:tcPr>
          <w:p w:rsidR="007708AD" w:rsidRPr="00B304E8" w:rsidRDefault="007708AD" w:rsidP="00D72AC5">
            <w:pPr>
              <w:rPr>
                <w:sz w:val="20"/>
                <w:lang w:val="sr-Cyrl-CS"/>
              </w:rPr>
            </w:pPr>
            <w:r w:rsidRPr="00B304E8">
              <w:rPr>
                <w:sz w:val="20"/>
                <w:lang w:val="sr-Cyrl-CS"/>
              </w:rPr>
              <w:t>Учешће у реализацији пројекта успостављања регионалних санитарних депонија - израда планске и пројектне документације</w:t>
            </w: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ЈЛС Браничевског управног округа</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 xml:space="preserve">1. Континуиране активности на реализацији споразума о изградњи регионалне депоније </w:t>
            </w:r>
          </w:p>
        </w:tc>
        <w:tc>
          <w:tcPr>
            <w:tcW w:w="3009" w:type="dxa"/>
            <w:shd w:val="clear" w:color="auto" w:fill="auto"/>
          </w:tcPr>
          <w:p w:rsidR="007708AD" w:rsidRPr="00B304E8" w:rsidRDefault="007708AD" w:rsidP="00D72AC5">
            <w:pPr>
              <w:rPr>
                <w:sz w:val="20"/>
                <w:lang w:val="sr-Cyrl-CS"/>
              </w:rPr>
            </w:pPr>
            <w:r w:rsidRPr="00B304E8">
              <w:rPr>
                <w:sz w:val="20"/>
                <w:lang w:val="sr-Cyrl-CS"/>
              </w:rPr>
              <w:t>1. ЈЛС Браничевског управног округа</w:t>
            </w:r>
          </w:p>
        </w:tc>
        <w:tc>
          <w:tcPr>
            <w:tcW w:w="2292" w:type="dxa"/>
            <w:shd w:val="clear" w:color="auto" w:fill="auto"/>
          </w:tcPr>
          <w:p w:rsidR="007708AD" w:rsidRPr="00B304E8" w:rsidRDefault="007708AD" w:rsidP="00D72AC5">
            <w:pPr>
              <w:rPr>
                <w:sz w:val="20"/>
                <w:lang w:val="sr-Cyrl-CS"/>
              </w:rPr>
            </w:pPr>
            <w:r w:rsidRPr="00B304E8">
              <w:rPr>
                <w:sz w:val="20"/>
                <w:lang w:val="sr-Cyrl-CS"/>
              </w:rPr>
              <w:t>1. -</w:t>
            </w:r>
          </w:p>
        </w:tc>
        <w:tc>
          <w:tcPr>
            <w:tcW w:w="2005"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701"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2989" w:type="dxa"/>
            <w:vMerge w:val="restart"/>
            <w:shd w:val="clear" w:color="auto" w:fill="auto"/>
          </w:tcPr>
          <w:p w:rsidR="007708AD" w:rsidRPr="00B304E8" w:rsidRDefault="007708AD" w:rsidP="00D72AC5">
            <w:pPr>
              <w:rPr>
                <w:sz w:val="20"/>
                <w:lang w:val="sr-Cyrl-CS"/>
              </w:rPr>
            </w:pPr>
            <w:r w:rsidRPr="00B304E8">
              <w:rPr>
                <w:sz w:val="20"/>
                <w:lang w:val="sr-Cyrl-CS"/>
              </w:rPr>
              <w:t>Унапређење и заштита квалитета животне средине; Израда и спровођење Програма заштите ваздуха од загађивања, заштите земљишта од загађивања и других деградационих процеса, заштите вода од загађивања и неповољних промена хидролошких режима, заштите од прекомерне буке; Успостављање система сталног мониторинга свих параметара квалитета животне средине на подручју општина/градова (земљишта, воде, ваздуха и вегетације,</w:t>
            </w:r>
          </w:p>
          <w:p w:rsidR="007708AD" w:rsidRPr="00B304E8" w:rsidRDefault="007708AD" w:rsidP="00D72AC5">
            <w:pPr>
              <w:rPr>
                <w:sz w:val="20"/>
                <w:lang w:val="sr-Cyrl-CS"/>
              </w:rPr>
            </w:pPr>
            <w:r w:rsidRPr="00B304E8">
              <w:rPr>
                <w:sz w:val="20"/>
                <w:lang w:val="sr-Cyrl-CS"/>
              </w:rPr>
              <w:t xml:space="preserve">и  квалитета живота и 24-часовног мониторинга на локацијама Костолац и Смедерево; </w:t>
            </w:r>
          </w:p>
          <w:p w:rsidR="007708AD" w:rsidRPr="00B304E8" w:rsidRDefault="007708AD" w:rsidP="00D72AC5">
            <w:pPr>
              <w:rPr>
                <w:sz w:val="20"/>
                <w:lang w:val="sr-Cyrl-CS"/>
              </w:rPr>
            </w:pPr>
            <w:r w:rsidRPr="00B304E8">
              <w:rPr>
                <w:sz w:val="20"/>
                <w:lang w:val="sr-Cyrl-CS"/>
              </w:rPr>
              <w:t xml:space="preserve">Смањење загађења из рударско-металуршких активности и индустрије, применом мера заштите на свим индустријским објектима који могу да угрозе животну средину; </w:t>
            </w:r>
          </w:p>
          <w:p w:rsidR="007708AD" w:rsidRPr="00B304E8" w:rsidRDefault="007708AD" w:rsidP="00D72AC5">
            <w:pPr>
              <w:rPr>
                <w:sz w:val="20"/>
                <w:lang w:val="sr-Cyrl-CS"/>
              </w:rPr>
            </w:pPr>
            <w:r w:rsidRPr="00B304E8">
              <w:rPr>
                <w:sz w:val="20"/>
                <w:lang w:val="sr-Cyrl-CS"/>
              </w:rPr>
              <w:t xml:space="preserve">Израда програма за санацију и рекултивацију зона експлоатације минералних сировина и депонија комуналног и индустријског отпада; </w:t>
            </w:r>
          </w:p>
          <w:p w:rsidR="007708AD" w:rsidRPr="00B304E8" w:rsidRDefault="007708AD" w:rsidP="00D72AC5">
            <w:pPr>
              <w:rPr>
                <w:sz w:val="20"/>
                <w:lang w:val="sr-Cyrl-CS"/>
              </w:rPr>
            </w:pPr>
            <w:r w:rsidRPr="00B304E8">
              <w:rPr>
                <w:sz w:val="20"/>
                <w:lang w:val="sr-Cyrl-CS"/>
              </w:rPr>
              <w:t xml:space="preserve">Обезбеђивање мониторинга за сва индустријска постројења са SEVESO II листе, као и реализација Студија ризика од индустријских удеса; </w:t>
            </w:r>
          </w:p>
          <w:p w:rsidR="007708AD" w:rsidRPr="00B304E8" w:rsidRDefault="007708AD" w:rsidP="00D72AC5">
            <w:pPr>
              <w:rPr>
                <w:sz w:val="20"/>
                <w:lang w:val="sr-Cyrl-CS"/>
              </w:rPr>
            </w:pPr>
            <w:r w:rsidRPr="00B304E8">
              <w:rPr>
                <w:sz w:val="20"/>
                <w:lang w:val="sr-Cyrl-CS"/>
              </w:rPr>
              <w:t xml:space="preserve">Забрана и спречавање непланског каптирања и коришћења извора и врела, као и непланског локалног коришћења хидроенергије водотока; </w:t>
            </w:r>
          </w:p>
          <w:p w:rsidR="007708AD" w:rsidRPr="00B304E8" w:rsidRDefault="007708AD" w:rsidP="00D72AC5">
            <w:pPr>
              <w:rPr>
                <w:sz w:val="20"/>
                <w:lang w:val="sr-Cyrl-CS"/>
              </w:rPr>
            </w:pPr>
            <w:r w:rsidRPr="00B304E8">
              <w:rPr>
                <w:sz w:val="20"/>
                <w:lang w:val="sr-Cyrl-CS"/>
              </w:rPr>
              <w:t xml:space="preserve">Спровођење мера заштите животне средине и уређења заштитних појасева саобраћајница (ДП I и II реда) које угрожавају животну средину; </w:t>
            </w:r>
          </w:p>
          <w:p w:rsidR="007708AD" w:rsidRPr="00B304E8" w:rsidRDefault="007708AD" w:rsidP="00D72AC5">
            <w:pPr>
              <w:rPr>
                <w:sz w:val="20"/>
                <w:lang w:val="sr-Cyrl-CS"/>
              </w:rPr>
            </w:pPr>
            <w:r w:rsidRPr="00B304E8">
              <w:rPr>
                <w:sz w:val="20"/>
                <w:lang w:val="sr-Cyrl-CS"/>
              </w:rPr>
              <w:t xml:space="preserve">Израда стратешких процена и процена утицаја на животну средину свих приоритетних програма, планских докумената и пројеката; </w:t>
            </w:r>
          </w:p>
          <w:p w:rsidR="007708AD" w:rsidRPr="00B304E8" w:rsidRDefault="007708AD" w:rsidP="00D72AC5">
            <w:pPr>
              <w:rPr>
                <w:sz w:val="20"/>
                <w:lang w:val="sr-Cyrl-CS"/>
              </w:rPr>
            </w:pPr>
            <w:r w:rsidRPr="00B304E8">
              <w:rPr>
                <w:sz w:val="20"/>
                <w:lang w:val="sr-Cyrl-CS"/>
              </w:rPr>
              <w:t>Израда локалних еколошких акционих планова за све општине/градове Подунавског и Браничевског управног округа.</w:t>
            </w: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 xml:space="preserve">1. Континуиране активности мониторинга вода, квалитета ваздуха (контрола квалитета ваздуха на више мерних места); </w:t>
            </w:r>
          </w:p>
          <w:p w:rsidR="007708AD" w:rsidRPr="00B304E8" w:rsidRDefault="007708AD" w:rsidP="00D72AC5">
            <w:pPr>
              <w:rPr>
                <w:sz w:val="20"/>
                <w:lang w:val="sr-Cyrl-CS"/>
              </w:rPr>
            </w:pPr>
            <w:r w:rsidRPr="00B304E8">
              <w:rPr>
                <w:sz w:val="20"/>
                <w:lang w:val="sr-Cyrl-CS"/>
              </w:rPr>
              <w:t>2. У 2016. години планирано је усвајање акционог плана за реализацију Националног програма заштите животне средине;</w:t>
            </w:r>
          </w:p>
          <w:p w:rsidR="007708AD" w:rsidRPr="00B304E8" w:rsidRDefault="007708AD" w:rsidP="00D72AC5">
            <w:pPr>
              <w:rPr>
                <w:sz w:val="20"/>
                <w:lang w:val="sr-Cyrl-CS"/>
              </w:rPr>
            </w:pPr>
            <w:r w:rsidRPr="00B304E8">
              <w:rPr>
                <w:sz w:val="20"/>
                <w:lang w:val="sr-Cyrl-CS"/>
              </w:rPr>
              <w:t>3.У области јавних политика планиранe су рев</w:t>
            </w:r>
            <w:r>
              <w:rPr>
                <w:sz w:val="20"/>
                <w:lang w:val="sr-Cyrl-CS"/>
              </w:rPr>
              <w:t>из</w:t>
            </w:r>
            <w:r w:rsidRPr="00B304E8">
              <w:rPr>
                <w:sz w:val="20"/>
                <w:lang w:val="sr-Cyrl-CS"/>
              </w:rPr>
              <w:t>ије стратешких докумената у области управљања отпадом и чистије производње;</w:t>
            </w:r>
          </w:p>
          <w:p w:rsidR="007708AD" w:rsidRPr="00B304E8" w:rsidRDefault="007708AD" w:rsidP="00D72AC5">
            <w:pPr>
              <w:pStyle w:val="Default"/>
              <w:rPr>
                <w:color w:val="auto"/>
                <w:sz w:val="20"/>
                <w:szCs w:val="20"/>
                <w:lang w:val="sr-Cyrl-CS"/>
              </w:rPr>
            </w:pPr>
            <w:r w:rsidRPr="00B304E8">
              <w:rPr>
                <w:color w:val="auto"/>
                <w:sz w:val="20"/>
                <w:szCs w:val="20"/>
                <w:lang w:val="sr-Cyrl-CS"/>
              </w:rPr>
              <w:t>4. подршка пројектима које реализују невладине организације са подручја Републике Србије, у циљу јачања свести о значају заштите животне средине.</w:t>
            </w:r>
          </w:p>
        </w:tc>
        <w:tc>
          <w:tcPr>
            <w:tcW w:w="3009" w:type="dxa"/>
            <w:shd w:val="clear" w:color="auto" w:fill="auto"/>
          </w:tcPr>
          <w:p w:rsidR="007708AD" w:rsidRPr="00B304E8" w:rsidRDefault="007708AD" w:rsidP="00D72AC5">
            <w:pPr>
              <w:rPr>
                <w:sz w:val="20"/>
                <w:lang w:val="sr-Cyrl-CS"/>
              </w:rPr>
            </w:pPr>
            <w:r w:rsidRPr="00B304E8">
              <w:rPr>
                <w:sz w:val="20"/>
                <w:lang w:val="sr-Cyrl-CS"/>
              </w:rPr>
              <w:t>1-4. О: МПЗЖС, Агенција за заштиту животне средине, РХМЗ, ЈЛС, МУП - Сектор за ванредне ситуације, Завод за јавно здравље Пожаревац</w:t>
            </w:r>
          </w:p>
          <w:p w:rsidR="007708AD" w:rsidRPr="00B304E8" w:rsidRDefault="007708AD" w:rsidP="00D72AC5">
            <w:pPr>
              <w:rPr>
                <w:sz w:val="20"/>
                <w:lang w:val="sr-Cyrl-CS"/>
              </w:rPr>
            </w:pPr>
            <w:r w:rsidRPr="00B304E8">
              <w:rPr>
                <w:sz w:val="20"/>
                <w:lang w:val="sr-Cyrl-CS"/>
              </w:rPr>
              <w:t>П: оператери SEVESO комплекса у обухвату РПППБО</w:t>
            </w:r>
            <w:r w:rsidRPr="00B304E8">
              <w:rPr>
                <w:color w:val="0070C0"/>
                <w:sz w:val="20"/>
                <w:lang w:val="sr-Cyrl-CS"/>
              </w:rPr>
              <w:t>:</w:t>
            </w:r>
            <w:r w:rsidRPr="00B304E8">
              <w:rPr>
                <w:sz w:val="20"/>
                <w:lang w:val="sr-Cyrl-CS"/>
              </w:rPr>
              <w:t xml:space="preserve"> ЈП ЕПС -ТЕ КО Костолац А; ЈП ЕПС - ТЕ КО Костолац Б; НИС а.д. Нови Сад - складиште нафтних деривата у Смедереву; „Messer Tehnogas” а.д. Београд - фабрика у Смедереву; „Железара Смедерево” д.о.о. Радинац - железара у Смедереву; „Петрол ЛПГ” д.о.о. Београд - складиште ТНГ у Смедереву; „Jet oil Serbia” д.о.о. Београд - терминал за складиштење и претовар нафтних деривата у Смедереву </w:t>
            </w:r>
          </w:p>
        </w:tc>
        <w:tc>
          <w:tcPr>
            <w:tcW w:w="2292" w:type="dxa"/>
            <w:shd w:val="clear" w:color="auto" w:fill="auto"/>
          </w:tcPr>
          <w:p w:rsidR="007708AD" w:rsidRPr="00B304E8" w:rsidRDefault="007708AD" w:rsidP="00D72AC5">
            <w:pPr>
              <w:rPr>
                <w:sz w:val="20"/>
                <w:lang w:val="sr-Cyrl-CS"/>
              </w:rPr>
            </w:pPr>
            <w:r w:rsidRPr="00B304E8">
              <w:rPr>
                <w:sz w:val="20"/>
                <w:lang w:val="sr-Cyrl-CS"/>
              </w:rPr>
              <w:t>1-4. буџет РС</w:t>
            </w:r>
          </w:p>
        </w:tc>
        <w:tc>
          <w:tcPr>
            <w:tcW w:w="2005" w:type="dxa"/>
            <w:shd w:val="clear" w:color="auto" w:fill="auto"/>
          </w:tcPr>
          <w:p w:rsidR="007708AD" w:rsidRPr="00B304E8" w:rsidRDefault="007708AD" w:rsidP="00D72AC5">
            <w:pPr>
              <w:rPr>
                <w:sz w:val="20"/>
                <w:lang w:val="sr-Cyrl-CS"/>
              </w:rPr>
            </w:pPr>
            <w:r w:rsidRPr="00B304E8">
              <w:rPr>
                <w:sz w:val="20"/>
                <w:lang w:val="sr-Cyrl-CS"/>
              </w:rPr>
              <w:t>1-4. континуирано</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10315" w:type="dxa"/>
            <w:gridSpan w:val="4"/>
            <w:shd w:val="clear" w:color="auto" w:fill="auto"/>
          </w:tcPr>
          <w:p w:rsidR="007708AD" w:rsidRPr="00B304E8" w:rsidRDefault="007708AD" w:rsidP="00D72AC5">
            <w:pPr>
              <w:jc w:val="center"/>
              <w:rPr>
                <w:sz w:val="20"/>
                <w:lang w:val="sr-Cyrl-CS"/>
              </w:rPr>
            </w:pPr>
            <w:r w:rsidRPr="00B304E8">
              <w:rPr>
                <w:sz w:val="20"/>
                <w:szCs w:val="22"/>
                <w:lang w:val="sr-Cyrl-CS" w:eastAsia="sr-Latn-RS"/>
              </w:rPr>
              <w:t>АЗЖС</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pStyle w:val="NoSpacing"/>
              <w:jc w:val="left"/>
              <w:rPr>
                <w:sz w:val="20"/>
                <w:szCs w:val="22"/>
                <w:lang w:eastAsia="sr-Latn-RS"/>
              </w:rPr>
            </w:pPr>
            <w:r w:rsidRPr="00B304E8">
              <w:rPr>
                <w:sz w:val="20"/>
                <w:szCs w:val="22"/>
                <w:lang w:eastAsia="sr-Latn-RS"/>
              </w:rPr>
              <w:t>1. Наставак континуираног мерења параметара квалитета ваздуха дефинисаних Уредбом о утврђивању Програма контроле квалитета ваздуха у државној мрежи („Службени гласник РС”, број 58/11 - аутоматски мониторинг станица квалитета ваздуха врши се на станицама Смедерево-царина, Смедерево-Раља, Смедерево-Радинац, Костолац);</w:t>
            </w:r>
          </w:p>
          <w:p w:rsidR="007708AD" w:rsidRPr="00B304E8" w:rsidRDefault="007708AD" w:rsidP="00D72AC5">
            <w:pPr>
              <w:pStyle w:val="NoSpacing"/>
              <w:jc w:val="left"/>
              <w:rPr>
                <w:sz w:val="20"/>
                <w:szCs w:val="22"/>
                <w:lang w:eastAsia="sr-Latn-RS"/>
              </w:rPr>
            </w:pPr>
            <w:r w:rsidRPr="00B304E8">
              <w:rPr>
                <w:sz w:val="20"/>
                <w:szCs w:val="22"/>
              </w:rPr>
              <w:t>2. Мониторинг вегетације;</w:t>
            </w:r>
          </w:p>
          <w:p w:rsidR="007708AD" w:rsidRPr="00B304E8" w:rsidRDefault="007708AD" w:rsidP="00D72AC5">
            <w:pPr>
              <w:rPr>
                <w:sz w:val="20"/>
                <w:szCs w:val="22"/>
                <w:lang w:val="sr-Cyrl-CS"/>
              </w:rPr>
            </w:pPr>
            <w:r w:rsidRPr="00B304E8">
              <w:rPr>
                <w:sz w:val="20"/>
                <w:szCs w:val="22"/>
                <w:lang w:val="sr-Cyrl-CS"/>
              </w:rPr>
              <w:t>3. Програм годишњег мониторинга површинских вода (станице мониторинга на подручју Подунавског и Браничевског управног округа);</w:t>
            </w:r>
          </w:p>
          <w:p w:rsidR="007708AD" w:rsidRPr="00B304E8" w:rsidRDefault="007708AD" w:rsidP="00D72AC5">
            <w:pPr>
              <w:rPr>
                <w:sz w:val="20"/>
                <w:szCs w:val="22"/>
                <w:lang w:val="sr-Cyrl-CS" w:eastAsia="sr-Latn-RS"/>
              </w:rPr>
            </w:pPr>
            <w:r w:rsidRPr="00B304E8">
              <w:rPr>
                <w:sz w:val="20"/>
                <w:szCs w:val="22"/>
                <w:lang w:val="sr-Cyrl-CS"/>
              </w:rPr>
              <w:t>4. Мониторинг земљишта (испитивање квалитета земљишта на основу годишњег плана рада АЗЖС за потребе израде индикатора стања земљишта и успостављања Катастра контаминираних локација).</w:t>
            </w:r>
          </w:p>
        </w:tc>
        <w:tc>
          <w:tcPr>
            <w:tcW w:w="3009" w:type="dxa"/>
            <w:shd w:val="clear" w:color="auto" w:fill="auto"/>
          </w:tcPr>
          <w:p w:rsidR="007708AD" w:rsidRPr="00B304E8" w:rsidRDefault="007708AD" w:rsidP="00D72AC5">
            <w:pPr>
              <w:pStyle w:val="NoSpacing"/>
              <w:jc w:val="left"/>
              <w:rPr>
                <w:sz w:val="20"/>
                <w:szCs w:val="22"/>
                <w:lang w:eastAsia="sr-Latn-RS"/>
              </w:rPr>
            </w:pPr>
            <w:r w:rsidRPr="00B304E8">
              <w:rPr>
                <w:sz w:val="20"/>
                <w:szCs w:val="22"/>
                <w:lang w:eastAsia="sr-Latn-RS"/>
              </w:rPr>
              <w:t>1. О. АЗЖС;</w:t>
            </w:r>
          </w:p>
          <w:p w:rsidR="007708AD" w:rsidRPr="00B304E8" w:rsidRDefault="007708AD" w:rsidP="00D72AC5">
            <w:pPr>
              <w:pStyle w:val="NoSpacing"/>
              <w:jc w:val="left"/>
              <w:rPr>
                <w:sz w:val="20"/>
                <w:szCs w:val="22"/>
                <w:lang w:eastAsia="sr-Latn-RS"/>
              </w:rPr>
            </w:pPr>
            <w:r w:rsidRPr="00B304E8">
              <w:rPr>
                <w:sz w:val="20"/>
              </w:rPr>
              <w:t>2. ЗЗПС;</w:t>
            </w:r>
          </w:p>
          <w:p w:rsidR="007708AD" w:rsidRPr="00B304E8" w:rsidRDefault="007708AD" w:rsidP="00D72AC5">
            <w:pPr>
              <w:rPr>
                <w:sz w:val="20"/>
                <w:szCs w:val="22"/>
                <w:lang w:val="sr-Cyrl-CS" w:eastAsia="sr-Latn-RS"/>
              </w:rPr>
            </w:pPr>
            <w:r w:rsidRPr="00B304E8">
              <w:rPr>
                <w:sz w:val="20"/>
                <w:szCs w:val="22"/>
                <w:lang w:val="sr-Cyrl-CS" w:eastAsia="sr-Latn-RS"/>
              </w:rPr>
              <w:t>3-4. О. АЗЖС.</w:t>
            </w:r>
          </w:p>
        </w:tc>
        <w:tc>
          <w:tcPr>
            <w:tcW w:w="2292" w:type="dxa"/>
            <w:shd w:val="clear" w:color="auto" w:fill="auto"/>
          </w:tcPr>
          <w:p w:rsidR="007708AD" w:rsidRPr="00B304E8" w:rsidRDefault="007708AD" w:rsidP="00D72AC5">
            <w:pPr>
              <w:pStyle w:val="NoSpacing"/>
              <w:jc w:val="left"/>
              <w:rPr>
                <w:sz w:val="20"/>
                <w:szCs w:val="22"/>
                <w:lang w:eastAsia="sr-Latn-RS"/>
              </w:rPr>
            </w:pPr>
            <w:r w:rsidRPr="00B304E8">
              <w:rPr>
                <w:sz w:val="20"/>
                <w:szCs w:val="22"/>
                <w:lang w:eastAsia="sr-Latn-RS"/>
              </w:rPr>
              <w:t>1. 7.401.600,00 динара трошкови годишњег одржавања и сервисирања (1.850.400,00 динара по станици), буџет РС;</w:t>
            </w:r>
          </w:p>
          <w:p w:rsidR="007708AD" w:rsidRPr="00B304E8" w:rsidRDefault="007708AD" w:rsidP="00D72AC5">
            <w:pPr>
              <w:pStyle w:val="NoSpacing"/>
              <w:jc w:val="left"/>
              <w:rPr>
                <w:sz w:val="20"/>
                <w:szCs w:val="22"/>
                <w:lang w:eastAsia="sr-Latn-RS"/>
              </w:rPr>
            </w:pPr>
            <w:r w:rsidRPr="00B304E8">
              <w:rPr>
                <w:sz w:val="20"/>
                <w:szCs w:val="22"/>
                <w:lang w:eastAsia="sr-Latn-RS"/>
              </w:rPr>
              <w:t>2-4. -</w:t>
            </w:r>
          </w:p>
        </w:tc>
        <w:tc>
          <w:tcPr>
            <w:tcW w:w="2005" w:type="dxa"/>
            <w:shd w:val="clear" w:color="auto" w:fill="auto"/>
          </w:tcPr>
          <w:p w:rsidR="007708AD" w:rsidRPr="00B304E8" w:rsidRDefault="007708AD" w:rsidP="00D72AC5">
            <w:pPr>
              <w:pStyle w:val="NoSpacing"/>
              <w:jc w:val="left"/>
              <w:rPr>
                <w:sz w:val="20"/>
                <w:szCs w:val="22"/>
                <w:lang w:eastAsia="sr-Latn-RS"/>
              </w:rPr>
            </w:pPr>
            <w:r w:rsidRPr="00B304E8">
              <w:rPr>
                <w:sz w:val="20"/>
                <w:szCs w:val="22"/>
                <w:lang w:eastAsia="sr-Latn-RS"/>
              </w:rPr>
              <w:t>1. континуирано</w:t>
            </w:r>
          </w:p>
          <w:p w:rsidR="007708AD" w:rsidRPr="00B304E8" w:rsidRDefault="007708AD" w:rsidP="00D72AC5">
            <w:pPr>
              <w:pStyle w:val="NoSpacing"/>
              <w:jc w:val="left"/>
              <w:rPr>
                <w:sz w:val="20"/>
                <w:szCs w:val="22"/>
                <w:lang w:eastAsia="sr-Latn-RS"/>
              </w:rPr>
            </w:pPr>
            <w:r w:rsidRPr="00B304E8">
              <w:rPr>
                <w:sz w:val="20"/>
                <w:szCs w:val="22"/>
                <w:lang w:eastAsia="sr-Latn-RS"/>
              </w:rPr>
              <w:t>2. -</w:t>
            </w:r>
          </w:p>
          <w:p w:rsidR="007708AD" w:rsidRPr="00B304E8" w:rsidRDefault="007708AD" w:rsidP="00D72AC5">
            <w:pPr>
              <w:rPr>
                <w:sz w:val="20"/>
                <w:szCs w:val="22"/>
                <w:lang w:val="sr-Cyrl-CS" w:eastAsia="sr-Latn-RS"/>
              </w:rPr>
            </w:pPr>
            <w:r w:rsidRPr="00B304E8">
              <w:rPr>
                <w:sz w:val="20"/>
                <w:szCs w:val="22"/>
                <w:lang w:val="sr-Cyrl-CS" w:eastAsia="sr-Latn-RS"/>
              </w:rPr>
              <w:t>3-4. континуирано</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1. Мониторинг заштите града Смедерева;</w:t>
            </w:r>
          </w:p>
          <w:p w:rsidR="007708AD" w:rsidRPr="00B304E8" w:rsidRDefault="007708AD" w:rsidP="00D72AC5">
            <w:pPr>
              <w:rPr>
                <w:sz w:val="20"/>
                <w:lang w:val="sr-Cyrl-CS"/>
              </w:rPr>
            </w:pPr>
            <w:r w:rsidRPr="00B304E8">
              <w:rPr>
                <w:sz w:val="20"/>
                <w:lang w:val="sr-Cyrl-CS"/>
              </w:rPr>
              <w:t>2. Иновиран LEAP града Смедерева;</w:t>
            </w:r>
          </w:p>
          <w:p w:rsidR="007708AD" w:rsidRPr="00B304E8" w:rsidRDefault="007708AD" w:rsidP="00D72AC5">
            <w:pPr>
              <w:rPr>
                <w:sz w:val="20"/>
                <w:lang w:val="sr-Cyrl-CS"/>
              </w:rPr>
            </w:pPr>
            <w:r w:rsidRPr="00B304E8">
              <w:rPr>
                <w:sz w:val="20"/>
                <w:lang w:val="sr-Cyrl-CS"/>
              </w:rPr>
              <w:t>3. Студија оправданости изградње трансфер</w:t>
            </w:r>
            <w:r>
              <w:rPr>
                <w:sz w:val="20"/>
                <w:lang w:val="sr-Cyrl-CS"/>
              </w:rPr>
              <w:t xml:space="preserve"> </w:t>
            </w:r>
            <w:r w:rsidRPr="00B304E8">
              <w:rPr>
                <w:sz w:val="20"/>
                <w:lang w:val="sr-Cyrl-CS"/>
              </w:rPr>
              <w:t>станице.</w:t>
            </w:r>
          </w:p>
        </w:tc>
        <w:tc>
          <w:tcPr>
            <w:tcW w:w="3009" w:type="dxa"/>
            <w:shd w:val="clear" w:color="auto" w:fill="auto"/>
          </w:tcPr>
          <w:p w:rsidR="007708AD" w:rsidRPr="00B304E8" w:rsidRDefault="007708AD" w:rsidP="00D72AC5">
            <w:pPr>
              <w:rPr>
                <w:sz w:val="20"/>
                <w:lang w:val="sr-Cyrl-CS"/>
              </w:rPr>
            </w:pPr>
            <w:r w:rsidRPr="00B304E8">
              <w:rPr>
                <w:sz w:val="20"/>
                <w:lang w:val="sr-Cyrl-CS"/>
              </w:rPr>
              <w:t>1-3. МПЗЖС, ЈЛС</w:t>
            </w:r>
          </w:p>
        </w:tc>
        <w:tc>
          <w:tcPr>
            <w:tcW w:w="2292" w:type="dxa"/>
            <w:shd w:val="clear" w:color="auto" w:fill="auto"/>
          </w:tcPr>
          <w:p w:rsidR="007708AD" w:rsidRPr="00B304E8" w:rsidRDefault="007708AD" w:rsidP="00D72AC5">
            <w:pPr>
              <w:rPr>
                <w:sz w:val="20"/>
                <w:lang w:val="sr-Cyrl-CS"/>
              </w:rPr>
            </w:pPr>
            <w:r w:rsidRPr="00B304E8">
              <w:rPr>
                <w:sz w:val="20"/>
                <w:lang w:val="sr-Cyrl-CS"/>
              </w:rPr>
              <w:t xml:space="preserve">1-3. </w:t>
            </w:r>
          </w:p>
        </w:tc>
        <w:tc>
          <w:tcPr>
            <w:tcW w:w="2005" w:type="dxa"/>
            <w:shd w:val="clear" w:color="auto" w:fill="auto"/>
          </w:tcPr>
          <w:p w:rsidR="007708AD" w:rsidRPr="00B304E8" w:rsidRDefault="007708AD" w:rsidP="00D72AC5">
            <w:pPr>
              <w:rPr>
                <w:sz w:val="20"/>
                <w:lang w:val="sr-Cyrl-CS"/>
              </w:rPr>
            </w:pPr>
            <w:r w:rsidRPr="00B304E8">
              <w:rPr>
                <w:sz w:val="20"/>
                <w:lang w:val="sr-Cyrl-CS"/>
              </w:rPr>
              <w:t>1-3. континуирано</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snapToGrid w:val="0"/>
              <w:rPr>
                <w:sz w:val="20"/>
                <w:lang w:val="sr-Cyrl-CS"/>
              </w:rPr>
            </w:pPr>
            <w:r w:rsidRPr="00B304E8">
              <w:rPr>
                <w:sz w:val="20"/>
                <w:lang w:val="sr-Cyrl-CS"/>
              </w:rPr>
              <w:t>1. Мониторинг заштите града Пожаревца;</w:t>
            </w:r>
          </w:p>
          <w:p w:rsidR="007708AD" w:rsidRPr="00B304E8" w:rsidRDefault="007708AD" w:rsidP="00D72AC5">
            <w:pPr>
              <w:rPr>
                <w:sz w:val="20"/>
                <w:lang w:val="sr-Cyrl-CS"/>
              </w:rPr>
            </w:pPr>
            <w:r w:rsidRPr="00B304E8">
              <w:rPr>
                <w:sz w:val="20"/>
                <w:lang w:val="sr-Cyrl-CS"/>
              </w:rPr>
              <w:t>2. Реализација LEAP града Пожаревца;</w:t>
            </w:r>
          </w:p>
          <w:p w:rsidR="007708AD" w:rsidRPr="00B304E8" w:rsidRDefault="007708AD" w:rsidP="00D72AC5">
            <w:pPr>
              <w:rPr>
                <w:sz w:val="20"/>
                <w:lang w:val="sr-Cyrl-CS"/>
              </w:rPr>
            </w:pPr>
            <w:r w:rsidRPr="00B304E8">
              <w:rPr>
                <w:sz w:val="20"/>
                <w:lang w:val="sr-Cyrl-CS"/>
              </w:rPr>
              <w:t>3. Израда студије оправданости изградње трансфер</w:t>
            </w:r>
            <w:r>
              <w:rPr>
                <w:sz w:val="20"/>
                <w:lang w:val="sr-Cyrl-CS"/>
              </w:rPr>
              <w:t xml:space="preserve"> </w:t>
            </w:r>
            <w:r w:rsidRPr="00B304E8">
              <w:rPr>
                <w:sz w:val="20"/>
                <w:lang w:val="sr-Cyrl-CS"/>
              </w:rPr>
              <w:t>станице;</w:t>
            </w:r>
          </w:p>
          <w:p w:rsidR="007708AD" w:rsidRPr="00B304E8" w:rsidRDefault="007708AD" w:rsidP="00D72AC5">
            <w:pPr>
              <w:rPr>
                <w:sz w:val="20"/>
                <w:lang w:val="sr-Cyrl-CS"/>
              </w:rPr>
            </w:pPr>
            <w:r w:rsidRPr="00B304E8">
              <w:rPr>
                <w:sz w:val="20"/>
                <w:lang w:val="sr-Cyrl-CS"/>
              </w:rPr>
              <w:t xml:space="preserve">4. Потписан је уговор о давању концесије ради обављања комуналне делатности; </w:t>
            </w:r>
          </w:p>
          <w:p w:rsidR="007708AD" w:rsidRPr="00B304E8" w:rsidRDefault="007708AD" w:rsidP="00D72AC5">
            <w:pPr>
              <w:jc w:val="both"/>
              <w:rPr>
                <w:sz w:val="20"/>
                <w:lang w:val="sr-Cyrl-CS"/>
              </w:rPr>
            </w:pPr>
            <w:r w:rsidRPr="00B304E8">
              <w:rPr>
                <w:sz w:val="20"/>
                <w:lang w:val="sr-Cyrl-CS"/>
              </w:rPr>
              <w:t>5. Заштита и уређење каптажа питке воде;</w:t>
            </w:r>
          </w:p>
          <w:p w:rsidR="007708AD" w:rsidRPr="00B304E8" w:rsidRDefault="007708AD" w:rsidP="00D72AC5">
            <w:pPr>
              <w:widowControl w:val="0"/>
              <w:tabs>
                <w:tab w:val="left" w:pos="1440"/>
              </w:tabs>
              <w:suppressAutoHyphens/>
              <w:snapToGrid w:val="0"/>
              <w:jc w:val="both"/>
              <w:rPr>
                <w:sz w:val="20"/>
                <w:lang w:val="sr-Cyrl-CS"/>
              </w:rPr>
            </w:pPr>
            <w:r w:rsidRPr="00B304E8">
              <w:rPr>
                <w:sz w:val="20"/>
                <w:lang w:val="sr-Cyrl-CS"/>
              </w:rPr>
              <w:t>6. Израда локалних еколошких акционих планова и стратешких процена утицаја на животну средину свих приоритетних програма.</w:t>
            </w:r>
          </w:p>
        </w:tc>
        <w:tc>
          <w:tcPr>
            <w:tcW w:w="3009" w:type="dxa"/>
            <w:shd w:val="clear" w:color="auto" w:fill="auto"/>
          </w:tcPr>
          <w:p w:rsidR="007708AD" w:rsidRPr="00B304E8" w:rsidRDefault="007708AD" w:rsidP="00D72AC5">
            <w:pPr>
              <w:snapToGrid w:val="0"/>
              <w:rPr>
                <w:sz w:val="20"/>
                <w:lang w:val="sr-Cyrl-CS"/>
              </w:rPr>
            </w:pPr>
            <w:r w:rsidRPr="00B304E8">
              <w:rPr>
                <w:sz w:val="20"/>
                <w:lang w:val="sr-Cyrl-CS"/>
              </w:rPr>
              <w:t>1-6. О: ЈЛС</w:t>
            </w:r>
          </w:p>
          <w:p w:rsidR="007708AD" w:rsidRPr="00B304E8" w:rsidRDefault="007708AD" w:rsidP="00D72AC5">
            <w:pPr>
              <w:widowControl w:val="0"/>
              <w:tabs>
                <w:tab w:val="left" w:pos="1440"/>
              </w:tabs>
              <w:suppressAutoHyphens/>
              <w:rPr>
                <w:sz w:val="20"/>
                <w:lang w:val="sr-Cyrl-CS"/>
              </w:rPr>
            </w:pPr>
            <w:r w:rsidRPr="00B304E8">
              <w:rPr>
                <w:sz w:val="20"/>
                <w:lang w:val="sr-Cyrl-CS"/>
              </w:rPr>
              <w:t>ЈКП „Комуналне службе” Пожаревац</w:t>
            </w:r>
          </w:p>
        </w:tc>
        <w:tc>
          <w:tcPr>
            <w:tcW w:w="2292" w:type="dxa"/>
            <w:shd w:val="clear" w:color="auto" w:fill="auto"/>
          </w:tcPr>
          <w:p w:rsidR="007708AD" w:rsidRPr="00B304E8" w:rsidRDefault="007708AD" w:rsidP="00D72AC5">
            <w:pPr>
              <w:snapToGrid w:val="0"/>
              <w:rPr>
                <w:sz w:val="20"/>
                <w:lang w:val="sr-Cyrl-CS"/>
              </w:rPr>
            </w:pPr>
            <w:r w:rsidRPr="00B304E8">
              <w:rPr>
                <w:sz w:val="20"/>
                <w:lang w:val="sr-Cyrl-CS"/>
              </w:rPr>
              <w:t xml:space="preserve">1-6. - </w:t>
            </w:r>
          </w:p>
        </w:tc>
        <w:tc>
          <w:tcPr>
            <w:tcW w:w="2005" w:type="dxa"/>
            <w:shd w:val="clear" w:color="auto" w:fill="auto"/>
          </w:tcPr>
          <w:p w:rsidR="007708AD" w:rsidRPr="00B304E8" w:rsidRDefault="007708AD" w:rsidP="00D72AC5">
            <w:pPr>
              <w:widowControl w:val="0"/>
              <w:tabs>
                <w:tab w:val="left" w:pos="1440"/>
              </w:tabs>
              <w:suppressAutoHyphens/>
              <w:snapToGrid w:val="0"/>
              <w:rPr>
                <w:sz w:val="20"/>
                <w:lang w:val="sr-Cyrl-CS"/>
              </w:rPr>
            </w:pPr>
            <w:r w:rsidRPr="00B304E8">
              <w:rPr>
                <w:sz w:val="20"/>
                <w:lang w:val="sr-Cyrl-CS"/>
              </w:rPr>
              <w:t xml:space="preserve">1-6. 2016 - 2020. </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1. Урађен је Главни пројекат санације,</w:t>
            </w:r>
            <w:r>
              <w:rPr>
                <w:sz w:val="20"/>
                <w:lang w:val="sr-Cyrl-CS"/>
              </w:rPr>
              <w:t xml:space="preserve"> </w:t>
            </w:r>
            <w:r w:rsidRPr="00B304E8">
              <w:rPr>
                <w:sz w:val="20"/>
                <w:lang w:val="sr-Cyrl-CS"/>
              </w:rPr>
              <w:t>затварања и рекултивације депоније отпада у Жагубици;</w:t>
            </w:r>
          </w:p>
          <w:p w:rsidR="007708AD" w:rsidRPr="00B304E8" w:rsidRDefault="007708AD" w:rsidP="00D72AC5">
            <w:pPr>
              <w:rPr>
                <w:sz w:val="20"/>
                <w:lang w:val="sr-Cyrl-CS"/>
              </w:rPr>
            </w:pPr>
            <w:r w:rsidRPr="00B304E8">
              <w:rPr>
                <w:sz w:val="20"/>
                <w:lang w:val="sr-Cyrl-CS"/>
              </w:rPr>
              <w:t xml:space="preserve">2. Потписан је уговор о давању концесије ради обављања комуналне делатности </w:t>
            </w:r>
          </w:p>
          <w:p w:rsidR="007708AD" w:rsidRPr="00B304E8" w:rsidRDefault="007708AD" w:rsidP="00D72AC5">
            <w:pPr>
              <w:rPr>
                <w:sz w:val="20"/>
                <w:lang w:val="sr-Cyrl-CS"/>
              </w:rPr>
            </w:pPr>
            <w:r w:rsidRPr="00B304E8">
              <w:rPr>
                <w:sz w:val="20"/>
                <w:lang w:val="sr-Cyrl-CS"/>
              </w:rPr>
              <w:t>3. Заштита и уређење каптажа питке воде;</w:t>
            </w:r>
          </w:p>
          <w:p w:rsidR="007708AD" w:rsidRPr="00B304E8" w:rsidRDefault="007708AD" w:rsidP="00D72AC5">
            <w:pPr>
              <w:rPr>
                <w:sz w:val="20"/>
                <w:lang w:val="sr-Cyrl-CS"/>
              </w:rPr>
            </w:pPr>
            <w:r w:rsidRPr="00B304E8">
              <w:rPr>
                <w:sz w:val="20"/>
                <w:lang w:val="sr-Cyrl-CS"/>
              </w:rPr>
              <w:t>4. Израда стратешких процена утицаја на животну средину;</w:t>
            </w:r>
          </w:p>
          <w:p w:rsidR="007708AD" w:rsidRPr="00B304E8" w:rsidRDefault="007708AD" w:rsidP="00D72AC5">
            <w:pPr>
              <w:rPr>
                <w:sz w:val="20"/>
                <w:lang w:val="sr-Cyrl-CS"/>
              </w:rPr>
            </w:pPr>
            <w:r w:rsidRPr="00B304E8">
              <w:rPr>
                <w:sz w:val="20"/>
                <w:lang w:val="sr-Cyrl-CS"/>
              </w:rPr>
              <w:t>5. LEAP (одлука о изради).</w:t>
            </w:r>
          </w:p>
        </w:tc>
        <w:tc>
          <w:tcPr>
            <w:tcW w:w="3009" w:type="dxa"/>
            <w:shd w:val="clear" w:color="auto" w:fill="auto"/>
          </w:tcPr>
          <w:p w:rsidR="007708AD" w:rsidRPr="00B304E8" w:rsidRDefault="007708AD" w:rsidP="00D72AC5">
            <w:pPr>
              <w:rPr>
                <w:sz w:val="20"/>
                <w:lang w:val="sr-Cyrl-CS"/>
              </w:rPr>
            </w:pPr>
            <w:r w:rsidRPr="00B304E8">
              <w:rPr>
                <w:sz w:val="20"/>
                <w:lang w:val="sr-Cyrl-CS"/>
              </w:rPr>
              <w:t>1-6. О: ЈЛС</w:t>
            </w:r>
          </w:p>
          <w:p w:rsidR="007708AD" w:rsidRPr="00B304E8" w:rsidRDefault="007708AD" w:rsidP="00D72AC5">
            <w:pPr>
              <w:rPr>
                <w:sz w:val="20"/>
                <w:lang w:val="sr-Cyrl-CS"/>
              </w:rPr>
            </w:pPr>
            <w:r w:rsidRPr="00B304E8">
              <w:rPr>
                <w:sz w:val="20"/>
                <w:lang w:val="sr-Cyrl-CS"/>
              </w:rPr>
              <w:t xml:space="preserve">Пр: ЈКП „Белосавац“, А.С.А. ЕКО ДОО Београд </w:t>
            </w:r>
          </w:p>
        </w:tc>
        <w:tc>
          <w:tcPr>
            <w:tcW w:w="2292" w:type="dxa"/>
            <w:shd w:val="clear" w:color="auto" w:fill="auto"/>
          </w:tcPr>
          <w:p w:rsidR="007708AD" w:rsidRPr="00B304E8" w:rsidRDefault="007708AD" w:rsidP="00D72AC5">
            <w:pPr>
              <w:rPr>
                <w:sz w:val="20"/>
                <w:lang w:val="sr-Cyrl-CS"/>
              </w:rPr>
            </w:pPr>
            <w:r w:rsidRPr="00B304E8">
              <w:rPr>
                <w:sz w:val="20"/>
                <w:lang w:val="sr-Cyrl-CS"/>
              </w:rPr>
              <w:t>1. 40.000.000,00 динара;</w:t>
            </w:r>
          </w:p>
          <w:p w:rsidR="007708AD" w:rsidRPr="00B304E8" w:rsidRDefault="007708AD" w:rsidP="00D72AC5">
            <w:pPr>
              <w:rPr>
                <w:sz w:val="20"/>
                <w:lang w:val="sr-Cyrl-CS"/>
              </w:rPr>
            </w:pPr>
            <w:r w:rsidRPr="00B304E8">
              <w:rPr>
                <w:sz w:val="20"/>
                <w:lang w:val="sr-Cyrl-CS"/>
              </w:rPr>
              <w:t>2. 5.452.500,00 динара годишње, буџет ЈЛС.</w:t>
            </w:r>
          </w:p>
        </w:tc>
        <w:tc>
          <w:tcPr>
            <w:tcW w:w="2005" w:type="dxa"/>
            <w:shd w:val="clear" w:color="auto" w:fill="auto"/>
          </w:tcPr>
          <w:p w:rsidR="007708AD" w:rsidRPr="00B304E8" w:rsidRDefault="007708AD" w:rsidP="00D72AC5">
            <w:pPr>
              <w:rPr>
                <w:sz w:val="20"/>
                <w:lang w:val="sr-Cyrl-CS"/>
              </w:rPr>
            </w:pPr>
            <w:r w:rsidRPr="00B304E8">
              <w:rPr>
                <w:sz w:val="20"/>
                <w:lang w:val="sr-Cyrl-CS"/>
              </w:rPr>
              <w:t xml:space="preserve">1-6. 2015 - 2025. </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1031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 Oпштина Петровац на Млави</w:t>
            </w:r>
          </w:p>
        </w:tc>
      </w:tr>
      <w:tr w:rsidR="007708AD" w:rsidRPr="00B304E8" w:rsidTr="00D72AC5">
        <w:tc>
          <w:tcPr>
            <w:tcW w:w="701" w:type="dxa"/>
            <w:vMerge/>
            <w:shd w:val="clear" w:color="auto" w:fill="auto"/>
          </w:tcPr>
          <w:p w:rsidR="007708AD" w:rsidRPr="00B304E8" w:rsidRDefault="007708AD" w:rsidP="00D72AC5">
            <w:pPr>
              <w:jc w:val="center"/>
              <w:rPr>
                <w:sz w:val="20"/>
                <w:lang w:val="sr-Cyrl-CS"/>
              </w:rPr>
            </w:pPr>
          </w:p>
        </w:tc>
        <w:tc>
          <w:tcPr>
            <w:tcW w:w="2989" w:type="dxa"/>
            <w:vMerge/>
            <w:shd w:val="clear" w:color="auto" w:fill="auto"/>
          </w:tcPr>
          <w:p w:rsidR="007708AD" w:rsidRPr="00B304E8" w:rsidRDefault="007708AD" w:rsidP="00D72AC5">
            <w:pPr>
              <w:rPr>
                <w:sz w:val="20"/>
                <w:lang w:val="sr-Cyrl-CS"/>
              </w:rPr>
            </w:pPr>
          </w:p>
        </w:tc>
        <w:tc>
          <w:tcPr>
            <w:tcW w:w="3009" w:type="dxa"/>
            <w:shd w:val="clear" w:color="auto" w:fill="auto"/>
          </w:tcPr>
          <w:p w:rsidR="007708AD" w:rsidRPr="00B304E8" w:rsidRDefault="007708AD" w:rsidP="00D72AC5">
            <w:pPr>
              <w:rPr>
                <w:sz w:val="20"/>
                <w:lang w:val="sr-Cyrl-CS"/>
              </w:rPr>
            </w:pPr>
            <w:r w:rsidRPr="00B304E8">
              <w:rPr>
                <w:sz w:val="20"/>
                <w:lang w:val="sr-Cyrl-CS"/>
              </w:rPr>
              <w:t>1. Израда локалних еколошких акционих планова и стратешких процена утицаја на животну средину свих приоритетних програма</w:t>
            </w:r>
          </w:p>
        </w:tc>
        <w:tc>
          <w:tcPr>
            <w:tcW w:w="3009" w:type="dxa"/>
            <w:shd w:val="clear" w:color="auto" w:fill="auto"/>
          </w:tcPr>
          <w:p w:rsidR="007708AD" w:rsidRPr="00B304E8" w:rsidRDefault="007708AD" w:rsidP="00D72AC5">
            <w:pPr>
              <w:rPr>
                <w:sz w:val="20"/>
                <w:lang w:val="sr-Cyrl-CS"/>
              </w:rPr>
            </w:pPr>
            <w:r w:rsidRPr="00B304E8">
              <w:rPr>
                <w:sz w:val="20"/>
                <w:lang w:val="sr-Cyrl-CS"/>
              </w:rPr>
              <w:t>1. ЈЛС</w:t>
            </w:r>
          </w:p>
        </w:tc>
        <w:tc>
          <w:tcPr>
            <w:tcW w:w="2292" w:type="dxa"/>
            <w:shd w:val="clear" w:color="auto" w:fill="auto"/>
          </w:tcPr>
          <w:p w:rsidR="007708AD" w:rsidRPr="00B304E8" w:rsidRDefault="007708AD" w:rsidP="00D72AC5">
            <w:pPr>
              <w:rPr>
                <w:sz w:val="20"/>
                <w:lang w:val="sr-Cyrl-CS"/>
              </w:rPr>
            </w:pPr>
            <w:r w:rsidRPr="00B304E8">
              <w:rPr>
                <w:sz w:val="20"/>
                <w:lang w:val="sr-Cyrl-CS"/>
              </w:rPr>
              <w:t>1. -</w:t>
            </w:r>
          </w:p>
        </w:tc>
        <w:tc>
          <w:tcPr>
            <w:tcW w:w="2005" w:type="dxa"/>
            <w:shd w:val="clear" w:color="auto" w:fill="auto"/>
          </w:tcPr>
          <w:p w:rsidR="007708AD" w:rsidRPr="00B304E8" w:rsidRDefault="007708AD" w:rsidP="00D72AC5">
            <w:pPr>
              <w:rPr>
                <w:sz w:val="20"/>
                <w:lang w:val="sr-Cyrl-CS"/>
              </w:rPr>
            </w:pPr>
            <w:r w:rsidRPr="00B304E8">
              <w:rPr>
                <w:sz w:val="20"/>
                <w:lang w:val="sr-Cyrl-CS"/>
              </w:rPr>
              <w:t>1. 2016 - 2020.</w:t>
            </w:r>
          </w:p>
        </w:tc>
      </w:tr>
    </w:tbl>
    <w:p w:rsidR="007708AD" w:rsidRPr="00B304E8" w:rsidRDefault="007708AD" w:rsidP="007708AD">
      <w:pPr>
        <w:rPr>
          <w:sz w:val="22"/>
          <w:lang w:val="sr-Cyrl-CS"/>
        </w:rPr>
      </w:pPr>
    </w:p>
    <w:p w:rsidR="007708AD" w:rsidRPr="00B304E8" w:rsidRDefault="007708AD" w:rsidP="007708AD">
      <w:pPr>
        <w:rPr>
          <w:sz w:val="22"/>
          <w:lang w:val="sr-Cyrl-CS"/>
        </w:rPr>
      </w:pPr>
    </w:p>
    <w:p w:rsidR="007708AD" w:rsidRPr="00B304E8" w:rsidRDefault="007708AD" w:rsidP="007708AD">
      <w:pPr>
        <w:rPr>
          <w:sz w:val="22"/>
          <w:lang w:val="sr-Cyrl-CS"/>
        </w:rPr>
      </w:pPr>
    </w:p>
    <w:p w:rsidR="007708AD" w:rsidRPr="00B304E8" w:rsidRDefault="007708AD" w:rsidP="007708AD">
      <w:pPr>
        <w:rPr>
          <w:sz w:val="22"/>
          <w:lang w:val="sr-Cyrl-CS"/>
        </w:rPr>
      </w:pPr>
      <w:r w:rsidRPr="00B304E8">
        <w:rPr>
          <w:sz w:val="22"/>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5"/>
        <w:gridCol w:w="2967"/>
        <w:gridCol w:w="3119"/>
        <w:gridCol w:w="2973"/>
        <w:gridCol w:w="2130"/>
        <w:gridCol w:w="2131"/>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природних вредности</w:t>
            </w:r>
          </w:p>
        </w:tc>
      </w:tr>
      <w:tr w:rsidR="007708AD" w:rsidRPr="00B304E8" w:rsidTr="00D72AC5">
        <w:trPr>
          <w:tblHeader/>
        </w:trPr>
        <w:tc>
          <w:tcPr>
            <w:tcW w:w="685"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67"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11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3"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30"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2131"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5"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2967" w:type="dxa"/>
            <w:vMerge w:val="restart"/>
            <w:shd w:val="clear" w:color="auto" w:fill="auto"/>
          </w:tcPr>
          <w:p w:rsidR="007708AD" w:rsidRPr="00B304E8" w:rsidRDefault="007708AD" w:rsidP="00D72AC5">
            <w:pPr>
              <w:rPr>
                <w:sz w:val="20"/>
                <w:lang w:val="sr-Cyrl-CS"/>
              </w:rPr>
            </w:pPr>
            <w:r w:rsidRPr="00B304E8">
              <w:rPr>
                <w:sz w:val="20"/>
                <w:lang w:val="sr-Cyrl-CS"/>
              </w:rPr>
              <w:t>Доношење акта о заштити већег броја споменика природе геоморфолошког, хидролошког и ботаничког карактера (нпр. „Три језера у красу Бељанице”, „Кучевска потајница”, „Сарматски карбонат брда Караула” - општина Велика Плана, „Сладун у Кладурови” и „Владимиров храст у Великом Поповцу” - оба предложена ботаничка споменика природе се налазе на територији општине Петровац на Млави)</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2967" w:type="dxa"/>
            <w:vMerge/>
            <w:shd w:val="clear" w:color="auto" w:fill="auto"/>
          </w:tcPr>
          <w:p w:rsidR="007708AD" w:rsidRPr="00B304E8" w:rsidRDefault="007708AD" w:rsidP="00D72AC5">
            <w:pPr>
              <w:rPr>
                <w:sz w:val="20"/>
                <w:lang w:val="sr-Cyrl-CS"/>
              </w:rPr>
            </w:pPr>
          </w:p>
        </w:tc>
        <w:tc>
          <w:tcPr>
            <w:tcW w:w="3119" w:type="dxa"/>
            <w:shd w:val="clear" w:color="auto" w:fill="auto"/>
          </w:tcPr>
          <w:p w:rsidR="007708AD" w:rsidRPr="00B304E8" w:rsidRDefault="007708AD" w:rsidP="00D72AC5">
            <w:pPr>
              <w:rPr>
                <w:sz w:val="20"/>
                <w:lang w:val="sr-Cyrl-CS"/>
              </w:rPr>
            </w:pPr>
            <w:r w:rsidRPr="00B304E8">
              <w:rPr>
                <w:sz w:val="20"/>
                <w:lang w:val="sr-Cyrl-CS"/>
              </w:rPr>
              <w:t>1. Започете су активности на проглашењу природног добра „Три језера у красу Бељанице”</w:t>
            </w:r>
          </w:p>
        </w:tc>
        <w:tc>
          <w:tcPr>
            <w:tcW w:w="2973" w:type="dxa"/>
            <w:shd w:val="clear" w:color="auto" w:fill="auto"/>
          </w:tcPr>
          <w:p w:rsidR="007708AD" w:rsidRPr="00B304E8" w:rsidRDefault="007708AD" w:rsidP="00D72AC5">
            <w:pPr>
              <w:rPr>
                <w:sz w:val="20"/>
                <w:lang w:val="sr-Cyrl-CS"/>
              </w:rPr>
            </w:pPr>
            <w:r w:rsidRPr="00B304E8">
              <w:rPr>
                <w:sz w:val="20"/>
                <w:lang w:val="sr-Cyrl-CS"/>
              </w:rPr>
              <w:t>1. ЈЛС, ЗЗПС, надлежна министарства</w:t>
            </w:r>
          </w:p>
        </w:tc>
        <w:tc>
          <w:tcPr>
            <w:tcW w:w="2130" w:type="dxa"/>
            <w:shd w:val="clear" w:color="auto" w:fill="auto"/>
          </w:tcPr>
          <w:p w:rsidR="007708AD" w:rsidRPr="00B304E8" w:rsidRDefault="007708AD" w:rsidP="00D72AC5">
            <w:pPr>
              <w:rPr>
                <w:sz w:val="20"/>
                <w:lang w:val="sr-Cyrl-CS"/>
              </w:rPr>
            </w:pPr>
            <w:r w:rsidRPr="00B304E8">
              <w:rPr>
                <w:sz w:val="20"/>
                <w:lang w:val="sr-Cyrl-CS"/>
              </w:rPr>
              <w:t>1. -</w:t>
            </w:r>
          </w:p>
        </w:tc>
        <w:tc>
          <w:tcPr>
            <w:tcW w:w="2131"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2967" w:type="dxa"/>
            <w:vMerge/>
            <w:shd w:val="clear" w:color="auto" w:fill="auto"/>
          </w:tcPr>
          <w:p w:rsidR="007708AD" w:rsidRPr="00B304E8" w:rsidRDefault="007708AD" w:rsidP="00D72AC5">
            <w:pPr>
              <w:rPr>
                <w:sz w:val="20"/>
                <w:lang w:val="sr-Cyrl-CS"/>
              </w:rPr>
            </w:pP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Кучево</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2967" w:type="dxa"/>
            <w:vMerge/>
            <w:shd w:val="clear" w:color="auto" w:fill="auto"/>
          </w:tcPr>
          <w:p w:rsidR="007708AD" w:rsidRPr="00B304E8" w:rsidRDefault="007708AD" w:rsidP="00D72AC5">
            <w:pPr>
              <w:rPr>
                <w:sz w:val="20"/>
                <w:lang w:val="sr-Cyrl-CS"/>
              </w:rPr>
            </w:pPr>
          </w:p>
        </w:tc>
        <w:tc>
          <w:tcPr>
            <w:tcW w:w="3119" w:type="dxa"/>
            <w:shd w:val="clear" w:color="auto" w:fill="auto"/>
          </w:tcPr>
          <w:p w:rsidR="007708AD" w:rsidRPr="00B304E8" w:rsidRDefault="007708AD" w:rsidP="00D72AC5">
            <w:pPr>
              <w:rPr>
                <w:sz w:val="20"/>
                <w:lang w:val="sr-Cyrl-CS"/>
              </w:rPr>
            </w:pPr>
            <w:r w:rsidRPr="00B304E8">
              <w:rPr>
                <w:sz w:val="20"/>
                <w:lang w:val="sr-Cyrl-CS"/>
              </w:rPr>
              <w:t>1. За специфичан крашки извор ,,Кучевска (Звишка) потајница” Завод за заштиту природе Србије није до сада радио студију заштите;</w:t>
            </w:r>
          </w:p>
          <w:p w:rsidR="007708AD" w:rsidRPr="00B304E8" w:rsidRDefault="007708AD" w:rsidP="00D72AC5">
            <w:pPr>
              <w:rPr>
                <w:sz w:val="20"/>
                <w:lang w:val="sr-Cyrl-CS"/>
              </w:rPr>
            </w:pPr>
            <w:r w:rsidRPr="00B304E8">
              <w:rPr>
                <w:sz w:val="20"/>
                <w:lang w:val="sr-Cyrl-CS"/>
              </w:rPr>
              <w:t>С обзиром на то да је дошло до поремећаја у раду извора (највероватније услед вишедеценијског минирања у оближњем каменолому), неопходно је стручно утврдити колико је Кучевска потајница оштећена, односно да ли је могућа њена санација, односно обнова извора.</w:t>
            </w:r>
          </w:p>
        </w:tc>
        <w:tc>
          <w:tcPr>
            <w:tcW w:w="2973" w:type="dxa"/>
            <w:shd w:val="clear" w:color="auto" w:fill="auto"/>
          </w:tcPr>
          <w:p w:rsidR="007708AD" w:rsidRPr="00B304E8" w:rsidRDefault="007708AD" w:rsidP="00D72AC5">
            <w:pPr>
              <w:rPr>
                <w:sz w:val="20"/>
                <w:lang w:val="sr-Cyrl-CS"/>
              </w:rPr>
            </w:pPr>
            <w:r w:rsidRPr="00B304E8">
              <w:rPr>
                <w:sz w:val="20"/>
                <w:lang w:val="sr-Cyrl-CS"/>
              </w:rPr>
              <w:t>1. ЗЗПС, ЈЛС, ТО „Кучево” (као управљач)</w:t>
            </w:r>
          </w:p>
          <w:p w:rsidR="007708AD" w:rsidRPr="00B304E8" w:rsidRDefault="007708AD" w:rsidP="00D72AC5">
            <w:pPr>
              <w:rPr>
                <w:sz w:val="20"/>
                <w:lang w:val="sr-Cyrl-CS"/>
              </w:rPr>
            </w:pPr>
          </w:p>
        </w:tc>
        <w:tc>
          <w:tcPr>
            <w:tcW w:w="2130" w:type="dxa"/>
            <w:shd w:val="clear" w:color="auto" w:fill="auto"/>
          </w:tcPr>
          <w:p w:rsidR="007708AD" w:rsidRPr="00B304E8" w:rsidRDefault="007708AD" w:rsidP="00D72AC5">
            <w:pPr>
              <w:rPr>
                <w:sz w:val="20"/>
                <w:lang w:val="sr-Cyrl-CS"/>
              </w:rPr>
            </w:pPr>
            <w:r w:rsidRPr="00B304E8">
              <w:rPr>
                <w:sz w:val="20"/>
                <w:lang w:val="sr-Cyrl-CS"/>
              </w:rPr>
              <w:t>1. -</w:t>
            </w:r>
          </w:p>
        </w:tc>
        <w:tc>
          <w:tcPr>
            <w:tcW w:w="2131" w:type="dxa"/>
            <w:shd w:val="clear" w:color="auto" w:fill="auto"/>
          </w:tcPr>
          <w:p w:rsidR="007708AD" w:rsidRPr="00B304E8" w:rsidRDefault="007708AD" w:rsidP="00D72AC5">
            <w:pPr>
              <w:rPr>
                <w:sz w:val="20"/>
                <w:lang w:val="sr-Cyrl-CS"/>
              </w:rPr>
            </w:pPr>
            <w:r w:rsidRPr="00B304E8">
              <w:rPr>
                <w:sz w:val="20"/>
                <w:lang w:val="sr-Cyrl-CS"/>
              </w:rPr>
              <w:t>1. -</w:t>
            </w:r>
          </w:p>
          <w:p w:rsidR="007708AD" w:rsidRPr="00B304E8" w:rsidRDefault="007708AD" w:rsidP="00D72AC5">
            <w:pPr>
              <w:rPr>
                <w:sz w:val="20"/>
                <w:lang w:val="sr-Cyrl-CS"/>
              </w:rPr>
            </w:pPr>
            <w:r w:rsidRPr="00B304E8">
              <w:rPr>
                <w:sz w:val="20"/>
                <w:lang w:val="sr-Cyrl-CS"/>
              </w:rPr>
              <w:t xml:space="preserve"> </w:t>
            </w:r>
          </w:p>
        </w:tc>
      </w:tr>
      <w:tr w:rsidR="007708AD" w:rsidRPr="00B304E8" w:rsidTr="00D72AC5">
        <w:tc>
          <w:tcPr>
            <w:tcW w:w="685"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2967" w:type="dxa"/>
            <w:vMerge w:val="restart"/>
            <w:shd w:val="clear" w:color="auto" w:fill="auto"/>
          </w:tcPr>
          <w:p w:rsidR="007708AD" w:rsidRPr="00B304E8" w:rsidRDefault="007708AD" w:rsidP="00D72AC5">
            <w:pPr>
              <w:rPr>
                <w:sz w:val="20"/>
                <w:lang w:val="sr-Cyrl-CS"/>
              </w:rPr>
            </w:pPr>
            <w:r w:rsidRPr="00B304E8">
              <w:rPr>
                <w:sz w:val="20"/>
                <w:lang w:val="sr-Cyrl-CS"/>
              </w:rPr>
              <w:t>Наставак активности из надлежности Завода за заштиту природе Србије на пословима мониторинга и ревизије стања заштићених природних добара, али и њихове категоризације/ рекатегоризације и, где год је то могуће, усклађивања категоризације са IUCN категоријама</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Кучево</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2967" w:type="dxa"/>
            <w:vMerge/>
            <w:shd w:val="clear" w:color="auto" w:fill="auto"/>
          </w:tcPr>
          <w:p w:rsidR="007708AD" w:rsidRPr="00B304E8" w:rsidRDefault="007708AD" w:rsidP="00D72AC5">
            <w:pPr>
              <w:rPr>
                <w:sz w:val="20"/>
                <w:lang w:val="sr-Cyrl-CS"/>
              </w:rPr>
            </w:pPr>
          </w:p>
        </w:tc>
        <w:tc>
          <w:tcPr>
            <w:tcW w:w="3119"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w:t>
            </w:r>
          </w:p>
        </w:tc>
        <w:tc>
          <w:tcPr>
            <w:tcW w:w="2973" w:type="dxa"/>
            <w:shd w:val="clear" w:color="auto" w:fill="auto"/>
          </w:tcPr>
          <w:p w:rsidR="007708AD" w:rsidRPr="00B304E8" w:rsidRDefault="007708AD" w:rsidP="00D72AC5">
            <w:pPr>
              <w:rPr>
                <w:sz w:val="20"/>
                <w:lang w:val="sr-Cyrl-CS"/>
              </w:rPr>
            </w:pPr>
            <w:r w:rsidRPr="00B304E8">
              <w:rPr>
                <w:sz w:val="20"/>
                <w:lang w:val="sr-Cyrl-CS"/>
              </w:rPr>
              <w:t>1. -</w:t>
            </w:r>
          </w:p>
        </w:tc>
        <w:tc>
          <w:tcPr>
            <w:tcW w:w="2130" w:type="dxa"/>
            <w:shd w:val="clear" w:color="auto" w:fill="auto"/>
          </w:tcPr>
          <w:p w:rsidR="007708AD" w:rsidRPr="00B304E8" w:rsidRDefault="007708AD" w:rsidP="00D72AC5">
            <w:pPr>
              <w:rPr>
                <w:sz w:val="20"/>
                <w:lang w:val="sr-Cyrl-CS"/>
              </w:rPr>
            </w:pPr>
            <w:r w:rsidRPr="00B304E8">
              <w:rPr>
                <w:sz w:val="20"/>
                <w:lang w:val="sr-Cyrl-CS"/>
              </w:rPr>
              <w:t>1. -</w:t>
            </w:r>
          </w:p>
        </w:tc>
        <w:tc>
          <w:tcPr>
            <w:tcW w:w="2131"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bl>
    <w:p w:rsidR="007708AD" w:rsidRPr="00B304E8" w:rsidRDefault="007708AD" w:rsidP="007708AD">
      <w:pPr>
        <w:rPr>
          <w:sz w:val="22"/>
          <w:lang w:val="sr-Cyrl-CS"/>
        </w:rPr>
      </w:pPr>
    </w:p>
    <w:p w:rsidR="007708AD" w:rsidRPr="00B304E8" w:rsidRDefault="007708AD" w:rsidP="007708AD">
      <w:pPr>
        <w:spacing w:after="200" w:line="276" w:lineRule="auto"/>
        <w:rPr>
          <w:lang w:val="sr-Cyrl-CS"/>
        </w:rPr>
      </w:pPr>
      <w:r w:rsidRPr="00B304E8">
        <w:rPr>
          <w:lang w:val="sr-Cyrl-CS"/>
        </w:rPr>
        <w:br w:type="page"/>
      </w:r>
    </w:p>
    <w:p w:rsidR="007708AD" w:rsidRPr="00B304E8" w:rsidRDefault="007708AD" w:rsidP="007708AD">
      <w:pPr>
        <w:ind w:right="29"/>
        <w:rPr>
          <w:b/>
          <w:i/>
          <w:iCs/>
          <w:lang w:val="sr-Cyrl-CS"/>
        </w:rPr>
      </w:pPr>
      <w:r>
        <w:rPr>
          <w:b/>
          <w:i/>
          <w:iCs/>
          <w:lang w:val="sr-Cyrl-CS"/>
        </w:rPr>
        <w:t>Табела III-1.б</w:t>
      </w:r>
      <w:r w:rsidRPr="00B304E8">
        <w:rPr>
          <w:b/>
          <w:i/>
          <w:iCs/>
          <w:lang w:val="sr-Cyrl-CS"/>
        </w:rPr>
        <w:t>: Детаљна разрада стратешких приоритета регионалног просторног развоја утврђених РПППБО за период од 2016. до 2020. године – становништво, насеља и социјални развој</w:t>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5"/>
        <w:gridCol w:w="3127"/>
        <w:gridCol w:w="2799"/>
        <w:gridCol w:w="3333"/>
        <w:gridCol w:w="2103"/>
        <w:gridCol w:w="195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Мрежа јавних служби</w:t>
            </w:r>
          </w:p>
        </w:tc>
      </w:tr>
      <w:tr w:rsidR="007708AD" w:rsidRPr="00B304E8" w:rsidTr="00D72AC5">
        <w:trPr>
          <w:tblHeader/>
        </w:trPr>
        <w:tc>
          <w:tcPr>
            <w:tcW w:w="685"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27"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79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333"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03"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5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5"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27" w:type="dxa"/>
            <w:vMerge w:val="restart"/>
            <w:shd w:val="clear" w:color="auto" w:fill="auto"/>
          </w:tcPr>
          <w:p w:rsidR="007708AD" w:rsidRPr="00B304E8" w:rsidRDefault="007708AD" w:rsidP="00D72AC5">
            <w:pPr>
              <w:pStyle w:val="CM4"/>
              <w:spacing w:line="240" w:lineRule="auto"/>
              <w:rPr>
                <w:sz w:val="20"/>
                <w:szCs w:val="20"/>
                <w:lang w:val="sr-Cyrl-CS"/>
              </w:rPr>
            </w:pPr>
            <w:r w:rsidRPr="00B304E8">
              <w:rPr>
                <w:sz w:val="20"/>
                <w:szCs w:val="20"/>
                <w:lang w:val="sr-Cyrl-CS"/>
              </w:rPr>
              <w:t>Унапређење ефикасности рада и иновирање организације пружања јавних услуга у локалним самоуправама, уз интерсекторско умрежавање релевантних служби</w:t>
            </w:r>
          </w:p>
        </w:tc>
        <w:tc>
          <w:tcPr>
            <w:tcW w:w="10193"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 xml:space="preserve">ЈП ПТТ </w:t>
            </w:r>
          </w:p>
        </w:tc>
      </w:tr>
      <w:tr w:rsidR="007708AD" w:rsidRPr="00B304E8" w:rsidTr="00D72AC5">
        <w:trPr>
          <w:trHeight w:val="2540"/>
        </w:trPr>
        <w:tc>
          <w:tcPr>
            <w:tcW w:w="685" w:type="dxa"/>
            <w:vMerge/>
            <w:shd w:val="clear" w:color="auto" w:fill="auto"/>
          </w:tcPr>
          <w:p w:rsidR="007708AD" w:rsidRPr="00B304E8" w:rsidRDefault="007708AD" w:rsidP="00D72AC5">
            <w:pPr>
              <w:jc w:val="center"/>
              <w:rPr>
                <w:sz w:val="20"/>
                <w:lang w:val="sr-Cyrl-CS"/>
              </w:rPr>
            </w:pPr>
          </w:p>
        </w:tc>
        <w:tc>
          <w:tcPr>
            <w:tcW w:w="3127" w:type="dxa"/>
            <w:vMerge/>
            <w:shd w:val="clear" w:color="auto" w:fill="auto"/>
          </w:tcPr>
          <w:p w:rsidR="007708AD" w:rsidRPr="00B304E8" w:rsidRDefault="007708AD" w:rsidP="00D72AC5">
            <w:pPr>
              <w:pStyle w:val="CM4"/>
              <w:spacing w:line="240" w:lineRule="auto"/>
              <w:rPr>
                <w:sz w:val="20"/>
                <w:szCs w:val="20"/>
                <w:lang w:val="sr-Cyrl-CS"/>
              </w:rPr>
            </w:pPr>
          </w:p>
        </w:tc>
        <w:tc>
          <w:tcPr>
            <w:tcW w:w="2799" w:type="dxa"/>
            <w:shd w:val="clear" w:color="auto" w:fill="auto"/>
          </w:tcPr>
          <w:p w:rsidR="007708AD" w:rsidRPr="00B304E8" w:rsidRDefault="007708AD" w:rsidP="00D72AC5">
            <w:pPr>
              <w:rPr>
                <w:sz w:val="20"/>
                <w:lang w:val="sr-Cyrl-CS"/>
              </w:rPr>
            </w:pPr>
            <w:r w:rsidRPr="00B304E8">
              <w:rPr>
                <w:sz w:val="20"/>
                <w:lang w:val="sr-Cyrl-CS"/>
              </w:rPr>
              <w:t>1. Проширење ГИС система за</w:t>
            </w:r>
            <w:r>
              <w:rPr>
                <w:sz w:val="20"/>
                <w:lang w:val="sr-Cyrl-CS"/>
              </w:rPr>
              <w:t xml:space="preserve"> пружање ширег спектра поштански</w:t>
            </w:r>
            <w:r w:rsidRPr="00B304E8">
              <w:rPr>
                <w:sz w:val="20"/>
                <w:lang w:val="sr-Cyrl-CS"/>
              </w:rPr>
              <w:t>х услуга кроз реализацију пројекта Приказ подручја доставе на мапи за велике кориснике;</w:t>
            </w:r>
          </w:p>
          <w:p w:rsidR="007708AD" w:rsidRPr="00B304E8" w:rsidRDefault="007708AD" w:rsidP="00D72AC5">
            <w:pPr>
              <w:rPr>
                <w:sz w:val="20"/>
                <w:lang w:val="sr-Cyrl-CS"/>
              </w:rPr>
            </w:pPr>
            <w:r w:rsidRPr="00B304E8">
              <w:rPr>
                <w:sz w:val="20"/>
                <w:lang w:val="sr-Cyrl-CS"/>
              </w:rPr>
              <w:t>2. Унапређење квалитета и доступности сервиса у руралним срединама кроз реализацију пројекта Поштар као покретни шалтер.</w:t>
            </w:r>
          </w:p>
        </w:tc>
        <w:tc>
          <w:tcPr>
            <w:tcW w:w="3333" w:type="dxa"/>
            <w:shd w:val="clear" w:color="auto" w:fill="auto"/>
          </w:tcPr>
          <w:p w:rsidR="007708AD" w:rsidRPr="00B304E8" w:rsidRDefault="007708AD" w:rsidP="00D72AC5">
            <w:pPr>
              <w:rPr>
                <w:sz w:val="20"/>
                <w:lang w:val="sr-Cyrl-CS"/>
              </w:rPr>
            </w:pPr>
            <w:r w:rsidRPr="00B304E8">
              <w:rPr>
                <w:sz w:val="20"/>
                <w:lang w:val="sr-Cyrl-CS"/>
              </w:rPr>
              <w:t xml:space="preserve">1-2. ЈП ПТТ </w:t>
            </w:r>
          </w:p>
          <w:p w:rsidR="007708AD" w:rsidRPr="00B304E8" w:rsidRDefault="007708AD" w:rsidP="00D72AC5">
            <w:pPr>
              <w:rPr>
                <w:sz w:val="20"/>
                <w:lang w:val="sr-Cyrl-CS"/>
              </w:rPr>
            </w:pPr>
          </w:p>
        </w:tc>
        <w:tc>
          <w:tcPr>
            <w:tcW w:w="2103" w:type="dxa"/>
            <w:shd w:val="clear" w:color="auto" w:fill="auto"/>
          </w:tcPr>
          <w:p w:rsidR="007708AD" w:rsidRPr="00B304E8" w:rsidRDefault="007708AD" w:rsidP="00D72AC5">
            <w:pPr>
              <w:rPr>
                <w:sz w:val="20"/>
                <w:lang w:val="sr-Cyrl-CS"/>
              </w:rPr>
            </w:pPr>
            <w:r w:rsidRPr="00B304E8">
              <w:rPr>
                <w:bCs/>
                <w:sz w:val="20"/>
                <w:lang w:val="sr-Cyrl-CS"/>
              </w:rPr>
              <w:t xml:space="preserve">1. 289.596,00 динара </w:t>
            </w:r>
            <w:r w:rsidRPr="00B304E8">
              <w:rPr>
                <w:sz w:val="20"/>
                <w:lang w:val="sr-Cyrl-CS"/>
              </w:rPr>
              <w:t xml:space="preserve">ЈП ПТТ; </w:t>
            </w:r>
          </w:p>
          <w:p w:rsidR="007708AD" w:rsidRPr="00B304E8" w:rsidRDefault="007708AD" w:rsidP="00D72AC5">
            <w:pPr>
              <w:rPr>
                <w:sz w:val="20"/>
                <w:lang w:val="sr-Cyrl-CS"/>
              </w:rPr>
            </w:pPr>
            <w:r w:rsidRPr="00B304E8">
              <w:rPr>
                <w:bCs/>
                <w:sz w:val="20"/>
                <w:lang w:val="sr-Cyrl-CS"/>
              </w:rPr>
              <w:t xml:space="preserve">2. 14.599.200,00 динара </w:t>
            </w:r>
            <w:r w:rsidRPr="00B304E8">
              <w:rPr>
                <w:sz w:val="20"/>
                <w:lang w:val="sr-Cyrl-CS"/>
              </w:rPr>
              <w:t xml:space="preserve">ЈП ПТТ. </w:t>
            </w:r>
          </w:p>
        </w:tc>
        <w:tc>
          <w:tcPr>
            <w:tcW w:w="1958" w:type="dxa"/>
            <w:shd w:val="clear" w:color="auto" w:fill="auto"/>
          </w:tcPr>
          <w:p w:rsidR="007708AD" w:rsidRPr="00B304E8" w:rsidRDefault="007708AD" w:rsidP="00D72AC5">
            <w:pPr>
              <w:rPr>
                <w:sz w:val="20"/>
                <w:lang w:val="sr-Cyrl-CS"/>
              </w:rPr>
            </w:pPr>
            <w:r w:rsidRPr="00B304E8">
              <w:rPr>
                <w:sz w:val="20"/>
                <w:lang w:val="sr-Cyrl-CS"/>
              </w:rPr>
              <w:t xml:space="preserve">1. 2016 – 2018; </w:t>
            </w:r>
          </w:p>
          <w:p w:rsidR="007708AD" w:rsidRPr="00B304E8" w:rsidRDefault="007708AD" w:rsidP="00D72AC5">
            <w:pPr>
              <w:rPr>
                <w:sz w:val="20"/>
                <w:lang w:val="sr-Cyrl-CS"/>
              </w:rPr>
            </w:pPr>
            <w:r w:rsidRPr="00B304E8">
              <w:rPr>
                <w:bCs/>
                <w:sz w:val="20"/>
                <w:lang w:val="sr-Cyrl-CS"/>
              </w:rPr>
              <w:t xml:space="preserve">2. </w:t>
            </w:r>
            <w:r w:rsidRPr="00B304E8">
              <w:rPr>
                <w:sz w:val="20"/>
                <w:lang w:val="sr-Cyrl-CS"/>
              </w:rPr>
              <w:t>континуирано.</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3127" w:type="dxa"/>
            <w:vMerge/>
            <w:shd w:val="clear" w:color="auto" w:fill="auto"/>
          </w:tcPr>
          <w:p w:rsidR="007708AD" w:rsidRPr="00B304E8" w:rsidRDefault="007708AD" w:rsidP="00D72AC5">
            <w:pPr>
              <w:pStyle w:val="CM4"/>
              <w:spacing w:line="240" w:lineRule="auto"/>
              <w:rPr>
                <w:sz w:val="20"/>
                <w:szCs w:val="20"/>
                <w:lang w:val="sr-Cyrl-CS"/>
              </w:rPr>
            </w:pPr>
          </w:p>
        </w:tc>
        <w:tc>
          <w:tcPr>
            <w:tcW w:w="10193"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НСЗ,</w:t>
            </w:r>
            <w:r>
              <w:rPr>
                <w:sz w:val="20"/>
                <w:lang w:val="sr-Cyrl-CS"/>
              </w:rPr>
              <w:t xml:space="preserve"> </w:t>
            </w:r>
            <w:r w:rsidRPr="00B304E8">
              <w:rPr>
                <w:sz w:val="20"/>
                <w:lang w:val="sr-Cyrl-CS"/>
              </w:rPr>
              <w:t>Филијала Пожаревац</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3127" w:type="dxa"/>
            <w:vMerge/>
            <w:shd w:val="clear" w:color="auto" w:fill="auto"/>
          </w:tcPr>
          <w:p w:rsidR="007708AD" w:rsidRPr="00B304E8" w:rsidRDefault="007708AD" w:rsidP="00D72AC5">
            <w:pPr>
              <w:pStyle w:val="CM4"/>
              <w:spacing w:line="240" w:lineRule="auto"/>
              <w:rPr>
                <w:sz w:val="20"/>
                <w:szCs w:val="20"/>
                <w:lang w:val="sr-Cyrl-CS"/>
              </w:rPr>
            </w:pPr>
          </w:p>
        </w:tc>
        <w:tc>
          <w:tcPr>
            <w:tcW w:w="2799" w:type="dxa"/>
            <w:shd w:val="clear" w:color="auto" w:fill="auto"/>
          </w:tcPr>
          <w:p w:rsidR="007708AD" w:rsidRPr="00B304E8" w:rsidRDefault="007708AD" w:rsidP="00D72AC5">
            <w:pPr>
              <w:rPr>
                <w:sz w:val="20"/>
                <w:lang w:val="sr-Cyrl-CS"/>
              </w:rPr>
            </w:pPr>
            <w:r w:rsidRPr="00B304E8">
              <w:rPr>
                <w:sz w:val="20"/>
                <w:lang w:val="sr-Cyrl-CS"/>
              </w:rPr>
              <w:t>1. Програми и мере активне политике запошљавања су утврђене локалним акционим планом запошљавања (ЛАПЗ)</w:t>
            </w:r>
          </w:p>
        </w:tc>
        <w:tc>
          <w:tcPr>
            <w:tcW w:w="3333" w:type="dxa"/>
            <w:shd w:val="clear" w:color="auto" w:fill="auto"/>
          </w:tcPr>
          <w:p w:rsidR="007708AD" w:rsidRPr="00B304E8" w:rsidRDefault="007708AD" w:rsidP="00D72AC5">
            <w:pPr>
              <w:rPr>
                <w:sz w:val="20"/>
                <w:lang w:val="sr-Cyrl-CS"/>
              </w:rPr>
            </w:pPr>
            <w:r w:rsidRPr="00B304E8">
              <w:rPr>
                <w:sz w:val="20"/>
                <w:lang w:val="sr-Cyrl-CS"/>
              </w:rPr>
              <w:t>1. НСЗ, МРЗБСП</w:t>
            </w:r>
          </w:p>
        </w:tc>
        <w:tc>
          <w:tcPr>
            <w:tcW w:w="2103" w:type="dxa"/>
            <w:shd w:val="clear" w:color="auto" w:fill="auto"/>
          </w:tcPr>
          <w:p w:rsidR="007708AD" w:rsidRPr="00B304E8" w:rsidRDefault="007708AD" w:rsidP="00D72AC5">
            <w:pPr>
              <w:tabs>
                <w:tab w:val="left" w:pos="288"/>
                <w:tab w:val="center" w:pos="1010"/>
              </w:tabs>
              <w:rPr>
                <w:sz w:val="20"/>
                <w:lang w:val="sr-Cyrl-CS"/>
              </w:rPr>
            </w:pPr>
            <w:r w:rsidRPr="00B304E8">
              <w:rPr>
                <w:sz w:val="20"/>
                <w:lang w:val="sr-Cyrl-CS"/>
              </w:rPr>
              <w:t>1. буџет РС, буџет ЈЛС</w:t>
            </w:r>
          </w:p>
        </w:tc>
        <w:tc>
          <w:tcPr>
            <w:tcW w:w="195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85"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27" w:type="dxa"/>
            <w:vMerge w:val="restart"/>
            <w:shd w:val="clear" w:color="auto" w:fill="auto"/>
          </w:tcPr>
          <w:p w:rsidR="007708AD" w:rsidRPr="00B304E8" w:rsidRDefault="007708AD" w:rsidP="00D72AC5">
            <w:pPr>
              <w:pStyle w:val="CM4"/>
              <w:spacing w:line="240" w:lineRule="auto"/>
              <w:rPr>
                <w:sz w:val="20"/>
                <w:szCs w:val="20"/>
                <w:lang w:val="sr-Cyrl-CS"/>
              </w:rPr>
            </w:pPr>
            <w:r w:rsidRPr="00B304E8">
              <w:rPr>
                <w:sz w:val="20"/>
                <w:szCs w:val="20"/>
                <w:lang w:val="sr-Cyrl-CS"/>
              </w:rPr>
              <w:t>Развој програма за повећање доступности јавних служби корисницима (на нивоу јединица локалне самоуправе), кроз моделе комплементарних садржаја и мобилних услуга</w:t>
            </w:r>
          </w:p>
        </w:tc>
        <w:tc>
          <w:tcPr>
            <w:tcW w:w="10193"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3127" w:type="dxa"/>
            <w:vMerge/>
            <w:shd w:val="clear" w:color="auto" w:fill="auto"/>
          </w:tcPr>
          <w:p w:rsidR="007708AD" w:rsidRPr="00B304E8" w:rsidRDefault="007708AD" w:rsidP="00D72AC5">
            <w:pPr>
              <w:pStyle w:val="CM4"/>
              <w:rPr>
                <w:sz w:val="20"/>
                <w:szCs w:val="20"/>
                <w:lang w:val="sr-Cyrl-CS"/>
              </w:rPr>
            </w:pPr>
          </w:p>
        </w:tc>
        <w:tc>
          <w:tcPr>
            <w:tcW w:w="2799" w:type="dxa"/>
            <w:shd w:val="clear" w:color="auto" w:fill="auto"/>
          </w:tcPr>
          <w:p w:rsidR="007708AD" w:rsidRPr="00B304E8" w:rsidRDefault="007708AD" w:rsidP="00D72AC5">
            <w:pPr>
              <w:snapToGrid w:val="0"/>
              <w:rPr>
                <w:sz w:val="20"/>
                <w:lang w:val="sr-Cyrl-CS"/>
              </w:rPr>
            </w:pPr>
            <w:r w:rsidRPr="00B304E8">
              <w:rPr>
                <w:sz w:val="20"/>
                <w:lang w:val="sr-Cyrl-CS"/>
              </w:rPr>
              <w:t xml:space="preserve">1. Формирање градског, односно општинских услужних центара у локалним самоуправама </w:t>
            </w:r>
          </w:p>
        </w:tc>
        <w:tc>
          <w:tcPr>
            <w:tcW w:w="3333" w:type="dxa"/>
            <w:shd w:val="clear" w:color="auto" w:fill="auto"/>
          </w:tcPr>
          <w:p w:rsidR="007708AD" w:rsidRPr="00B304E8" w:rsidRDefault="007708AD" w:rsidP="00D72AC5">
            <w:pPr>
              <w:snapToGrid w:val="0"/>
              <w:rPr>
                <w:sz w:val="20"/>
                <w:lang w:val="sr-Cyrl-CS"/>
              </w:rPr>
            </w:pPr>
            <w:r w:rsidRPr="00B304E8">
              <w:rPr>
                <w:sz w:val="20"/>
                <w:lang w:val="sr-Cyrl-CS"/>
              </w:rPr>
              <w:t>1. Локалне самоуправе Браничевског управног округа</w:t>
            </w:r>
          </w:p>
        </w:tc>
        <w:tc>
          <w:tcPr>
            <w:tcW w:w="2103" w:type="dxa"/>
            <w:shd w:val="clear" w:color="auto" w:fill="auto"/>
          </w:tcPr>
          <w:p w:rsidR="007708AD" w:rsidRPr="00B304E8" w:rsidRDefault="007708AD" w:rsidP="00D72AC5">
            <w:pPr>
              <w:snapToGrid w:val="0"/>
              <w:rPr>
                <w:sz w:val="20"/>
                <w:lang w:val="sr-Cyrl-CS"/>
              </w:rPr>
            </w:pPr>
            <w:r w:rsidRPr="00B304E8">
              <w:rPr>
                <w:sz w:val="20"/>
                <w:lang w:val="sr-Cyrl-CS"/>
              </w:rPr>
              <w:t>1. -</w:t>
            </w:r>
          </w:p>
        </w:tc>
        <w:tc>
          <w:tcPr>
            <w:tcW w:w="1958" w:type="dxa"/>
            <w:shd w:val="clear" w:color="auto" w:fill="auto"/>
          </w:tcPr>
          <w:p w:rsidR="007708AD" w:rsidRPr="00B304E8" w:rsidRDefault="007708AD" w:rsidP="00D72AC5">
            <w:pPr>
              <w:snapToGrid w:val="0"/>
              <w:rPr>
                <w:sz w:val="20"/>
                <w:lang w:val="sr-Cyrl-CS"/>
              </w:rPr>
            </w:pPr>
            <w:r w:rsidRPr="00B304E8">
              <w:rPr>
                <w:sz w:val="20"/>
                <w:lang w:val="sr-Cyrl-CS"/>
              </w:rPr>
              <w:t>1. 2017 - 2019.</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3127" w:type="dxa"/>
            <w:vMerge/>
            <w:shd w:val="clear" w:color="auto" w:fill="auto"/>
          </w:tcPr>
          <w:p w:rsidR="007708AD" w:rsidRPr="00B304E8" w:rsidRDefault="007708AD" w:rsidP="00D72AC5">
            <w:pPr>
              <w:pStyle w:val="CM4"/>
              <w:spacing w:line="240" w:lineRule="auto"/>
              <w:rPr>
                <w:sz w:val="20"/>
                <w:szCs w:val="20"/>
                <w:lang w:val="sr-Cyrl-CS"/>
              </w:rPr>
            </w:pPr>
          </w:p>
        </w:tc>
        <w:tc>
          <w:tcPr>
            <w:tcW w:w="10193"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 xml:space="preserve">ЈП ПТТ </w:t>
            </w:r>
          </w:p>
        </w:tc>
      </w:tr>
      <w:tr w:rsidR="007708AD" w:rsidRPr="00B304E8" w:rsidTr="00D72AC5">
        <w:tc>
          <w:tcPr>
            <w:tcW w:w="685" w:type="dxa"/>
            <w:vMerge/>
            <w:shd w:val="clear" w:color="auto" w:fill="auto"/>
          </w:tcPr>
          <w:p w:rsidR="007708AD" w:rsidRPr="00B304E8" w:rsidRDefault="007708AD" w:rsidP="00D72AC5">
            <w:pPr>
              <w:jc w:val="center"/>
              <w:rPr>
                <w:sz w:val="20"/>
                <w:lang w:val="sr-Cyrl-CS"/>
              </w:rPr>
            </w:pPr>
          </w:p>
        </w:tc>
        <w:tc>
          <w:tcPr>
            <w:tcW w:w="3127" w:type="dxa"/>
            <w:vMerge/>
            <w:shd w:val="clear" w:color="auto" w:fill="auto"/>
          </w:tcPr>
          <w:p w:rsidR="007708AD" w:rsidRPr="00B304E8" w:rsidRDefault="007708AD" w:rsidP="00D72AC5">
            <w:pPr>
              <w:pStyle w:val="CM4"/>
              <w:spacing w:line="240" w:lineRule="auto"/>
              <w:rPr>
                <w:sz w:val="20"/>
                <w:szCs w:val="20"/>
                <w:lang w:val="sr-Cyrl-CS"/>
              </w:rPr>
            </w:pPr>
          </w:p>
        </w:tc>
        <w:tc>
          <w:tcPr>
            <w:tcW w:w="2799" w:type="dxa"/>
            <w:shd w:val="clear" w:color="auto" w:fill="auto"/>
          </w:tcPr>
          <w:p w:rsidR="007708AD" w:rsidRPr="00B304E8" w:rsidRDefault="007708AD" w:rsidP="00D72AC5">
            <w:pPr>
              <w:rPr>
                <w:sz w:val="20"/>
                <w:lang w:val="sr-Cyrl-CS"/>
              </w:rPr>
            </w:pPr>
            <w:r w:rsidRPr="00B304E8">
              <w:rPr>
                <w:sz w:val="20"/>
                <w:lang w:val="sr-Cyrl-CS"/>
              </w:rPr>
              <w:t>1. Успостављање система е-Управе Републике Србије</w:t>
            </w:r>
          </w:p>
        </w:tc>
        <w:tc>
          <w:tcPr>
            <w:tcW w:w="3333" w:type="dxa"/>
            <w:shd w:val="clear" w:color="auto" w:fill="auto"/>
          </w:tcPr>
          <w:p w:rsidR="007708AD" w:rsidRPr="00B304E8" w:rsidRDefault="007708AD" w:rsidP="00D72AC5">
            <w:pPr>
              <w:rPr>
                <w:sz w:val="20"/>
                <w:lang w:val="sr-Cyrl-CS"/>
              </w:rPr>
            </w:pPr>
            <w:r w:rsidRPr="00B304E8">
              <w:rPr>
                <w:sz w:val="20"/>
                <w:lang w:val="sr-Cyrl-CS"/>
              </w:rPr>
              <w:t>1. ЈП ПТТ</w:t>
            </w:r>
          </w:p>
        </w:tc>
        <w:tc>
          <w:tcPr>
            <w:tcW w:w="2103" w:type="dxa"/>
            <w:shd w:val="clear" w:color="auto" w:fill="auto"/>
          </w:tcPr>
          <w:p w:rsidR="007708AD" w:rsidRPr="00B304E8" w:rsidRDefault="007708AD" w:rsidP="00D72AC5">
            <w:pPr>
              <w:rPr>
                <w:bCs/>
                <w:sz w:val="20"/>
                <w:lang w:val="sr-Cyrl-CS"/>
              </w:rPr>
            </w:pPr>
            <w:r w:rsidRPr="00B304E8">
              <w:rPr>
                <w:bCs/>
                <w:sz w:val="20"/>
                <w:lang w:val="sr-Cyrl-CS"/>
              </w:rPr>
              <w:t xml:space="preserve">1. 158.158.000,00 динара </w:t>
            </w:r>
            <w:r w:rsidRPr="00B304E8">
              <w:rPr>
                <w:sz w:val="20"/>
                <w:lang w:val="sr-Cyrl-CS"/>
              </w:rPr>
              <w:t xml:space="preserve">ЈП ПТТ </w:t>
            </w:r>
          </w:p>
        </w:tc>
        <w:tc>
          <w:tcPr>
            <w:tcW w:w="1958" w:type="dxa"/>
            <w:shd w:val="clear" w:color="auto" w:fill="auto"/>
          </w:tcPr>
          <w:p w:rsidR="007708AD" w:rsidRPr="00B304E8" w:rsidRDefault="007708AD" w:rsidP="00D72AC5">
            <w:pPr>
              <w:rPr>
                <w:sz w:val="20"/>
                <w:lang w:val="sr-Cyrl-CS"/>
              </w:rPr>
            </w:pPr>
            <w:r w:rsidRPr="00B304E8">
              <w:rPr>
                <w:sz w:val="20"/>
                <w:lang w:val="sr-Cyrl-CS"/>
              </w:rPr>
              <w:t>1. 2016 - 2018.</w:t>
            </w:r>
          </w:p>
        </w:tc>
      </w:tr>
    </w:tbl>
    <w:p w:rsidR="007708AD" w:rsidRPr="00B304E8" w:rsidRDefault="007708AD" w:rsidP="007708AD">
      <w:pPr>
        <w:ind w:right="29"/>
        <w:rPr>
          <w:b/>
          <w:i/>
          <w:iCs/>
          <w:sz w:val="22"/>
          <w:szCs w:val="22"/>
          <w:lang w:val="sr-Cyrl-CS"/>
        </w:rPr>
      </w:pPr>
    </w:p>
    <w:p w:rsidR="007708AD" w:rsidRPr="00B304E8" w:rsidRDefault="007708AD" w:rsidP="007708AD">
      <w:pPr>
        <w:ind w:right="29"/>
        <w:rPr>
          <w:b/>
          <w:i/>
          <w:iCs/>
          <w:sz w:val="22"/>
          <w:szCs w:val="22"/>
          <w:lang w:val="sr-Cyrl-CS"/>
        </w:rPr>
      </w:pPr>
    </w:p>
    <w:p w:rsidR="007708AD" w:rsidRPr="00B304E8" w:rsidRDefault="007708AD" w:rsidP="007708AD">
      <w:pPr>
        <w:ind w:right="29"/>
        <w:rPr>
          <w:b/>
          <w:i/>
          <w:iCs/>
          <w:sz w:val="22"/>
          <w:szCs w:val="22"/>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6"/>
        <w:gridCol w:w="3119"/>
        <w:gridCol w:w="2834"/>
        <w:gridCol w:w="3260"/>
        <w:gridCol w:w="2126"/>
        <w:gridCol w:w="1990"/>
      </w:tblGrid>
      <w:tr w:rsidR="007708AD" w:rsidRPr="00B304E8" w:rsidTr="00D72AC5">
        <w:trPr>
          <w:trHeight w:val="147"/>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Пољопривреда</w:t>
            </w:r>
          </w:p>
        </w:tc>
      </w:tr>
      <w:tr w:rsidR="007708AD" w:rsidRPr="00B304E8" w:rsidTr="00D72AC5">
        <w:trPr>
          <w:trHeight w:val="147"/>
          <w:tblHeader/>
        </w:trPr>
        <w:tc>
          <w:tcPr>
            <w:tcW w:w="676"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9"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4"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26"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9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147"/>
        </w:trPr>
        <w:tc>
          <w:tcPr>
            <w:tcW w:w="676"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9" w:type="dxa"/>
            <w:vMerge w:val="restart"/>
            <w:shd w:val="clear" w:color="auto" w:fill="auto"/>
          </w:tcPr>
          <w:p w:rsidR="007708AD" w:rsidRPr="00B304E8" w:rsidRDefault="007708AD" w:rsidP="00D72AC5">
            <w:pPr>
              <w:rPr>
                <w:sz w:val="20"/>
                <w:lang w:val="sr-Cyrl-CS"/>
              </w:rPr>
            </w:pPr>
            <w:r w:rsidRPr="00B304E8">
              <w:rPr>
                <w:sz w:val="20"/>
                <w:lang w:val="sr-Cyrl-CS"/>
              </w:rPr>
              <w:t xml:space="preserve">Јачање мреже стручних и саветодавних служби. Едукација произвођача и пољопривредника ради надоградње и прилагођавања знања и израде специфичних програма стицања и примене нових вештина и технолошких достигнућа путем мреже научних, истраживачких, образовних и саветодавних служби и институција </w:t>
            </w:r>
          </w:p>
        </w:tc>
        <w:tc>
          <w:tcPr>
            <w:tcW w:w="10210"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rPr>
          <w:trHeight w:val="147"/>
        </w:trPr>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2834" w:type="dxa"/>
            <w:shd w:val="clear" w:color="auto" w:fill="auto"/>
          </w:tcPr>
          <w:p w:rsidR="007708AD" w:rsidRPr="00B304E8" w:rsidRDefault="007708AD" w:rsidP="00D72AC5">
            <w:pPr>
              <w:rPr>
                <w:sz w:val="20"/>
                <w:lang w:val="sr-Cyrl-CS"/>
              </w:rPr>
            </w:pPr>
            <w:r w:rsidRPr="00B304E8">
              <w:rPr>
                <w:sz w:val="20"/>
                <w:lang w:val="sr-Cyrl-CS"/>
              </w:rPr>
              <w:t>1. Едукација пољопривредника у циљу упознавања са могућношћу гајења економски профитабилних култура</w:t>
            </w:r>
          </w:p>
        </w:tc>
        <w:tc>
          <w:tcPr>
            <w:tcW w:w="3260" w:type="dxa"/>
            <w:shd w:val="clear" w:color="auto" w:fill="auto"/>
          </w:tcPr>
          <w:p w:rsidR="007708AD" w:rsidRPr="00B304E8" w:rsidRDefault="007708AD" w:rsidP="00D72AC5">
            <w:pPr>
              <w:rPr>
                <w:sz w:val="20"/>
                <w:lang w:val="sr-Cyrl-CS"/>
              </w:rPr>
            </w:pPr>
            <w:r w:rsidRPr="00B304E8">
              <w:rPr>
                <w:sz w:val="20"/>
                <w:lang w:val="sr-Cyrl-CS"/>
              </w:rPr>
              <w:t>1. ЈЛС</w:t>
            </w:r>
          </w:p>
        </w:tc>
        <w:tc>
          <w:tcPr>
            <w:tcW w:w="2126" w:type="dxa"/>
            <w:shd w:val="clear" w:color="auto" w:fill="auto"/>
          </w:tcPr>
          <w:p w:rsidR="007708AD" w:rsidRPr="00B304E8" w:rsidRDefault="007708AD" w:rsidP="00D72AC5">
            <w:pPr>
              <w:rPr>
                <w:sz w:val="20"/>
                <w:lang w:val="sr-Cyrl-CS"/>
              </w:rPr>
            </w:pPr>
            <w:r w:rsidRPr="00B304E8">
              <w:rPr>
                <w:sz w:val="20"/>
                <w:lang w:val="sr-Cyrl-CS"/>
              </w:rPr>
              <w:t xml:space="preserve">1. 500.000,00 динара буџет ЈЛС </w:t>
            </w:r>
          </w:p>
        </w:tc>
        <w:tc>
          <w:tcPr>
            <w:tcW w:w="199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10210"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2834" w:type="dxa"/>
            <w:shd w:val="clear" w:color="auto" w:fill="auto"/>
          </w:tcPr>
          <w:p w:rsidR="007708AD" w:rsidRPr="00B304E8" w:rsidRDefault="007708AD" w:rsidP="00D72AC5">
            <w:pPr>
              <w:rPr>
                <w:sz w:val="20"/>
                <w:lang w:val="sr-Cyrl-CS"/>
              </w:rPr>
            </w:pPr>
            <w:r w:rsidRPr="00B304E8">
              <w:rPr>
                <w:sz w:val="20"/>
                <w:lang w:val="sr-Cyrl-CS"/>
              </w:rPr>
              <w:t>1. У току je израда стратегије пољопривреде града Смедерева до 2020. године</w:t>
            </w:r>
          </w:p>
        </w:tc>
        <w:tc>
          <w:tcPr>
            <w:tcW w:w="3260" w:type="dxa"/>
            <w:shd w:val="clear" w:color="auto" w:fill="auto"/>
          </w:tcPr>
          <w:p w:rsidR="007708AD" w:rsidRPr="00B304E8" w:rsidRDefault="007708AD" w:rsidP="00D72AC5">
            <w:pPr>
              <w:rPr>
                <w:sz w:val="20"/>
                <w:lang w:val="sr-Cyrl-CS"/>
              </w:rPr>
            </w:pPr>
            <w:r w:rsidRPr="00B304E8">
              <w:rPr>
                <w:sz w:val="20"/>
                <w:lang w:val="sr-Cyrl-CS"/>
              </w:rPr>
              <w:t>1. Град Смедерево, Институт за економику пољопривреде Београд</w:t>
            </w:r>
          </w:p>
        </w:tc>
        <w:tc>
          <w:tcPr>
            <w:tcW w:w="2126" w:type="dxa"/>
            <w:shd w:val="clear" w:color="auto" w:fill="auto"/>
          </w:tcPr>
          <w:p w:rsidR="007708AD" w:rsidRPr="00B304E8" w:rsidRDefault="007708AD" w:rsidP="00D72AC5">
            <w:pPr>
              <w:rPr>
                <w:sz w:val="20"/>
                <w:lang w:val="sr-Cyrl-CS"/>
              </w:rPr>
            </w:pPr>
            <w:r w:rsidRPr="00B304E8">
              <w:rPr>
                <w:sz w:val="20"/>
                <w:lang w:val="sr-Cyrl-CS"/>
              </w:rPr>
              <w:t>1. 3.600.0000,00 динара</w:t>
            </w:r>
          </w:p>
        </w:tc>
        <w:tc>
          <w:tcPr>
            <w:tcW w:w="1990"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10210"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2834" w:type="dxa"/>
            <w:shd w:val="clear" w:color="auto" w:fill="auto"/>
          </w:tcPr>
          <w:p w:rsidR="007708AD" w:rsidRPr="00B304E8" w:rsidRDefault="007708AD" w:rsidP="00D72AC5">
            <w:pPr>
              <w:snapToGrid w:val="0"/>
              <w:rPr>
                <w:sz w:val="20"/>
                <w:lang w:val="sr-Cyrl-CS"/>
              </w:rPr>
            </w:pPr>
            <w:r w:rsidRPr="00B304E8">
              <w:rPr>
                <w:sz w:val="20"/>
                <w:lang w:val="sr-Cyrl-CS"/>
              </w:rPr>
              <w:t>1. Едукација пољопривредника у циљу упознавања са могућношћу гајења економски профитабилних култура, одржавање пољопривредних манифестација, смотре, изложбе и предавања;</w:t>
            </w:r>
          </w:p>
          <w:p w:rsidR="007708AD" w:rsidRPr="00B304E8" w:rsidRDefault="007708AD" w:rsidP="00D72AC5">
            <w:pPr>
              <w:snapToGrid w:val="0"/>
              <w:rPr>
                <w:sz w:val="20"/>
                <w:lang w:val="sr-Cyrl-CS"/>
              </w:rPr>
            </w:pPr>
            <w:r w:rsidRPr="00B304E8">
              <w:rPr>
                <w:sz w:val="20"/>
                <w:lang w:val="sr-Cyrl-CS"/>
              </w:rPr>
              <w:t>2. У плану је израда Стратегије пољопривреде града Пожаревца за период 2017-2022. година;</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 xml:space="preserve">3. Континуиране активности у оквиру пројекта РРА БП. </w:t>
            </w:r>
          </w:p>
        </w:tc>
        <w:tc>
          <w:tcPr>
            <w:tcW w:w="3260" w:type="dxa"/>
            <w:shd w:val="clear" w:color="auto" w:fill="auto"/>
          </w:tcPr>
          <w:p w:rsidR="007708AD" w:rsidRPr="00B304E8" w:rsidRDefault="007708AD" w:rsidP="00D72AC5">
            <w:pPr>
              <w:snapToGrid w:val="0"/>
              <w:rPr>
                <w:sz w:val="20"/>
                <w:lang w:val="sr-Cyrl-CS"/>
              </w:rPr>
            </w:pPr>
            <w:r w:rsidRPr="00B304E8">
              <w:rPr>
                <w:sz w:val="20"/>
                <w:lang w:val="sr-Cyrl-CS"/>
              </w:rPr>
              <w:t>1-2. ЈЛС, ППСС Пожаревац</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3. -</w:t>
            </w:r>
          </w:p>
        </w:tc>
        <w:tc>
          <w:tcPr>
            <w:tcW w:w="2126" w:type="dxa"/>
            <w:shd w:val="clear" w:color="auto" w:fill="auto"/>
          </w:tcPr>
          <w:p w:rsidR="007708AD" w:rsidRPr="00B304E8" w:rsidRDefault="007708AD" w:rsidP="00D72AC5">
            <w:pPr>
              <w:snapToGrid w:val="0"/>
              <w:rPr>
                <w:sz w:val="20"/>
                <w:lang w:val="sr-Cyrl-CS"/>
              </w:rPr>
            </w:pPr>
            <w:r w:rsidRPr="00B304E8">
              <w:rPr>
                <w:sz w:val="20"/>
                <w:lang w:val="sr-Cyrl-CS"/>
              </w:rPr>
              <w:t>1. 5.765.855,00 динара</w:t>
            </w:r>
          </w:p>
          <w:p w:rsidR="007708AD" w:rsidRPr="00B304E8" w:rsidRDefault="007708AD" w:rsidP="00D72AC5">
            <w:pPr>
              <w:snapToGrid w:val="0"/>
              <w:rPr>
                <w:sz w:val="20"/>
                <w:lang w:val="sr-Cyrl-CS"/>
              </w:rPr>
            </w:pPr>
            <w:r w:rsidRPr="00B304E8">
              <w:rPr>
                <w:sz w:val="20"/>
                <w:lang w:val="sr-Cyrl-CS"/>
              </w:rPr>
              <w:t>2.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3. -</w:t>
            </w:r>
          </w:p>
        </w:tc>
        <w:tc>
          <w:tcPr>
            <w:tcW w:w="1990" w:type="dxa"/>
            <w:shd w:val="clear" w:color="auto" w:fill="auto"/>
          </w:tcPr>
          <w:p w:rsidR="007708AD" w:rsidRPr="00B304E8" w:rsidRDefault="007708AD" w:rsidP="00D72AC5">
            <w:pPr>
              <w:snapToGrid w:val="0"/>
              <w:rPr>
                <w:sz w:val="20"/>
                <w:lang w:val="sr-Cyrl-CS"/>
              </w:rPr>
            </w:pPr>
            <w:r w:rsidRPr="00B304E8">
              <w:rPr>
                <w:sz w:val="20"/>
                <w:lang w:val="sr-Cyrl-CS"/>
              </w:rPr>
              <w:t>1. континуирано</w:t>
            </w:r>
          </w:p>
          <w:p w:rsidR="007708AD" w:rsidRPr="00B304E8" w:rsidRDefault="007708AD" w:rsidP="00D72AC5">
            <w:pPr>
              <w:snapToGrid w:val="0"/>
              <w:rPr>
                <w:sz w:val="20"/>
                <w:lang w:val="sr-Cyrl-CS"/>
              </w:rPr>
            </w:pPr>
            <w:r w:rsidRPr="00B304E8">
              <w:rPr>
                <w:sz w:val="20"/>
                <w:lang w:val="sr-Cyrl-CS"/>
              </w:rPr>
              <w:t>2. 2017.</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3. континуирано</w:t>
            </w:r>
          </w:p>
        </w:tc>
      </w:tr>
      <w:tr w:rsidR="007708AD" w:rsidRPr="00B304E8" w:rsidTr="00D72AC5">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10210"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76" w:type="dxa"/>
            <w:vMerge/>
            <w:shd w:val="clear" w:color="auto" w:fill="auto"/>
          </w:tcPr>
          <w:p w:rsidR="007708AD" w:rsidRPr="00B304E8" w:rsidRDefault="007708AD" w:rsidP="00D72AC5">
            <w:pPr>
              <w:jc w:val="center"/>
              <w:rPr>
                <w:sz w:val="20"/>
                <w:lang w:val="sr-Cyrl-CS"/>
              </w:rPr>
            </w:pPr>
          </w:p>
        </w:tc>
        <w:tc>
          <w:tcPr>
            <w:tcW w:w="3119" w:type="dxa"/>
            <w:vMerge/>
            <w:shd w:val="clear" w:color="auto" w:fill="auto"/>
          </w:tcPr>
          <w:p w:rsidR="007708AD" w:rsidRPr="00B304E8" w:rsidRDefault="007708AD" w:rsidP="00D72AC5">
            <w:pPr>
              <w:rPr>
                <w:sz w:val="20"/>
                <w:lang w:val="sr-Cyrl-CS"/>
              </w:rPr>
            </w:pPr>
          </w:p>
        </w:tc>
        <w:tc>
          <w:tcPr>
            <w:tcW w:w="2834"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оквиру пројекта РРА за Подунавски и Браничевски управни округ</w:t>
            </w:r>
          </w:p>
        </w:tc>
        <w:tc>
          <w:tcPr>
            <w:tcW w:w="3260" w:type="dxa"/>
            <w:shd w:val="clear" w:color="auto" w:fill="auto"/>
          </w:tcPr>
          <w:p w:rsidR="007708AD" w:rsidRPr="00B304E8" w:rsidRDefault="007708AD" w:rsidP="00D72AC5">
            <w:pPr>
              <w:rPr>
                <w:sz w:val="20"/>
                <w:lang w:val="sr-Cyrl-CS"/>
              </w:rPr>
            </w:pPr>
            <w:r w:rsidRPr="00B304E8">
              <w:rPr>
                <w:sz w:val="20"/>
                <w:lang w:val="sr-Cyrl-CS"/>
              </w:rPr>
              <w:t>1. -</w:t>
            </w:r>
          </w:p>
        </w:tc>
        <w:tc>
          <w:tcPr>
            <w:tcW w:w="2126" w:type="dxa"/>
            <w:shd w:val="clear" w:color="auto" w:fill="auto"/>
          </w:tcPr>
          <w:p w:rsidR="007708AD" w:rsidRPr="00B304E8" w:rsidRDefault="007708AD" w:rsidP="00D72AC5">
            <w:pPr>
              <w:rPr>
                <w:sz w:val="20"/>
                <w:lang w:val="sr-Cyrl-CS"/>
              </w:rPr>
            </w:pPr>
            <w:r w:rsidRPr="00B304E8">
              <w:rPr>
                <w:sz w:val="20"/>
                <w:lang w:val="sr-Cyrl-CS"/>
              </w:rPr>
              <w:t>1. -</w:t>
            </w:r>
          </w:p>
        </w:tc>
        <w:tc>
          <w:tcPr>
            <w:tcW w:w="199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bl>
    <w:p w:rsidR="007708AD" w:rsidRPr="00B304E8" w:rsidRDefault="007708AD" w:rsidP="007708AD">
      <w:pPr>
        <w:ind w:right="29"/>
        <w:rPr>
          <w:b/>
          <w:i/>
          <w:iCs/>
          <w:sz w:val="22"/>
          <w:szCs w:val="22"/>
          <w:lang w:val="sr-Cyrl-CS"/>
        </w:rPr>
      </w:pPr>
    </w:p>
    <w:p w:rsidR="007708AD" w:rsidRPr="00B304E8" w:rsidRDefault="007708AD" w:rsidP="007708AD">
      <w:pPr>
        <w:ind w:right="29"/>
        <w:rPr>
          <w:b/>
          <w:i/>
          <w:iCs/>
          <w:sz w:val="22"/>
          <w:szCs w:val="22"/>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215"/>
        <w:gridCol w:w="2792"/>
        <w:gridCol w:w="3303"/>
        <w:gridCol w:w="2095"/>
        <w:gridCol w:w="2021"/>
      </w:tblGrid>
      <w:tr w:rsidR="007708AD" w:rsidRPr="00B304E8" w:rsidTr="00D72AC5">
        <w:trPr>
          <w:tblHeader/>
        </w:trPr>
        <w:tc>
          <w:tcPr>
            <w:tcW w:w="0" w:type="auto"/>
            <w:gridSpan w:val="6"/>
            <w:tcBorders>
              <w:top w:val="single" w:sz="4" w:space="0" w:color="auto"/>
              <w:left w:val="single" w:sz="4" w:space="0" w:color="auto"/>
              <w:bottom w:val="single" w:sz="4" w:space="0" w:color="auto"/>
              <w:right w:val="single" w:sz="4" w:space="0" w:color="auto"/>
            </w:tcBorders>
            <w:shd w:val="clear" w:color="auto" w:fill="BFBFBF"/>
            <w:hideMark/>
          </w:tcPr>
          <w:p w:rsidR="007708AD" w:rsidRPr="00B304E8" w:rsidRDefault="007708AD" w:rsidP="00D72AC5">
            <w:pPr>
              <w:rPr>
                <w:b/>
                <w:sz w:val="20"/>
                <w:lang w:val="sr-Cyrl-CS"/>
              </w:rPr>
            </w:pPr>
            <w:r w:rsidRPr="00B304E8">
              <w:rPr>
                <w:b/>
                <w:sz w:val="20"/>
                <w:lang w:val="sr-Cyrl-CS"/>
              </w:rPr>
              <w:t>Тематска област: Заштита културних добара</w:t>
            </w:r>
          </w:p>
        </w:tc>
      </w:tr>
      <w:tr w:rsidR="007708AD" w:rsidRPr="00B304E8" w:rsidTr="00D72AC5">
        <w:trPr>
          <w:tblHeader/>
        </w:trPr>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215"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303"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095"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0" w:type="auto"/>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1</w:t>
            </w:r>
          </w:p>
        </w:tc>
        <w:tc>
          <w:tcPr>
            <w:tcW w:w="3215" w:type="dxa"/>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Унапређење система управљања и усклађивање нивоа и чинилаца укључених у бригу о културном наслеђу, у циљу заустављања деградације културних добара и њихове заштићене околине</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 xml:space="preserve">1. Увид у стање непокретних културних добара и ревалоризација на подручју просторног плана; </w:t>
            </w:r>
          </w:p>
          <w:p w:rsidR="007708AD" w:rsidRPr="00B304E8" w:rsidRDefault="007708AD" w:rsidP="00D72AC5">
            <w:pPr>
              <w:rPr>
                <w:sz w:val="20"/>
                <w:lang w:val="sr-Cyrl-CS"/>
              </w:rPr>
            </w:pPr>
            <w:r w:rsidRPr="00B304E8">
              <w:rPr>
                <w:sz w:val="20"/>
                <w:lang w:val="sr-Cyrl-CS"/>
              </w:rPr>
              <w:t>2. Израда Плана техничке процене (ПТП) и Студије изводљивости (СИ) за четири непокретна културна добра (НКД) од изузетног значаја (ИЗ) и ПТП за 17 НКД од великог значаја.</w:t>
            </w:r>
          </w:p>
        </w:tc>
        <w:tc>
          <w:tcPr>
            <w:tcW w:w="3303"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О: РЗЗСК</w:t>
            </w:r>
          </w:p>
          <w:p w:rsidR="007708AD" w:rsidRPr="00B304E8" w:rsidRDefault="007708AD" w:rsidP="00D72AC5">
            <w:pPr>
              <w:rPr>
                <w:sz w:val="20"/>
                <w:lang w:val="sr-Cyrl-CS"/>
              </w:rPr>
            </w:pPr>
            <w:r w:rsidRPr="00B304E8">
              <w:rPr>
                <w:sz w:val="20"/>
                <w:lang w:val="sr-Cyrl-CS"/>
              </w:rPr>
              <w:t>Пр: Регионални завод за заштиту споменика културе Смедерево;</w:t>
            </w:r>
          </w:p>
          <w:p w:rsidR="007708AD" w:rsidRPr="00B304E8" w:rsidRDefault="007708AD" w:rsidP="00D72AC5">
            <w:pPr>
              <w:rPr>
                <w:sz w:val="20"/>
                <w:lang w:val="sr-Cyrl-CS"/>
              </w:rPr>
            </w:pPr>
            <w:r w:rsidRPr="00B304E8">
              <w:rPr>
                <w:sz w:val="20"/>
                <w:lang w:val="sr-Cyrl-CS"/>
              </w:rPr>
              <w:t>2. О: РЗЗСК</w:t>
            </w:r>
          </w:p>
          <w:p w:rsidR="007708AD" w:rsidRPr="00B304E8" w:rsidRDefault="007708AD" w:rsidP="00D72AC5">
            <w:pPr>
              <w:rPr>
                <w:sz w:val="20"/>
                <w:lang w:val="sr-Cyrl-CS"/>
              </w:rPr>
            </w:pPr>
            <w:r w:rsidRPr="00B304E8">
              <w:rPr>
                <w:sz w:val="20"/>
                <w:lang w:val="sr-Cyrl-CS"/>
              </w:rPr>
              <w:t>Пр: Регионални завод за заштиту споменика културе Смедерево.</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2.000.000,00 динара буџет РС;</w:t>
            </w:r>
          </w:p>
          <w:p w:rsidR="007708AD" w:rsidRPr="00B304E8" w:rsidRDefault="007708AD" w:rsidP="00D72AC5">
            <w:pPr>
              <w:rPr>
                <w:sz w:val="20"/>
                <w:lang w:val="sr-Cyrl-CS"/>
              </w:rPr>
            </w:pPr>
            <w:r w:rsidRPr="00B304E8">
              <w:rPr>
                <w:sz w:val="20"/>
                <w:lang w:val="sr-Cyrl-CS"/>
              </w:rPr>
              <w:t>2. 3.000.000,00 динара буџет РС, буџет ЈЛС, потенцијално међународни извори финансирања.</w:t>
            </w: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1-2. 2016 - 2020.</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snapToGrid w:val="0"/>
              <w:rPr>
                <w:sz w:val="20"/>
                <w:lang w:val="sr-Cyrl-CS"/>
              </w:rPr>
            </w:pPr>
            <w:r w:rsidRPr="00B304E8">
              <w:rPr>
                <w:sz w:val="20"/>
                <w:lang w:val="sr-Cyrl-CS"/>
              </w:rPr>
              <w:t>1. Реконструкција и санација зграде здања Старог Начелства у Пожаревцу;</w:t>
            </w:r>
          </w:p>
          <w:p w:rsidR="007708AD" w:rsidRPr="00B304E8" w:rsidRDefault="007708AD" w:rsidP="00D72AC5">
            <w:pPr>
              <w:rPr>
                <w:sz w:val="20"/>
                <w:lang w:val="sr-Cyrl-CS"/>
              </w:rPr>
            </w:pPr>
            <w:r w:rsidRPr="00B304E8">
              <w:rPr>
                <w:sz w:val="20"/>
                <w:lang w:val="sr-Cyrl-CS"/>
              </w:rPr>
              <w:t>2. Реконструкција и санација зграде Тодићеве виле на територији ГО Костолац.</w:t>
            </w:r>
          </w:p>
        </w:tc>
        <w:tc>
          <w:tcPr>
            <w:tcW w:w="3303"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snapToGrid w:val="0"/>
              <w:rPr>
                <w:sz w:val="20"/>
                <w:lang w:val="sr-Cyrl-CS"/>
              </w:rPr>
            </w:pPr>
            <w:r w:rsidRPr="00B304E8">
              <w:rPr>
                <w:sz w:val="20"/>
                <w:lang w:val="sr-Cyrl-CS"/>
              </w:rPr>
              <w:t xml:space="preserve">1. ЈЛС, Канцеларија за локални економски развој; </w:t>
            </w:r>
          </w:p>
          <w:p w:rsidR="007708AD" w:rsidRPr="00B304E8" w:rsidRDefault="007708AD" w:rsidP="00D72AC5">
            <w:pPr>
              <w:rPr>
                <w:sz w:val="20"/>
                <w:lang w:val="sr-Cyrl-CS"/>
              </w:rPr>
            </w:pPr>
            <w:r w:rsidRPr="00B304E8">
              <w:rPr>
                <w:sz w:val="20"/>
                <w:lang w:val="sr-Cyrl-CS"/>
              </w:rPr>
              <w:t>2. ЈЛС, РЗЗСК, МКИ.</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163.000.000,00 динара укупна вредност пројекта</w:t>
            </w:r>
          </w:p>
          <w:p w:rsidR="007708AD" w:rsidRPr="00B304E8" w:rsidRDefault="007708AD" w:rsidP="00D72AC5">
            <w:pPr>
              <w:rPr>
                <w:sz w:val="20"/>
                <w:lang w:val="sr-Cyrl-CS"/>
              </w:rPr>
            </w:pPr>
            <w:r w:rsidRPr="00B304E8">
              <w:rPr>
                <w:sz w:val="20"/>
                <w:lang w:val="sr-Cyrl-CS"/>
              </w:rPr>
              <w:t>2. 14.000.000,00 динара</w:t>
            </w:r>
          </w:p>
          <w:p w:rsidR="007708AD" w:rsidRPr="00B304E8" w:rsidRDefault="007708AD" w:rsidP="00D72AC5">
            <w:pPr>
              <w:rPr>
                <w:sz w:val="20"/>
                <w:lang w:val="sr-Cyrl-CS"/>
              </w:rPr>
            </w:pP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pStyle w:val="ListParagraph"/>
              <w:snapToGrid w:val="0"/>
              <w:ind w:left="0"/>
              <w:jc w:val="left"/>
              <w:rPr>
                <w:sz w:val="20"/>
              </w:rPr>
            </w:pPr>
            <w:r w:rsidRPr="00B304E8">
              <w:rPr>
                <w:sz w:val="20"/>
              </w:rPr>
              <w:t>1. -</w:t>
            </w:r>
          </w:p>
          <w:p w:rsidR="007708AD" w:rsidRPr="00B304E8" w:rsidRDefault="007708AD" w:rsidP="00D72AC5">
            <w:pPr>
              <w:pStyle w:val="ListParagraph"/>
              <w:ind w:left="0"/>
              <w:jc w:val="left"/>
              <w:rPr>
                <w:sz w:val="20"/>
              </w:rPr>
            </w:pPr>
            <w:r w:rsidRPr="00B304E8">
              <w:rPr>
                <w:sz w:val="20"/>
              </w:rPr>
              <w:t>2.-</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Општина Кучево</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П: Реконструкција и санација летњиковца краља Александра I Карађорђевића у Нересници;</w:t>
            </w:r>
          </w:p>
          <w:p w:rsidR="007708AD" w:rsidRPr="00B304E8" w:rsidRDefault="007708AD" w:rsidP="00D72AC5">
            <w:pPr>
              <w:pStyle w:val="NoSpacing"/>
              <w:jc w:val="left"/>
              <w:rPr>
                <w:sz w:val="20"/>
                <w:lang w:eastAsia="en-US"/>
              </w:rPr>
            </w:pPr>
            <w:r w:rsidRPr="00B304E8">
              <w:rPr>
                <w:sz w:val="20"/>
                <w:lang w:eastAsia="en-US"/>
              </w:rPr>
              <w:t>2. Покренута иницијатива ЈЛС за проглашење управљача над археолошким налазиштем ,,Краку Лу Јордан” које има статус непокретног културног добра од изузетног значаја и у надлежности је РЗЗСК Београд. Потребно је да Влада донесе акт о утврђивању археолошког налазишта „Краку Лу Јордан” код Кучева од изузетног значаја са мерама техничке заштите и утврђивању заштићене околине археолошког налазишта са мерама техничке заштите. (Ради убрзања доношења поменуте одлуке, РЗЗК Београд је урадио комплетну одлуку у форми предлога и предао Влади преко ресорног Министарства културе и информисања)</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 xml:space="preserve">1. ЈЛС, Канцеларија за локални економски развој – ЛЕР; </w:t>
            </w:r>
          </w:p>
          <w:p w:rsidR="007708AD" w:rsidRPr="00B304E8" w:rsidRDefault="007708AD" w:rsidP="00D72AC5">
            <w:pPr>
              <w:rPr>
                <w:sz w:val="20"/>
                <w:lang w:val="sr-Cyrl-CS"/>
              </w:rPr>
            </w:pPr>
            <w:r w:rsidRPr="00B304E8">
              <w:rPr>
                <w:sz w:val="20"/>
                <w:lang w:val="sr-Cyrl-CS"/>
              </w:rPr>
              <w:t>2. ЈЛС, РЗЗСК, МКИ.</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11.000.000,00 динара укупна вредност пројекта;</w:t>
            </w:r>
          </w:p>
          <w:p w:rsidR="007708AD" w:rsidRPr="00B304E8" w:rsidRDefault="007708AD" w:rsidP="00D72AC5">
            <w:pPr>
              <w:rPr>
                <w:sz w:val="20"/>
                <w:lang w:val="sr-Cyrl-CS"/>
              </w:rPr>
            </w:pPr>
            <w:r w:rsidRPr="00B304E8">
              <w:rPr>
                <w:sz w:val="20"/>
                <w:lang w:val="sr-Cyrl-CS"/>
              </w:rPr>
              <w:t>2. 2.039.331,00 динара буџет РС, 959.454,48 динара буџет ЈЛС.</w:t>
            </w:r>
          </w:p>
          <w:p w:rsidR="007708AD" w:rsidRPr="00B304E8" w:rsidRDefault="007708AD" w:rsidP="00D72AC5">
            <w:pPr>
              <w:rPr>
                <w:sz w:val="20"/>
                <w:lang w:val="sr-Cyrl-CS"/>
              </w:rPr>
            </w:pP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w:t>
            </w:r>
          </w:p>
          <w:p w:rsidR="007708AD" w:rsidRPr="00B304E8" w:rsidRDefault="007708AD" w:rsidP="00D72AC5">
            <w:pPr>
              <w:rPr>
                <w:sz w:val="20"/>
                <w:lang w:val="sr-Cyrl-CS"/>
              </w:rPr>
            </w:pPr>
            <w:r w:rsidRPr="00B304E8">
              <w:rPr>
                <w:sz w:val="20"/>
                <w:lang w:val="sr-Cyrl-CS"/>
              </w:rPr>
              <w:t>2. -</w:t>
            </w:r>
          </w:p>
        </w:tc>
      </w:tr>
      <w:tr w:rsidR="007708AD" w:rsidRPr="00B304E8" w:rsidTr="00D72AC5">
        <w:tc>
          <w:tcPr>
            <w:tcW w:w="0" w:type="auto"/>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2</w:t>
            </w:r>
          </w:p>
        </w:tc>
        <w:tc>
          <w:tcPr>
            <w:tcW w:w="3215" w:type="dxa"/>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Проглашење споменика културе (окончање процедуре), за сва културна добра на планском подручју, за која је покренут поступак утврђивања</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Истраживање, документовање и евидентирање НКД;</w:t>
            </w:r>
          </w:p>
          <w:p w:rsidR="007708AD" w:rsidRPr="00B304E8" w:rsidRDefault="007708AD" w:rsidP="00D72AC5">
            <w:pPr>
              <w:rPr>
                <w:sz w:val="20"/>
                <w:lang w:val="sr-Cyrl-CS"/>
              </w:rPr>
            </w:pPr>
            <w:r w:rsidRPr="00B304E8">
              <w:rPr>
                <w:sz w:val="20"/>
                <w:lang w:val="sr-Cyrl-CS"/>
              </w:rPr>
              <w:t>2. Израда одлуке о утврђивању НКД за евидентирана културна добра (десет одлука);</w:t>
            </w:r>
          </w:p>
          <w:p w:rsidR="007708AD" w:rsidRPr="00B304E8" w:rsidRDefault="007708AD" w:rsidP="00D72AC5">
            <w:pPr>
              <w:rPr>
                <w:sz w:val="20"/>
                <w:lang w:val="sr-Cyrl-CS"/>
              </w:rPr>
            </w:pPr>
            <w:r w:rsidRPr="00B304E8">
              <w:rPr>
                <w:sz w:val="20"/>
                <w:lang w:val="sr-Cyrl-CS"/>
              </w:rPr>
              <w:t>3. Утврђивање мера техничке заштите и границе заштићене околине за три НКД од ИЗ и 15 НКД од великог значаја (ВЗ).</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РЗЗСК, Регионални завод за заштиту споменика културе Смедерево;</w:t>
            </w:r>
          </w:p>
          <w:p w:rsidR="007708AD" w:rsidRPr="00B304E8" w:rsidRDefault="007708AD" w:rsidP="00D72AC5">
            <w:pPr>
              <w:rPr>
                <w:sz w:val="20"/>
                <w:lang w:val="sr-Cyrl-CS"/>
              </w:rPr>
            </w:pPr>
            <w:r w:rsidRPr="00B304E8">
              <w:rPr>
                <w:sz w:val="20"/>
                <w:lang w:val="sr-Cyrl-CS"/>
              </w:rPr>
              <w:t>2. РЗЗСК, Регионални завод за заштиту споменика културе Смедерево;</w:t>
            </w:r>
          </w:p>
          <w:p w:rsidR="007708AD" w:rsidRPr="00B304E8" w:rsidRDefault="007708AD" w:rsidP="00D72AC5">
            <w:pPr>
              <w:rPr>
                <w:sz w:val="20"/>
                <w:lang w:val="sr-Cyrl-CS"/>
              </w:rPr>
            </w:pPr>
            <w:r w:rsidRPr="00B304E8">
              <w:rPr>
                <w:sz w:val="20"/>
                <w:lang w:val="sr-Cyrl-CS"/>
              </w:rPr>
              <w:t>3. О: РЗЗСК</w:t>
            </w:r>
          </w:p>
          <w:p w:rsidR="007708AD" w:rsidRPr="00B304E8" w:rsidRDefault="007708AD" w:rsidP="00D72AC5">
            <w:pPr>
              <w:rPr>
                <w:sz w:val="20"/>
                <w:lang w:val="sr-Cyrl-CS"/>
              </w:rPr>
            </w:pPr>
            <w:r w:rsidRPr="00B304E8">
              <w:rPr>
                <w:sz w:val="20"/>
                <w:lang w:val="sr-Cyrl-CS"/>
              </w:rPr>
              <w:t>Пр: Регионални завод за заштиту споменика културе Смедерево.</w:t>
            </w:r>
          </w:p>
        </w:tc>
        <w:tc>
          <w:tcPr>
            <w:tcW w:w="2095"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3.000.000,00 динара буџет РС, буџет ЈЛС;</w:t>
            </w:r>
          </w:p>
          <w:p w:rsidR="007708AD" w:rsidRPr="00B304E8" w:rsidRDefault="007708AD" w:rsidP="00D72AC5">
            <w:pPr>
              <w:rPr>
                <w:sz w:val="20"/>
                <w:lang w:val="sr-Cyrl-CS"/>
              </w:rPr>
            </w:pPr>
            <w:r w:rsidRPr="00B304E8">
              <w:rPr>
                <w:sz w:val="20"/>
                <w:lang w:val="sr-Cyrl-CS"/>
              </w:rPr>
              <w:t>2. 3.000.000,00 динара буџет РС, буџет ЈЛС;</w:t>
            </w:r>
          </w:p>
          <w:p w:rsidR="007708AD" w:rsidRPr="00B304E8" w:rsidRDefault="007708AD" w:rsidP="00D72AC5">
            <w:pPr>
              <w:rPr>
                <w:sz w:val="20"/>
                <w:lang w:val="sr-Cyrl-CS"/>
              </w:rPr>
            </w:pPr>
            <w:r w:rsidRPr="00B304E8">
              <w:rPr>
                <w:sz w:val="20"/>
                <w:lang w:val="sr-Cyrl-CS"/>
              </w:rPr>
              <w:t>3. 7.000.000,00 динара.</w:t>
            </w:r>
          </w:p>
        </w:tc>
        <w:tc>
          <w:tcPr>
            <w:tcW w:w="0" w:type="auto"/>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1-3. 2016 - 2020.</w:t>
            </w:r>
          </w:p>
          <w:p w:rsidR="007708AD" w:rsidRPr="00B304E8" w:rsidRDefault="007708AD" w:rsidP="00D72AC5">
            <w:pPr>
              <w:rPr>
                <w:sz w:val="20"/>
                <w:lang w:val="sr-Cyrl-CS"/>
              </w:rPr>
            </w:pPr>
          </w:p>
        </w:tc>
      </w:tr>
      <w:tr w:rsidR="007708AD" w:rsidRPr="00B304E8" w:rsidTr="00D72AC5">
        <w:tc>
          <w:tcPr>
            <w:tcW w:w="0" w:type="auto"/>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3</w:t>
            </w:r>
          </w:p>
        </w:tc>
        <w:tc>
          <w:tcPr>
            <w:tcW w:w="3215" w:type="dxa"/>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Израда студије о валоризацији непокретних културних добара и добара под претходном заштитом на планском подручју</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Израда Номинационог досије</w:t>
            </w:r>
            <w:r>
              <w:rPr>
                <w:sz w:val="20"/>
                <w:lang w:val="sr-Cyrl-CS"/>
              </w:rPr>
              <w:t>а</w:t>
            </w:r>
            <w:r w:rsidRPr="00B304E8">
              <w:rPr>
                <w:sz w:val="20"/>
                <w:lang w:val="sr-Cyrl-CS"/>
              </w:rPr>
              <w:t xml:space="preserve"> за Смедеревску тврђаву;</w:t>
            </w:r>
          </w:p>
          <w:p w:rsidR="007708AD" w:rsidRPr="00B304E8" w:rsidRDefault="007708AD" w:rsidP="00D72AC5">
            <w:pPr>
              <w:rPr>
                <w:sz w:val="20"/>
                <w:lang w:val="sr-Cyrl-CS"/>
              </w:rPr>
            </w:pPr>
            <w:r w:rsidRPr="00B304E8">
              <w:rPr>
                <w:sz w:val="20"/>
                <w:lang w:val="sr-Cyrl-CS"/>
              </w:rPr>
              <w:t>2. Израда Менаџмент плана за Смедеревску тврђаву</w:t>
            </w:r>
          </w:p>
          <w:p w:rsidR="007708AD" w:rsidRPr="00B304E8" w:rsidRDefault="007708AD" w:rsidP="00D72AC5">
            <w:pPr>
              <w:rPr>
                <w:sz w:val="20"/>
                <w:lang w:val="sr-Cyrl-CS"/>
              </w:rPr>
            </w:pPr>
            <w:r w:rsidRPr="00B304E8">
              <w:rPr>
                <w:sz w:val="20"/>
                <w:lang w:val="sr-Cyrl-CS"/>
              </w:rPr>
              <w:t>3. Учествовање у изради Номинационог досијеа за Римски лимес у Републици Србији;</w:t>
            </w:r>
          </w:p>
          <w:p w:rsidR="007708AD" w:rsidRPr="00B304E8" w:rsidRDefault="007708AD" w:rsidP="00D72AC5">
            <w:pPr>
              <w:rPr>
                <w:sz w:val="20"/>
                <w:lang w:val="sr-Cyrl-CS"/>
              </w:rPr>
            </w:pPr>
            <w:r w:rsidRPr="00B304E8">
              <w:rPr>
                <w:sz w:val="20"/>
                <w:lang w:val="sr-Cyrl-CS"/>
              </w:rPr>
              <w:t>4. Учествовање у изради Менаџмент плана за Римски лимес у Републици Србији.</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О: РЗЗСК;</w:t>
            </w:r>
          </w:p>
          <w:p w:rsidR="007708AD" w:rsidRPr="00B304E8" w:rsidRDefault="007708AD" w:rsidP="00D72AC5">
            <w:pPr>
              <w:rPr>
                <w:sz w:val="20"/>
                <w:lang w:val="sr-Cyrl-CS"/>
              </w:rPr>
            </w:pPr>
            <w:r w:rsidRPr="00B304E8">
              <w:rPr>
                <w:sz w:val="20"/>
                <w:lang w:val="sr-Cyrl-CS"/>
              </w:rPr>
              <w:t>Пр: Регионални завод за заштиту споменика културе Смедерево</w:t>
            </w:r>
          </w:p>
          <w:p w:rsidR="007708AD" w:rsidRPr="00B304E8" w:rsidRDefault="007708AD" w:rsidP="00D72AC5">
            <w:pPr>
              <w:rPr>
                <w:sz w:val="20"/>
                <w:lang w:val="sr-Cyrl-CS"/>
              </w:rPr>
            </w:pPr>
            <w:r w:rsidRPr="00B304E8">
              <w:rPr>
                <w:sz w:val="20"/>
                <w:lang w:val="sr-Cyrl-CS"/>
              </w:rPr>
              <w:t>2. О: РЗЗСК;</w:t>
            </w:r>
          </w:p>
          <w:p w:rsidR="007708AD" w:rsidRPr="00B304E8" w:rsidRDefault="007708AD" w:rsidP="00D72AC5">
            <w:pPr>
              <w:rPr>
                <w:sz w:val="20"/>
                <w:lang w:val="sr-Cyrl-CS"/>
              </w:rPr>
            </w:pPr>
            <w:r w:rsidRPr="00B304E8">
              <w:rPr>
                <w:sz w:val="20"/>
                <w:lang w:val="sr-Cyrl-CS"/>
              </w:rPr>
              <w:t>Пр: Регионални завод за заштиту споменика културе Смедерево, ЈЛС;</w:t>
            </w:r>
          </w:p>
          <w:p w:rsidR="007708AD" w:rsidRPr="00B304E8" w:rsidRDefault="007708AD" w:rsidP="00D72AC5">
            <w:pPr>
              <w:rPr>
                <w:sz w:val="20"/>
                <w:lang w:val="sr-Cyrl-CS"/>
              </w:rPr>
            </w:pPr>
            <w:r w:rsidRPr="00B304E8">
              <w:rPr>
                <w:sz w:val="20"/>
                <w:lang w:val="sr-Cyrl-CS"/>
              </w:rPr>
              <w:t>3. РЗЗСК, Археолошки институт САНУ;</w:t>
            </w:r>
          </w:p>
          <w:p w:rsidR="007708AD" w:rsidRPr="00B304E8" w:rsidRDefault="007708AD" w:rsidP="00D72AC5">
            <w:pPr>
              <w:rPr>
                <w:sz w:val="20"/>
                <w:lang w:val="sr-Cyrl-CS"/>
              </w:rPr>
            </w:pPr>
            <w:r w:rsidRPr="00B304E8">
              <w:rPr>
                <w:sz w:val="20"/>
                <w:lang w:val="sr-Cyrl-CS"/>
              </w:rPr>
              <w:t xml:space="preserve">4. О: РЗЗСК, </w:t>
            </w:r>
          </w:p>
          <w:p w:rsidR="007708AD" w:rsidRPr="00B304E8" w:rsidRDefault="007708AD" w:rsidP="00D72AC5">
            <w:pPr>
              <w:rPr>
                <w:sz w:val="20"/>
                <w:lang w:val="sr-Cyrl-CS"/>
              </w:rPr>
            </w:pPr>
            <w:r w:rsidRPr="00B304E8">
              <w:rPr>
                <w:sz w:val="20"/>
                <w:lang w:val="sr-Cyrl-CS"/>
              </w:rPr>
              <w:t>Пр: ЈЛС.</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1.500.000,00 динара буџет РС;</w:t>
            </w:r>
          </w:p>
          <w:p w:rsidR="007708AD" w:rsidRPr="00B304E8" w:rsidRDefault="007708AD" w:rsidP="00D72AC5">
            <w:pPr>
              <w:rPr>
                <w:sz w:val="20"/>
                <w:lang w:val="sr-Cyrl-CS"/>
              </w:rPr>
            </w:pPr>
            <w:r w:rsidRPr="00B304E8">
              <w:rPr>
                <w:sz w:val="20"/>
                <w:lang w:val="sr-Cyrl-CS"/>
              </w:rPr>
              <w:t>2. 2.000.000,00 динара буџет РС;</w:t>
            </w:r>
          </w:p>
          <w:p w:rsidR="007708AD" w:rsidRPr="00B304E8" w:rsidRDefault="007708AD" w:rsidP="00D72AC5">
            <w:pPr>
              <w:rPr>
                <w:sz w:val="20"/>
                <w:lang w:val="sr-Cyrl-CS"/>
              </w:rPr>
            </w:pPr>
            <w:r w:rsidRPr="00B304E8">
              <w:rPr>
                <w:sz w:val="20"/>
                <w:lang w:val="sr-Cyrl-CS"/>
              </w:rPr>
              <w:t>3. 7.500.000,00 динара буџет РС;</w:t>
            </w:r>
          </w:p>
          <w:p w:rsidR="007708AD" w:rsidRPr="00B304E8" w:rsidRDefault="007708AD" w:rsidP="00D72AC5">
            <w:pPr>
              <w:rPr>
                <w:sz w:val="20"/>
                <w:lang w:val="sr-Cyrl-CS"/>
              </w:rPr>
            </w:pPr>
            <w:r w:rsidRPr="00B304E8">
              <w:rPr>
                <w:sz w:val="20"/>
                <w:lang w:val="sr-Cyrl-CS"/>
              </w:rPr>
              <w:t>4. 1.000.000,00 динара буџет РС.</w:t>
            </w: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1-4. 2016 - 2020.</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Истраживање, заштита и реконструкција културних споменика и археолошких налазишта</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РЗЗСК, ЈЛС, Музеј Пожаревац, ресорно министарство</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w:t>
            </w: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snapToGrid w:val="0"/>
              <w:rPr>
                <w:sz w:val="20"/>
                <w:lang w:val="sr-Cyrl-CS"/>
              </w:rPr>
            </w:pPr>
            <w:r w:rsidRPr="00B304E8">
              <w:rPr>
                <w:sz w:val="20"/>
                <w:lang w:val="sr-Cyrl-CS"/>
              </w:rPr>
              <w:t>1. 2016 - 2020.</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Истраживање, заштита и реконструкција културних споменика и археолошких налазишта</w:t>
            </w:r>
          </w:p>
        </w:tc>
        <w:tc>
          <w:tcPr>
            <w:tcW w:w="3303"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 xml:space="preserve">1. РЗЗСК, ЈЛС, Музеј Пожаревац, КПЦ Жагубица, ресорно министарство </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w:t>
            </w:r>
          </w:p>
        </w:tc>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2015 - 2019.</w:t>
            </w:r>
          </w:p>
        </w:tc>
      </w:tr>
      <w:tr w:rsidR="007708AD" w:rsidRPr="00B304E8" w:rsidTr="00D72AC5">
        <w:tc>
          <w:tcPr>
            <w:tcW w:w="0" w:type="auto"/>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4</w:t>
            </w:r>
          </w:p>
        </w:tc>
        <w:tc>
          <w:tcPr>
            <w:tcW w:w="3215" w:type="dxa"/>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Оснивање институција, удружења или координационих тела на окружном и међуокружном нивоу, чији би задатак био координација деловања свих локалних заједница и актера и сарадња са стручном службом заштите на дефинисању заједничких пројеката и активности на заштити и интегрисању културног наслеђа у шире друштвене токове</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Израда студије заштите НКД на планском подручју;</w:t>
            </w:r>
          </w:p>
          <w:p w:rsidR="007708AD" w:rsidRPr="00B304E8" w:rsidRDefault="007708AD" w:rsidP="00D72AC5">
            <w:pPr>
              <w:rPr>
                <w:sz w:val="20"/>
                <w:lang w:val="sr-Cyrl-CS"/>
              </w:rPr>
            </w:pPr>
            <w:r w:rsidRPr="00B304E8">
              <w:rPr>
                <w:sz w:val="20"/>
                <w:lang w:val="sr-Cyrl-CS"/>
              </w:rPr>
              <w:t>2. Идентификација карактеристичних аутентичних типова руралних насеља у свим регионима Србије.</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1-2. О: РЗЗСК</w:t>
            </w:r>
          </w:p>
          <w:p w:rsidR="007708AD" w:rsidRPr="00B304E8" w:rsidRDefault="007708AD" w:rsidP="00D72AC5">
            <w:pPr>
              <w:rPr>
                <w:sz w:val="20"/>
                <w:lang w:val="sr-Cyrl-CS"/>
              </w:rPr>
            </w:pPr>
            <w:r w:rsidRPr="00B304E8">
              <w:rPr>
                <w:sz w:val="20"/>
                <w:lang w:val="sr-Cyrl-CS"/>
              </w:rPr>
              <w:t xml:space="preserve">Пр: Регионални завод за заштиту споменика културе Смедерево </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700.000,00 динара;</w:t>
            </w:r>
          </w:p>
          <w:p w:rsidR="007708AD" w:rsidRPr="00B304E8" w:rsidRDefault="007708AD" w:rsidP="00D72AC5">
            <w:pPr>
              <w:rPr>
                <w:sz w:val="20"/>
                <w:lang w:val="sr-Cyrl-CS"/>
              </w:rPr>
            </w:pPr>
            <w:r w:rsidRPr="00B304E8">
              <w:rPr>
                <w:sz w:val="20"/>
                <w:lang w:val="sr-Cyrl-CS"/>
              </w:rPr>
              <w:t>2. 700.000,00 динара.</w:t>
            </w:r>
          </w:p>
        </w:tc>
        <w:tc>
          <w:tcPr>
            <w:tcW w:w="0" w:type="auto"/>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1-2. 2017 -2018.</w:t>
            </w:r>
          </w:p>
          <w:p w:rsidR="007708AD" w:rsidRPr="00B304E8" w:rsidRDefault="007708AD" w:rsidP="00D72AC5">
            <w:pPr>
              <w:rPr>
                <w:sz w:val="20"/>
                <w:lang w:val="sr-Cyrl-CS"/>
              </w:rPr>
            </w:pPr>
          </w:p>
        </w:tc>
      </w:tr>
      <w:tr w:rsidR="007708AD" w:rsidRPr="00B304E8" w:rsidTr="00D72AC5">
        <w:tc>
          <w:tcPr>
            <w:tcW w:w="0" w:type="auto"/>
            <w:vMerge w:val="restart"/>
            <w:tcBorders>
              <w:left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5</w:t>
            </w:r>
          </w:p>
        </w:tc>
        <w:tc>
          <w:tcPr>
            <w:tcW w:w="3215" w:type="dxa"/>
            <w:vMerge w:val="restart"/>
            <w:tcBorders>
              <w:left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Израда одговарајућих урбанистичких планова (или завршетак започетих) за локалитете и комплексе културних добара (пре свега за културна добра од изузетног и културна добра од великог значаја изван урбаних подручја за која не постоји урбанистичко-планска разрада)</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0" w:type="auto"/>
            <w:vMerge/>
            <w:tcBorders>
              <w:left w:val="single" w:sz="4" w:space="0" w:color="auto"/>
              <w:right w:val="single" w:sz="4" w:space="0" w:color="auto"/>
            </w:tcBorders>
            <w:hideMark/>
          </w:tcPr>
          <w:p w:rsidR="007708AD" w:rsidRPr="00B304E8" w:rsidRDefault="007708AD" w:rsidP="00D72AC5">
            <w:pPr>
              <w:jc w:val="center"/>
              <w:rPr>
                <w:sz w:val="20"/>
                <w:lang w:val="sr-Cyrl-CS"/>
              </w:rPr>
            </w:pPr>
          </w:p>
        </w:tc>
        <w:tc>
          <w:tcPr>
            <w:tcW w:w="3215" w:type="dxa"/>
            <w:vMerge/>
            <w:tcBorders>
              <w:left w:val="single" w:sz="4" w:space="0" w:color="auto"/>
              <w:right w:val="single" w:sz="4" w:space="0" w:color="auto"/>
            </w:tcBorders>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План детаљне регулације за подручје дела села Бистрица, општина Петровац на Млави;</w:t>
            </w:r>
          </w:p>
          <w:p w:rsidR="007708AD" w:rsidRPr="00B304E8" w:rsidRDefault="007708AD" w:rsidP="00D72AC5">
            <w:pPr>
              <w:rPr>
                <w:sz w:val="20"/>
                <w:lang w:val="sr-Cyrl-CS"/>
              </w:rPr>
            </w:pPr>
            <w:r w:rsidRPr="00B304E8">
              <w:rPr>
                <w:sz w:val="20"/>
                <w:lang w:val="sr-Cyrl-CS"/>
              </w:rPr>
              <w:t>2. Израда плана подручја посебне намене за археолошко налазиште (АН) „Краку Лу Јордан” са Студијом заштите.</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РЗЗСК, Регионални завод за заштиту споменика културе Смедерево, ЈЛС;</w:t>
            </w:r>
          </w:p>
          <w:p w:rsidR="007708AD" w:rsidRPr="00B304E8" w:rsidRDefault="007708AD" w:rsidP="00D72AC5">
            <w:pPr>
              <w:rPr>
                <w:sz w:val="20"/>
                <w:lang w:val="sr-Cyrl-CS"/>
              </w:rPr>
            </w:pPr>
            <w:r w:rsidRPr="00B304E8">
              <w:rPr>
                <w:sz w:val="20"/>
                <w:lang w:val="sr-Cyrl-CS"/>
              </w:rPr>
              <w:t>2. РЗЗСК, Регионални завод за заштиту споменика културе Смедерево, ЈЛС.</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1.500.000,00 динара буџет ЈЛС;</w:t>
            </w:r>
          </w:p>
          <w:p w:rsidR="007708AD" w:rsidRPr="00B304E8" w:rsidRDefault="007708AD" w:rsidP="00D72AC5">
            <w:pPr>
              <w:rPr>
                <w:sz w:val="20"/>
                <w:lang w:val="sr-Cyrl-CS"/>
              </w:rPr>
            </w:pPr>
            <w:r w:rsidRPr="00B304E8">
              <w:rPr>
                <w:sz w:val="20"/>
                <w:lang w:val="sr-Cyrl-CS"/>
              </w:rPr>
              <w:t>2. 1.500.000,00 динара буџет ЈЛС.</w:t>
            </w:r>
          </w:p>
        </w:tc>
        <w:tc>
          <w:tcPr>
            <w:tcW w:w="0" w:type="auto"/>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 xml:space="preserve">1-2. 2016 - 2018. </w:t>
            </w:r>
          </w:p>
        </w:tc>
      </w:tr>
      <w:tr w:rsidR="007708AD" w:rsidRPr="00B304E8" w:rsidTr="00D72AC5">
        <w:tc>
          <w:tcPr>
            <w:tcW w:w="0" w:type="auto"/>
            <w:vMerge/>
            <w:tcBorders>
              <w:left w:val="single" w:sz="4" w:space="0" w:color="auto"/>
              <w:right w:val="single" w:sz="4" w:space="0" w:color="auto"/>
            </w:tcBorders>
            <w:hideMark/>
          </w:tcPr>
          <w:p w:rsidR="007708AD" w:rsidRPr="00B304E8" w:rsidRDefault="007708AD" w:rsidP="00D72AC5">
            <w:pPr>
              <w:jc w:val="center"/>
              <w:rPr>
                <w:sz w:val="20"/>
                <w:lang w:val="sr-Cyrl-CS"/>
              </w:rPr>
            </w:pPr>
          </w:p>
        </w:tc>
        <w:tc>
          <w:tcPr>
            <w:tcW w:w="3215" w:type="dxa"/>
            <w:vMerge/>
            <w:tcBorders>
              <w:left w:val="single" w:sz="4" w:space="0" w:color="auto"/>
              <w:right w:val="single" w:sz="4" w:space="0" w:color="auto"/>
            </w:tcBorders>
            <w:hideMark/>
          </w:tcPr>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0" w:type="auto"/>
            <w:vMerge/>
            <w:tcBorders>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p>
        </w:tc>
        <w:tc>
          <w:tcPr>
            <w:tcW w:w="3215" w:type="dxa"/>
            <w:vMerge/>
            <w:tcBorders>
              <w:left w:val="single" w:sz="4" w:space="0" w:color="auto"/>
              <w:bottom w:val="single" w:sz="4" w:space="0" w:color="auto"/>
              <w:right w:val="single" w:sz="4" w:space="0" w:color="auto"/>
            </w:tcBorders>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Израда Плана детаљне регулације „Беловоде” је у програму рада за наредни период</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w:t>
            </w:r>
          </w:p>
        </w:tc>
        <w:tc>
          <w:tcPr>
            <w:tcW w:w="0" w:type="auto"/>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0" w:type="auto"/>
            <w:vMerge w:val="restart"/>
            <w:tcBorders>
              <w:left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6</w:t>
            </w:r>
          </w:p>
        </w:tc>
        <w:tc>
          <w:tcPr>
            <w:tcW w:w="3215" w:type="dxa"/>
            <w:vMerge w:val="restart"/>
            <w:tcBorders>
              <w:left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Инфраструктурно опремање споменичких целина и локалитета културних добара према приоритетима у погледу категорије, значаја и степена опремљености</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0" w:type="auto"/>
            <w:vMerge/>
            <w:tcBorders>
              <w:left w:val="single" w:sz="4" w:space="0" w:color="auto"/>
              <w:right w:val="single" w:sz="4" w:space="0" w:color="auto"/>
            </w:tcBorders>
            <w:hideMark/>
          </w:tcPr>
          <w:p w:rsidR="007708AD" w:rsidRPr="00B304E8" w:rsidRDefault="007708AD" w:rsidP="00D72AC5">
            <w:pPr>
              <w:jc w:val="center"/>
              <w:rPr>
                <w:sz w:val="20"/>
                <w:lang w:val="sr-Cyrl-CS"/>
              </w:rPr>
            </w:pPr>
          </w:p>
        </w:tc>
        <w:tc>
          <w:tcPr>
            <w:tcW w:w="3215" w:type="dxa"/>
            <w:vMerge/>
            <w:tcBorders>
              <w:left w:val="single" w:sz="4" w:space="0" w:color="auto"/>
              <w:right w:val="single" w:sz="4" w:space="0" w:color="auto"/>
            </w:tcBorders>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Израда инфраструктурних објеката на локалитету Беловоде (бициклистичка стаза, асфалтни локални пут, електро мрежа и водоводна мрежа).</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ЈЛС, заинтересовани партнери и грађани, МЗ</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123.363.600,00 динара (оријентациони износ)</w:t>
            </w:r>
          </w:p>
        </w:tc>
        <w:tc>
          <w:tcPr>
            <w:tcW w:w="0" w:type="auto"/>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2 године</w:t>
            </w:r>
          </w:p>
        </w:tc>
      </w:tr>
      <w:tr w:rsidR="007708AD" w:rsidRPr="00B304E8" w:rsidTr="00D72AC5">
        <w:tc>
          <w:tcPr>
            <w:tcW w:w="0" w:type="auto"/>
            <w:vMerge/>
            <w:tcBorders>
              <w:left w:val="single" w:sz="4" w:space="0" w:color="auto"/>
              <w:right w:val="single" w:sz="4" w:space="0" w:color="auto"/>
            </w:tcBorders>
            <w:hideMark/>
          </w:tcPr>
          <w:p w:rsidR="007708AD" w:rsidRPr="00B304E8" w:rsidRDefault="007708AD" w:rsidP="00D72AC5">
            <w:pPr>
              <w:jc w:val="center"/>
              <w:rPr>
                <w:sz w:val="20"/>
                <w:lang w:val="sr-Cyrl-CS"/>
              </w:rPr>
            </w:pPr>
          </w:p>
        </w:tc>
        <w:tc>
          <w:tcPr>
            <w:tcW w:w="3215" w:type="dxa"/>
            <w:vMerge/>
            <w:tcBorders>
              <w:left w:val="single" w:sz="4" w:space="0" w:color="auto"/>
              <w:right w:val="single" w:sz="4" w:space="0" w:color="auto"/>
            </w:tcBorders>
            <w:hideMark/>
          </w:tcPr>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0" w:type="auto"/>
            <w:vMerge/>
            <w:tcBorders>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p>
        </w:tc>
        <w:tc>
          <w:tcPr>
            <w:tcW w:w="3215" w:type="dxa"/>
            <w:vMerge/>
            <w:tcBorders>
              <w:left w:val="single" w:sz="4" w:space="0" w:color="auto"/>
              <w:bottom w:val="single" w:sz="4" w:space="0" w:color="auto"/>
              <w:right w:val="single" w:sz="4" w:space="0" w:color="auto"/>
            </w:tcBorders>
            <w:hideMark/>
          </w:tcPr>
          <w:p w:rsidR="007708AD" w:rsidRPr="00B304E8" w:rsidRDefault="007708AD" w:rsidP="00D72AC5">
            <w:pPr>
              <w:rPr>
                <w:sz w:val="20"/>
                <w:lang w:val="sr-Cyrl-CS"/>
              </w:rPr>
            </w:pPr>
          </w:p>
        </w:tc>
        <w:tc>
          <w:tcPr>
            <w:tcW w:w="2792"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snapToGrid w:val="0"/>
              <w:rPr>
                <w:sz w:val="20"/>
                <w:lang w:val="sr-Cyrl-CS"/>
              </w:rPr>
            </w:pPr>
            <w:r w:rsidRPr="00B304E8">
              <w:rPr>
                <w:sz w:val="20"/>
                <w:lang w:val="sr-Cyrl-CS"/>
              </w:rPr>
              <w:t>1. Реализација пројекта архитектонско-пејзажног уређења спомен парка Чачалица</w:t>
            </w:r>
          </w:p>
        </w:tc>
        <w:tc>
          <w:tcPr>
            <w:tcW w:w="330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ЈЛС, заинтересовани партнери и грађани, МЗ</w:t>
            </w:r>
          </w:p>
        </w:tc>
        <w:tc>
          <w:tcPr>
            <w:tcW w:w="209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w:t>
            </w:r>
          </w:p>
        </w:tc>
        <w:tc>
          <w:tcPr>
            <w:tcW w:w="0" w:type="auto"/>
            <w:tcBorders>
              <w:top w:val="single" w:sz="4" w:space="0" w:color="auto"/>
              <w:left w:val="single" w:sz="4" w:space="0" w:color="auto"/>
              <w:bottom w:val="single" w:sz="4" w:space="0" w:color="auto"/>
              <w:right w:val="single" w:sz="4" w:space="0" w:color="auto"/>
            </w:tcBorders>
          </w:tcPr>
          <w:p w:rsidR="007708AD" w:rsidRPr="00B304E8" w:rsidRDefault="007708AD" w:rsidP="00D72AC5">
            <w:pPr>
              <w:snapToGrid w:val="0"/>
              <w:rPr>
                <w:sz w:val="20"/>
                <w:lang w:val="sr-Cyrl-CS"/>
              </w:rPr>
            </w:pPr>
            <w:r w:rsidRPr="00B304E8">
              <w:rPr>
                <w:sz w:val="20"/>
                <w:lang w:val="sr-Cyrl-CS"/>
              </w:rPr>
              <w:t>1. 2 године</w:t>
            </w:r>
          </w:p>
        </w:tc>
      </w:tr>
      <w:tr w:rsidR="007708AD" w:rsidRPr="00B304E8" w:rsidTr="00D72AC5">
        <w:tc>
          <w:tcPr>
            <w:tcW w:w="0" w:type="auto"/>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8</w:t>
            </w:r>
          </w:p>
        </w:tc>
        <w:tc>
          <w:tcPr>
            <w:tcW w:w="3215" w:type="dxa"/>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Укључивање објеката културног наслеђа у афирмисане културне манифестације управног округа (умрежавање постојећих манифестација, усклађивање календара одржавања, покретање активности за оснивање нових манифестација регионалног карактера)</w:t>
            </w: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Град Пожаревац, Општина Жагубица, Општина Велико Градиште</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792" w:type="dxa"/>
            <w:tcBorders>
              <w:top w:val="single" w:sz="4" w:space="0" w:color="auto"/>
              <w:left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 xml:space="preserve">1. Континуиране активности на очувању и афирмацији нематеријалне баштине </w:t>
            </w:r>
          </w:p>
        </w:tc>
        <w:tc>
          <w:tcPr>
            <w:tcW w:w="3303" w:type="dxa"/>
            <w:tcBorders>
              <w:top w:val="single" w:sz="4" w:space="0" w:color="auto"/>
              <w:left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ЈЛС, Етнографски музеј у Београду, ресорна министарства, л</w:t>
            </w:r>
            <w:r>
              <w:rPr>
                <w:sz w:val="20"/>
                <w:lang w:val="sr-Cyrl-CS"/>
              </w:rPr>
              <w:t>окалне турист</w:t>
            </w:r>
            <w:r w:rsidRPr="00B304E8">
              <w:rPr>
                <w:sz w:val="20"/>
                <w:lang w:val="sr-Cyrl-CS"/>
              </w:rPr>
              <w:t>ичке организације</w:t>
            </w:r>
          </w:p>
        </w:tc>
        <w:tc>
          <w:tcPr>
            <w:tcW w:w="2095" w:type="dxa"/>
            <w:tcBorders>
              <w:top w:val="single" w:sz="4" w:space="0" w:color="auto"/>
              <w:left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w:t>
            </w:r>
          </w:p>
        </w:tc>
        <w:tc>
          <w:tcPr>
            <w:tcW w:w="0" w:type="auto"/>
            <w:tcBorders>
              <w:top w:val="single" w:sz="4" w:space="0" w:color="auto"/>
              <w:left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1. континуирано</w:t>
            </w:r>
          </w:p>
        </w:tc>
      </w:tr>
    </w:tbl>
    <w:p w:rsidR="007708AD" w:rsidRPr="00B304E8" w:rsidRDefault="007708AD" w:rsidP="007708AD">
      <w:pPr>
        <w:spacing w:after="200" w:line="276" w:lineRule="auto"/>
        <w:rPr>
          <w:lang w:val="sr-Cyrl-CS"/>
        </w:rPr>
      </w:pPr>
    </w:p>
    <w:p w:rsidR="007708AD" w:rsidRPr="00B304E8" w:rsidRDefault="007708AD" w:rsidP="007708AD">
      <w:pPr>
        <w:ind w:right="29"/>
        <w:rPr>
          <w:b/>
          <w:i/>
          <w:iCs/>
          <w:szCs w:val="22"/>
          <w:lang w:val="sr-Cyrl-CS"/>
        </w:rPr>
      </w:pPr>
      <w:r w:rsidRPr="00B304E8">
        <w:rPr>
          <w:b/>
          <w:i/>
          <w:iCs/>
          <w:szCs w:val="22"/>
          <w:lang w:val="sr-Cyrl-CS"/>
        </w:rPr>
        <w:t>Табела III-1.в: Детаљна разрада стратешких приоритета регионалног просторног развоја утврђених РПППБО за период од 2016. до 2020. године – одрживи развој економије, транспорта и инфраструктуре</w:t>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8"/>
        <w:gridCol w:w="3011"/>
        <w:gridCol w:w="2914"/>
        <w:gridCol w:w="3011"/>
        <w:gridCol w:w="2331"/>
        <w:gridCol w:w="2040"/>
      </w:tblGrid>
      <w:tr w:rsidR="007708AD" w:rsidRPr="00B304E8" w:rsidTr="00D72AC5">
        <w:trPr>
          <w:trHeight w:val="142"/>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Пољопривреда</w:t>
            </w:r>
          </w:p>
        </w:tc>
      </w:tr>
      <w:tr w:rsidR="007708AD" w:rsidRPr="00B304E8" w:rsidTr="00D72AC5">
        <w:trPr>
          <w:trHeight w:val="142"/>
          <w:tblHeader/>
        </w:trPr>
        <w:tc>
          <w:tcPr>
            <w:tcW w:w="69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011"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914"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011"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33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204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142"/>
        </w:trPr>
        <w:tc>
          <w:tcPr>
            <w:tcW w:w="69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011" w:type="dxa"/>
            <w:vMerge w:val="restart"/>
            <w:shd w:val="clear" w:color="auto" w:fill="auto"/>
          </w:tcPr>
          <w:p w:rsidR="007708AD" w:rsidRPr="00B304E8" w:rsidRDefault="007708AD" w:rsidP="00D72AC5">
            <w:pPr>
              <w:rPr>
                <w:sz w:val="20"/>
                <w:lang w:val="sr-Cyrl-CS"/>
              </w:rPr>
            </w:pPr>
            <w:r w:rsidRPr="00B304E8">
              <w:rPr>
                <w:sz w:val="20"/>
                <w:lang w:val="sr-Cyrl-CS"/>
              </w:rPr>
              <w:t xml:space="preserve">Унапређење стања, заштита и одрживо коришћење пољопривредног земљишта. Примарни циљ пројекта подразумева успостављање система којим ће се на адекватан начин вршити заштита од деградације, пренамене и претераног коришћења, адекватна организација и уређење пољопривредног земљишта, ради побољшања организационих, техничко-технолошких, еколошких и економских услова пољопривредне производње, на рационалан и одрживи начин </w:t>
            </w: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Континуиране активности:</w:t>
            </w:r>
          </w:p>
          <w:p w:rsidR="007708AD" w:rsidRPr="00B304E8" w:rsidRDefault="007708AD" w:rsidP="00D72AC5">
            <w:pPr>
              <w:rPr>
                <w:sz w:val="20"/>
                <w:lang w:val="sr-Cyrl-CS"/>
              </w:rPr>
            </w:pPr>
            <w:r w:rsidRPr="00B304E8">
              <w:rPr>
                <w:sz w:val="20"/>
                <w:lang w:val="sr-Cyrl-CS"/>
              </w:rPr>
              <w:t>1. Контрола плодности обрадивог пољопривредног земљишта;</w:t>
            </w:r>
          </w:p>
          <w:p w:rsidR="007708AD" w:rsidRPr="00B304E8" w:rsidRDefault="007708AD" w:rsidP="00D72AC5">
            <w:pPr>
              <w:rPr>
                <w:sz w:val="20"/>
                <w:lang w:val="sr-Cyrl-CS"/>
              </w:rPr>
            </w:pPr>
            <w:r w:rsidRPr="00B304E8">
              <w:rPr>
                <w:sz w:val="20"/>
                <w:lang w:val="sr-Cyrl-CS"/>
              </w:rPr>
              <w:t>2. Уређење (ревитализација пољских путева);</w:t>
            </w:r>
          </w:p>
          <w:p w:rsidR="007708AD" w:rsidRPr="00B304E8" w:rsidRDefault="007708AD" w:rsidP="00D72AC5">
            <w:pPr>
              <w:rPr>
                <w:sz w:val="20"/>
                <w:lang w:val="sr-Cyrl-CS"/>
              </w:rPr>
            </w:pPr>
            <w:r w:rsidRPr="00B304E8">
              <w:rPr>
                <w:sz w:val="20"/>
                <w:lang w:val="sr-Cyrl-CS"/>
              </w:rPr>
              <w:t>3. Комасација и инвестициони радови у комасацији ;</w:t>
            </w:r>
          </w:p>
          <w:p w:rsidR="007708AD" w:rsidRPr="00B304E8" w:rsidRDefault="007708AD" w:rsidP="00D72AC5">
            <w:pPr>
              <w:rPr>
                <w:sz w:val="20"/>
                <w:lang w:val="sr-Cyrl-CS"/>
              </w:rPr>
            </w:pPr>
            <w:r w:rsidRPr="00B304E8">
              <w:rPr>
                <w:sz w:val="20"/>
                <w:lang w:val="sr-Cyrl-CS"/>
              </w:rPr>
              <w:t>4. Издавање услова и давање мишљења на планска документа.</w:t>
            </w:r>
          </w:p>
        </w:tc>
        <w:tc>
          <w:tcPr>
            <w:tcW w:w="3011" w:type="dxa"/>
            <w:shd w:val="clear" w:color="auto" w:fill="auto"/>
          </w:tcPr>
          <w:p w:rsidR="007708AD" w:rsidRPr="00B304E8" w:rsidRDefault="007708AD" w:rsidP="00D72AC5">
            <w:pPr>
              <w:rPr>
                <w:sz w:val="20"/>
                <w:lang w:val="sr-Cyrl-CS"/>
              </w:rPr>
            </w:pPr>
            <w:r w:rsidRPr="00B304E8">
              <w:rPr>
                <w:sz w:val="20"/>
                <w:lang w:val="sr-Cyrl-CS"/>
              </w:rPr>
              <w:t>1. МПЗЖС, ПССС, власници пољопривредног земљишта;</w:t>
            </w:r>
          </w:p>
          <w:p w:rsidR="007708AD" w:rsidRPr="00B304E8" w:rsidRDefault="007708AD" w:rsidP="00D72AC5">
            <w:pPr>
              <w:rPr>
                <w:sz w:val="20"/>
                <w:lang w:val="sr-Cyrl-CS"/>
              </w:rPr>
            </w:pPr>
            <w:r w:rsidRPr="00B304E8">
              <w:rPr>
                <w:sz w:val="20"/>
                <w:lang w:val="sr-Cyrl-CS"/>
              </w:rPr>
              <w:t>2. МПЗЖС, ЈЛС;</w:t>
            </w:r>
          </w:p>
          <w:p w:rsidR="007708AD" w:rsidRPr="00B304E8" w:rsidRDefault="007708AD" w:rsidP="00D72AC5">
            <w:pPr>
              <w:rPr>
                <w:sz w:val="20"/>
                <w:lang w:val="sr-Cyrl-CS"/>
              </w:rPr>
            </w:pPr>
            <w:r w:rsidRPr="00B304E8">
              <w:rPr>
                <w:sz w:val="20"/>
                <w:lang w:val="sr-Cyrl-CS"/>
              </w:rPr>
              <w:t>3-4.МПЗЖС, ЈЛС.</w:t>
            </w:r>
          </w:p>
        </w:tc>
        <w:tc>
          <w:tcPr>
            <w:tcW w:w="2331" w:type="dxa"/>
            <w:shd w:val="clear" w:color="auto" w:fill="auto"/>
          </w:tcPr>
          <w:p w:rsidR="007708AD" w:rsidRPr="00B304E8" w:rsidRDefault="007708AD" w:rsidP="00D72AC5">
            <w:pPr>
              <w:rPr>
                <w:sz w:val="20"/>
                <w:lang w:val="sr-Cyrl-CS"/>
              </w:rPr>
            </w:pPr>
            <w:r w:rsidRPr="00B304E8">
              <w:rPr>
                <w:sz w:val="20"/>
                <w:lang w:val="sr-Cyrl-CS"/>
              </w:rPr>
              <w:t>1-3. буџет РС</w:t>
            </w:r>
          </w:p>
          <w:p w:rsidR="007708AD" w:rsidRPr="00B304E8" w:rsidRDefault="007708AD" w:rsidP="00D72AC5">
            <w:pPr>
              <w:rPr>
                <w:sz w:val="20"/>
                <w:lang w:val="sr-Cyrl-CS"/>
              </w:rPr>
            </w:pPr>
            <w:r w:rsidRPr="00B304E8">
              <w:rPr>
                <w:sz w:val="20"/>
                <w:lang w:val="sr-Cyrl-CS"/>
              </w:rPr>
              <w:t xml:space="preserve">4. - </w:t>
            </w:r>
          </w:p>
        </w:tc>
        <w:tc>
          <w:tcPr>
            <w:tcW w:w="2040" w:type="dxa"/>
            <w:shd w:val="clear" w:color="auto" w:fill="auto"/>
          </w:tcPr>
          <w:p w:rsidR="007708AD" w:rsidRPr="00B304E8" w:rsidRDefault="007708AD" w:rsidP="00D72AC5">
            <w:pPr>
              <w:rPr>
                <w:sz w:val="20"/>
                <w:lang w:val="sr-Cyrl-CS"/>
              </w:rPr>
            </w:pPr>
            <w:r w:rsidRPr="00B304E8">
              <w:rPr>
                <w:sz w:val="20"/>
                <w:lang w:val="sr-Cyrl-CS"/>
              </w:rPr>
              <w:t>1-4.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 општина Жагубица</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Оптимално и одрживо коришћење пољопривредног земљишта</w:t>
            </w:r>
          </w:p>
        </w:tc>
        <w:tc>
          <w:tcPr>
            <w:tcW w:w="3011"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Пр: ПССС</w:t>
            </w:r>
          </w:p>
        </w:tc>
        <w:tc>
          <w:tcPr>
            <w:tcW w:w="2331" w:type="dxa"/>
            <w:shd w:val="clear" w:color="auto" w:fill="auto"/>
          </w:tcPr>
          <w:p w:rsidR="007708AD" w:rsidRPr="00B304E8" w:rsidRDefault="007708AD" w:rsidP="00D72AC5">
            <w:pPr>
              <w:rPr>
                <w:sz w:val="20"/>
                <w:lang w:val="sr-Cyrl-CS"/>
              </w:rPr>
            </w:pPr>
            <w:r w:rsidRPr="00B304E8">
              <w:rPr>
                <w:sz w:val="20"/>
                <w:lang w:val="sr-Cyrl-CS"/>
              </w:rPr>
              <w:t>1. -</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 xml:space="preserve">1. Изградња пољопривредне основе општине Велика Плана </w:t>
            </w:r>
          </w:p>
        </w:tc>
        <w:tc>
          <w:tcPr>
            <w:tcW w:w="3011" w:type="dxa"/>
            <w:shd w:val="clear" w:color="auto" w:fill="auto"/>
          </w:tcPr>
          <w:p w:rsidR="007708AD" w:rsidRPr="00B304E8" w:rsidRDefault="007708AD" w:rsidP="00D72AC5">
            <w:pPr>
              <w:rPr>
                <w:sz w:val="20"/>
                <w:lang w:val="sr-Cyrl-CS"/>
              </w:rPr>
            </w:pPr>
            <w:r w:rsidRPr="00B304E8">
              <w:rPr>
                <w:sz w:val="20"/>
                <w:lang w:val="sr-Cyrl-CS"/>
              </w:rPr>
              <w:t>1. О: ЈЛС, МПЗЖС</w:t>
            </w:r>
          </w:p>
          <w:p w:rsidR="007708AD" w:rsidRPr="00B304E8" w:rsidRDefault="007708AD" w:rsidP="00D72AC5">
            <w:pPr>
              <w:rPr>
                <w:sz w:val="20"/>
                <w:lang w:val="sr-Cyrl-CS"/>
              </w:rPr>
            </w:pPr>
            <w:r w:rsidRPr="00B304E8">
              <w:rPr>
                <w:sz w:val="20"/>
                <w:lang w:val="sr-Cyrl-CS"/>
              </w:rPr>
              <w:t xml:space="preserve">Пр: ЈП Сточарско ветеринарски центар „Велика Плана”, надлежна локална ЈП у Смедеревској Паланци </w:t>
            </w:r>
          </w:p>
        </w:tc>
        <w:tc>
          <w:tcPr>
            <w:tcW w:w="2331" w:type="dxa"/>
            <w:shd w:val="clear" w:color="auto" w:fill="auto"/>
          </w:tcPr>
          <w:p w:rsidR="007708AD" w:rsidRPr="00B304E8" w:rsidRDefault="007708AD" w:rsidP="00D72AC5">
            <w:pPr>
              <w:rPr>
                <w:sz w:val="20"/>
                <w:lang w:val="sr-Cyrl-CS"/>
              </w:rPr>
            </w:pPr>
            <w:r w:rsidRPr="00B304E8">
              <w:rPr>
                <w:sz w:val="20"/>
                <w:lang w:val="sr-Cyrl-CS"/>
              </w:rPr>
              <w:t>1. 3.000.000,00 динара</w:t>
            </w:r>
          </w:p>
          <w:p w:rsidR="007708AD" w:rsidRPr="00B304E8" w:rsidRDefault="007708AD" w:rsidP="00D72AC5">
            <w:pPr>
              <w:rPr>
                <w:sz w:val="20"/>
                <w:lang w:val="sr-Cyrl-CS"/>
              </w:rPr>
            </w:pPr>
            <w:r w:rsidRPr="00B304E8">
              <w:rPr>
                <w:sz w:val="20"/>
                <w:lang w:val="sr-Cyrl-CS"/>
              </w:rPr>
              <w:t>буџет РС, буџет ЈЛС, потенцијално међународни извори финансирања</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142"/>
        </w:trPr>
        <w:tc>
          <w:tcPr>
            <w:tcW w:w="69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011" w:type="dxa"/>
            <w:vMerge w:val="restart"/>
            <w:shd w:val="clear" w:color="auto" w:fill="auto"/>
          </w:tcPr>
          <w:p w:rsidR="007708AD" w:rsidRPr="00B304E8" w:rsidRDefault="007708AD" w:rsidP="00D72AC5">
            <w:pPr>
              <w:rPr>
                <w:sz w:val="20"/>
                <w:lang w:val="sr-Cyrl-CS"/>
              </w:rPr>
            </w:pPr>
            <w:r w:rsidRPr="00B304E8">
              <w:rPr>
                <w:sz w:val="20"/>
                <w:lang w:val="sr-Cyrl-CS"/>
              </w:rPr>
              <w:t xml:space="preserve">Побољшање и проширење асортимана пољопривредних производа. Пројекат подразумева побољшање производних капацитета унапређењем и прилагођавањем пољопривредне производње потребама и захтевима тржишта по количини и квалитету, али и увођење нових производа као продукта комплементарних активности ван конвенционалне производње. Може се реализовати засебно, али и у оквиру пројекта „Башта Србије”, чија је реализација у току </w:t>
            </w: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 xml:space="preserve">1. У току израда стратегије пољопривреде града Смедерева за 2015-2020. </w:t>
            </w:r>
          </w:p>
        </w:tc>
        <w:tc>
          <w:tcPr>
            <w:tcW w:w="3011" w:type="dxa"/>
            <w:shd w:val="clear" w:color="auto" w:fill="auto"/>
          </w:tcPr>
          <w:p w:rsidR="007708AD" w:rsidRPr="00B304E8" w:rsidRDefault="007708AD" w:rsidP="00D72AC5">
            <w:pPr>
              <w:rPr>
                <w:sz w:val="20"/>
                <w:lang w:val="sr-Cyrl-CS"/>
              </w:rPr>
            </w:pPr>
            <w:r w:rsidRPr="00B304E8">
              <w:rPr>
                <w:sz w:val="20"/>
                <w:lang w:val="sr-Cyrl-CS"/>
              </w:rPr>
              <w:t>1. Град Смедерево, Институт за економику пољопривреде Београд</w:t>
            </w:r>
          </w:p>
        </w:tc>
        <w:tc>
          <w:tcPr>
            <w:tcW w:w="2331" w:type="dxa"/>
            <w:shd w:val="clear" w:color="auto" w:fill="auto"/>
          </w:tcPr>
          <w:p w:rsidR="007708AD" w:rsidRPr="00B304E8" w:rsidRDefault="007708AD" w:rsidP="00D72AC5">
            <w:pPr>
              <w:rPr>
                <w:sz w:val="20"/>
                <w:lang w:val="sr-Cyrl-CS"/>
              </w:rPr>
            </w:pPr>
            <w:r w:rsidRPr="00B304E8">
              <w:rPr>
                <w:sz w:val="20"/>
                <w:lang w:val="sr-Cyrl-CS"/>
              </w:rPr>
              <w:t>1. 3.600.000,00 динара</w:t>
            </w:r>
          </w:p>
        </w:tc>
        <w:tc>
          <w:tcPr>
            <w:tcW w:w="2040"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snapToGrid w:val="0"/>
              <w:rPr>
                <w:sz w:val="20"/>
                <w:lang w:val="sr-Cyrl-CS"/>
              </w:rPr>
            </w:pPr>
            <w:r w:rsidRPr="00B304E8">
              <w:rPr>
                <w:sz w:val="20"/>
                <w:lang w:val="sr-Cyrl-CS"/>
              </w:rPr>
              <w:t>1. У плану је израда стратегије пољопривреде града Пожаревца</w:t>
            </w:r>
            <w:r w:rsidRPr="00B304E8">
              <w:rPr>
                <w:color w:val="0070C0"/>
                <w:sz w:val="20"/>
                <w:lang w:val="sr-Cyrl-CS"/>
              </w:rPr>
              <w:t xml:space="preserve"> </w:t>
            </w:r>
            <w:r w:rsidRPr="00B304E8">
              <w:rPr>
                <w:sz w:val="20"/>
                <w:lang w:val="sr-Cyrl-CS"/>
              </w:rPr>
              <w:t xml:space="preserve">2017-2022 године; </w:t>
            </w:r>
          </w:p>
          <w:p w:rsidR="007708AD" w:rsidRPr="00B304E8" w:rsidRDefault="007708AD" w:rsidP="00D72AC5">
            <w:pPr>
              <w:snapToGrid w:val="0"/>
              <w:rPr>
                <w:sz w:val="20"/>
                <w:lang w:val="sr-Cyrl-CS"/>
              </w:rPr>
            </w:pPr>
            <w:r w:rsidRPr="00B304E8">
              <w:rPr>
                <w:sz w:val="20"/>
                <w:lang w:val="sr-Cyrl-CS"/>
              </w:rPr>
              <w:t xml:space="preserve">2. Континуиране активности у оквиру пројекта РРА БП; </w:t>
            </w:r>
          </w:p>
          <w:p w:rsidR="007708AD" w:rsidRPr="00B304E8" w:rsidRDefault="007708AD" w:rsidP="00D72AC5">
            <w:pPr>
              <w:snapToGrid w:val="0"/>
              <w:rPr>
                <w:sz w:val="20"/>
                <w:lang w:val="sr-Cyrl-CS"/>
              </w:rPr>
            </w:pPr>
            <w:r w:rsidRPr="00B304E8">
              <w:rPr>
                <w:sz w:val="20"/>
                <w:lang w:val="sr-Cyrl-CS"/>
              </w:rPr>
              <w:t>3. Континуирани подстицаји за развој пољопривреде;</w:t>
            </w:r>
          </w:p>
          <w:p w:rsidR="007708AD" w:rsidRPr="00B304E8" w:rsidRDefault="007708AD" w:rsidP="00D72AC5">
            <w:pPr>
              <w:snapToGrid w:val="0"/>
              <w:rPr>
                <w:sz w:val="20"/>
                <w:lang w:val="sr-Cyrl-CS"/>
              </w:rPr>
            </w:pPr>
            <w:r w:rsidRPr="00B304E8">
              <w:rPr>
                <w:sz w:val="20"/>
                <w:lang w:val="sr-Cyrl-CS"/>
              </w:rPr>
              <w:t>4. Повећање броја уматичених грла;</w:t>
            </w:r>
          </w:p>
          <w:p w:rsidR="007708AD" w:rsidRPr="00B304E8" w:rsidRDefault="007708AD" w:rsidP="00D72AC5">
            <w:pPr>
              <w:rPr>
                <w:sz w:val="20"/>
                <w:lang w:val="sr-Cyrl-CS"/>
              </w:rPr>
            </w:pPr>
            <w:r w:rsidRPr="00B304E8">
              <w:rPr>
                <w:sz w:val="20"/>
                <w:lang w:val="sr-Cyrl-CS"/>
              </w:rPr>
              <w:t>5. Валоризација сточарских и других производа (сир, мед, ракија);</w:t>
            </w:r>
          </w:p>
          <w:p w:rsidR="007708AD" w:rsidRPr="00B304E8" w:rsidRDefault="007708AD" w:rsidP="00D72AC5">
            <w:pPr>
              <w:rPr>
                <w:sz w:val="20"/>
                <w:lang w:val="sr-Cyrl-CS"/>
              </w:rPr>
            </w:pPr>
            <w:r w:rsidRPr="00B304E8">
              <w:rPr>
                <w:sz w:val="20"/>
                <w:lang w:val="sr-Cyrl-CS"/>
              </w:rPr>
              <w:t>6. Подршка кућним прерадним капацитетима;</w:t>
            </w:r>
          </w:p>
          <w:p w:rsidR="007708AD" w:rsidRPr="00B304E8" w:rsidRDefault="007708AD" w:rsidP="00D72AC5">
            <w:pPr>
              <w:rPr>
                <w:sz w:val="20"/>
                <w:lang w:val="sr-Cyrl-CS"/>
              </w:rPr>
            </w:pPr>
            <w:r w:rsidRPr="00B304E8">
              <w:rPr>
                <w:sz w:val="20"/>
                <w:lang w:val="sr-Cyrl-CS"/>
              </w:rPr>
              <w:t>7. Развој органске производње.</w:t>
            </w:r>
          </w:p>
        </w:tc>
        <w:tc>
          <w:tcPr>
            <w:tcW w:w="3011" w:type="dxa"/>
            <w:shd w:val="clear" w:color="auto" w:fill="auto"/>
          </w:tcPr>
          <w:p w:rsidR="007708AD" w:rsidRPr="00B304E8" w:rsidRDefault="007708AD" w:rsidP="00D72AC5">
            <w:pPr>
              <w:snapToGrid w:val="0"/>
              <w:rPr>
                <w:sz w:val="20"/>
                <w:lang w:val="sr-Cyrl-CS"/>
              </w:rPr>
            </w:pPr>
            <w:r w:rsidRPr="00B304E8">
              <w:rPr>
                <w:sz w:val="20"/>
                <w:lang w:val="sr-Cyrl-CS"/>
              </w:rPr>
              <w:t>1. ЈЛС, ПССС;</w:t>
            </w:r>
          </w:p>
          <w:p w:rsidR="007708AD" w:rsidRPr="00B304E8" w:rsidRDefault="007708AD" w:rsidP="00D72AC5">
            <w:pPr>
              <w:snapToGrid w:val="0"/>
              <w:rPr>
                <w:sz w:val="20"/>
                <w:lang w:val="sr-Cyrl-CS"/>
              </w:rPr>
            </w:pPr>
            <w:r w:rsidRPr="00B304E8">
              <w:rPr>
                <w:sz w:val="20"/>
                <w:lang w:val="sr-Cyrl-CS"/>
              </w:rPr>
              <w:t>2. -</w:t>
            </w:r>
          </w:p>
          <w:p w:rsidR="007708AD" w:rsidRPr="00B304E8" w:rsidRDefault="007708AD" w:rsidP="00D72AC5">
            <w:pPr>
              <w:snapToGrid w:val="0"/>
              <w:rPr>
                <w:sz w:val="20"/>
                <w:lang w:val="sr-Cyrl-CS"/>
              </w:rPr>
            </w:pPr>
            <w:r w:rsidRPr="00B304E8">
              <w:rPr>
                <w:sz w:val="20"/>
                <w:lang w:val="sr-Cyrl-CS"/>
              </w:rPr>
              <w:t>3-4. ЈЛС;</w:t>
            </w:r>
          </w:p>
          <w:p w:rsidR="007708AD" w:rsidRPr="00B304E8" w:rsidRDefault="007708AD" w:rsidP="00D72AC5">
            <w:pPr>
              <w:rPr>
                <w:sz w:val="20"/>
                <w:lang w:val="sr-Cyrl-CS"/>
              </w:rPr>
            </w:pPr>
            <w:r w:rsidRPr="00B304E8">
              <w:rPr>
                <w:sz w:val="20"/>
                <w:lang w:val="sr-Cyrl-CS"/>
              </w:rPr>
              <w:t>5. пољопривредна удружења;</w:t>
            </w:r>
          </w:p>
          <w:p w:rsidR="007708AD" w:rsidRPr="00B304E8" w:rsidRDefault="007708AD" w:rsidP="00D72AC5">
            <w:pPr>
              <w:rPr>
                <w:sz w:val="20"/>
                <w:lang w:val="sr-Cyrl-CS"/>
              </w:rPr>
            </w:pPr>
            <w:r w:rsidRPr="00B304E8">
              <w:rPr>
                <w:sz w:val="20"/>
                <w:lang w:val="sr-Cyrl-CS"/>
              </w:rPr>
              <w:t>6. О: ЈЛС</w:t>
            </w:r>
          </w:p>
          <w:p w:rsidR="007708AD" w:rsidRPr="00B304E8" w:rsidRDefault="007708AD" w:rsidP="00D72AC5">
            <w:pPr>
              <w:rPr>
                <w:sz w:val="20"/>
                <w:lang w:val="sr-Cyrl-CS"/>
              </w:rPr>
            </w:pPr>
            <w:r w:rsidRPr="00B304E8">
              <w:rPr>
                <w:sz w:val="20"/>
                <w:lang w:val="sr-Cyrl-CS"/>
              </w:rPr>
              <w:t>Пр: МПЗЖС, приватна иницијатива;</w:t>
            </w:r>
          </w:p>
          <w:p w:rsidR="007708AD" w:rsidRPr="00B304E8" w:rsidRDefault="007708AD" w:rsidP="00D72AC5">
            <w:pPr>
              <w:rPr>
                <w:sz w:val="20"/>
                <w:lang w:val="sr-Cyrl-CS"/>
              </w:rPr>
            </w:pPr>
            <w:r w:rsidRPr="00B304E8">
              <w:rPr>
                <w:sz w:val="20"/>
                <w:lang w:val="sr-Cyrl-CS"/>
              </w:rPr>
              <w:t>7. О: ЈЛС</w:t>
            </w:r>
          </w:p>
          <w:p w:rsidR="007708AD" w:rsidRPr="00B304E8" w:rsidRDefault="007708AD" w:rsidP="00D72AC5">
            <w:pPr>
              <w:widowControl w:val="0"/>
              <w:tabs>
                <w:tab w:val="left" w:pos="1440"/>
              </w:tabs>
              <w:suppressAutoHyphens/>
              <w:rPr>
                <w:sz w:val="20"/>
                <w:lang w:val="sr-Cyrl-CS"/>
              </w:rPr>
            </w:pPr>
            <w:r w:rsidRPr="00B304E8">
              <w:rPr>
                <w:sz w:val="20"/>
                <w:lang w:val="sr-Cyrl-CS"/>
              </w:rPr>
              <w:t>Пр: приватна иницијатива.</w:t>
            </w:r>
          </w:p>
        </w:tc>
        <w:tc>
          <w:tcPr>
            <w:tcW w:w="2331" w:type="dxa"/>
            <w:shd w:val="clear" w:color="auto" w:fill="auto"/>
          </w:tcPr>
          <w:p w:rsidR="007708AD" w:rsidRPr="00B304E8" w:rsidRDefault="007708AD" w:rsidP="00D72AC5">
            <w:pPr>
              <w:snapToGrid w:val="0"/>
              <w:rPr>
                <w:sz w:val="20"/>
                <w:lang w:val="sr-Cyrl-CS"/>
              </w:rPr>
            </w:pPr>
            <w:r w:rsidRPr="00B304E8">
              <w:rPr>
                <w:sz w:val="20"/>
                <w:lang w:val="sr-Cyrl-CS"/>
              </w:rPr>
              <w:t>1-2. -</w:t>
            </w:r>
          </w:p>
          <w:p w:rsidR="007708AD" w:rsidRPr="00B304E8" w:rsidRDefault="007708AD" w:rsidP="00D72AC5">
            <w:pPr>
              <w:snapToGrid w:val="0"/>
              <w:rPr>
                <w:sz w:val="20"/>
                <w:lang w:val="sr-Cyrl-CS"/>
              </w:rPr>
            </w:pPr>
            <w:r w:rsidRPr="00B304E8">
              <w:rPr>
                <w:sz w:val="20"/>
                <w:lang w:val="sr-Cyrl-CS"/>
              </w:rPr>
              <w:t>3. 47.670. 200,00 динара (у 2016.);</w:t>
            </w:r>
          </w:p>
          <w:p w:rsidR="007708AD" w:rsidRPr="00B304E8" w:rsidRDefault="007708AD" w:rsidP="00D72AC5">
            <w:pPr>
              <w:snapToGrid w:val="0"/>
              <w:rPr>
                <w:sz w:val="20"/>
                <w:lang w:val="sr-Cyrl-CS"/>
              </w:rPr>
            </w:pPr>
            <w:r w:rsidRPr="00B304E8">
              <w:rPr>
                <w:sz w:val="20"/>
                <w:lang w:val="sr-Cyrl-CS"/>
              </w:rPr>
              <w:t xml:space="preserve">4-7. - </w:t>
            </w:r>
          </w:p>
          <w:p w:rsidR="007708AD" w:rsidRPr="00B304E8" w:rsidRDefault="007708AD" w:rsidP="00D72AC5">
            <w:pPr>
              <w:widowControl w:val="0"/>
              <w:tabs>
                <w:tab w:val="left" w:pos="1440"/>
              </w:tabs>
              <w:suppressAutoHyphens/>
              <w:rPr>
                <w:sz w:val="20"/>
                <w:lang w:val="sr-Cyrl-CS"/>
              </w:rPr>
            </w:pPr>
          </w:p>
        </w:tc>
        <w:tc>
          <w:tcPr>
            <w:tcW w:w="2040" w:type="dxa"/>
            <w:shd w:val="clear" w:color="auto" w:fill="auto"/>
          </w:tcPr>
          <w:p w:rsidR="007708AD" w:rsidRPr="00B304E8" w:rsidRDefault="007708AD" w:rsidP="00D72AC5">
            <w:pPr>
              <w:snapToGrid w:val="0"/>
              <w:rPr>
                <w:sz w:val="20"/>
                <w:lang w:val="sr-Cyrl-CS"/>
              </w:rPr>
            </w:pPr>
            <w:r w:rsidRPr="00B304E8">
              <w:rPr>
                <w:sz w:val="20"/>
                <w:lang w:val="sr-Cyrl-CS"/>
              </w:rPr>
              <w:t>1. 2017.</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2-7.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 xml:space="preserve">1. Континуиране активности у оквиру пројекта РРА БП </w:t>
            </w:r>
          </w:p>
        </w:tc>
        <w:tc>
          <w:tcPr>
            <w:tcW w:w="3011" w:type="dxa"/>
            <w:shd w:val="clear" w:color="auto" w:fill="auto"/>
          </w:tcPr>
          <w:p w:rsidR="007708AD" w:rsidRPr="00B304E8" w:rsidRDefault="007708AD" w:rsidP="00D72AC5">
            <w:pPr>
              <w:rPr>
                <w:sz w:val="20"/>
                <w:lang w:val="sr-Cyrl-CS"/>
              </w:rPr>
            </w:pPr>
            <w:r w:rsidRPr="00B304E8">
              <w:rPr>
                <w:sz w:val="20"/>
                <w:lang w:val="sr-Cyrl-CS"/>
              </w:rPr>
              <w:t>1. -</w:t>
            </w:r>
          </w:p>
        </w:tc>
        <w:tc>
          <w:tcPr>
            <w:tcW w:w="2331" w:type="dxa"/>
            <w:shd w:val="clear" w:color="auto" w:fill="auto"/>
          </w:tcPr>
          <w:p w:rsidR="007708AD" w:rsidRPr="00B304E8" w:rsidRDefault="007708AD" w:rsidP="00D72AC5">
            <w:pPr>
              <w:rPr>
                <w:sz w:val="20"/>
                <w:lang w:val="sr-Cyrl-CS"/>
              </w:rPr>
            </w:pPr>
            <w:r w:rsidRPr="00B304E8">
              <w:rPr>
                <w:sz w:val="20"/>
                <w:lang w:val="sr-Cyrl-CS"/>
              </w:rPr>
              <w:t>1. -</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Континуирани подстицаји за развој повртарства и воћарства</w:t>
            </w:r>
          </w:p>
        </w:tc>
        <w:tc>
          <w:tcPr>
            <w:tcW w:w="3011" w:type="dxa"/>
            <w:shd w:val="clear" w:color="auto" w:fill="auto"/>
          </w:tcPr>
          <w:p w:rsidR="007708AD" w:rsidRPr="00B304E8" w:rsidRDefault="007708AD" w:rsidP="00D72AC5">
            <w:pPr>
              <w:rPr>
                <w:sz w:val="20"/>
                <w:lang w:val="sr-Cyrl-CS"/>
              </w:rPr>
            </w:pPr>
            <w:r w:rsidRPr="00B304E8">
              <w:rPr>
                <w:sz w:val="20"/>
                <w:lang w:val="sr-Cyrl-CS"/>
              </w:rPr>
              <w:t>1. ЈЛС</w:t>
            </w:r>
          </w:p>
        </w:tc>
        <w:tc>
          <w:tcPr>
            <w:tcW w:w="2331" w:type="dxa"/>
            <w:shd w:val="clear" w:color="auto" w:fill="auto"/>
          </w:tcPr>
          <w:p w:rsidR="007708AD" w:rsidRPr="00B304E8" w:rsidRDefault="007708AD" w:rsidP="00D72AC5">
            <w:pPr>
              <w:rPr>
                <w:sz w:val="20"/>
                <w:lang w:val="sr-Cyrl-CS"/>
              </w:rPr>
            </w:pPr>
            <w:r w:rsidRPr="00B304E8">
              <w:rPr>
                <w:sz w:val="20"/>
                <w:lang w:val="sr-Cyrl-CS"/>
              </w:rPr>
              <w:t xml:space="preserve">1. 500.000,00 динара буџет ЈЛС </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Повећање броја уматичених грла;</w:t>
            </w:r>
          </w:p>
          <w:p w:rsidR="007708AD" w:rsidRPr="00B304E8" w:rsidRDefault="007708AD" w:rsidP="00D72AC5">
            <w:pPr>
              <w:rPr>
                <w:sz w:val="20"/>
                <w:lang w:val="sr-Cyrl-CS"/>
              </w:rPr>
            </w:pPr>
            <w:r w:rsidRPr="00B304E8">
              <w:rPr>
                <w:sz w:val="20"/>
                <w:lang w:val="sr-Cyrl-CS"/>
              </w:rPr>
              <w:t>2. Валоризација сточарских и других сточарских производа (сир, мед, ракија);</w:t>
            </w:r>
          </w:p>
          <w:p w:rsidR="007708AD" w:rsidRPr="00B304E8" w:rsidRDefault="007708AD" w:rsidP="00D72AC5">
            <w:pPr>
              <w:rPr>
                <w:sz w:val="20"/>
                <w:lang w:val="sr-Cyrl-CS"/>
              </w:rPr>
            </w:pPr>
            <w:r w:rsidRPr="00B304E8">
              <w:rPr>
                <w:sz w:val="20"/>
                <w:lang w:val="sr-Cyrl-CS"/>
              </w:rPr>
              <w:t>3. Подршка кућним прерадним капацитетима;</w:t>
            </w:r>
          </w:p>
          <w:p w:rsidR="007708AD" w:rsidRPr="00B304E8" w:rsidRDefault="007708AD" w:rsidP="00D72AC5">
            <w:pPr>
              <w:rPr>
                <w:sz w:val="20"/>
                <w:lang w:val="sr-Cyrl-CS"/>
              </w:rPr>
            </w:pPr>
            <w:r w:rsidRPr="00B304E8">
              <w:rPr>
                <w:sz w:val="20"/>
                <w:lang w:val="sr-Cyrl-CS"/>
              </w:rPr>
              <w:t>4. Развој органске производње.</w:t>
            </w:r>
          </w:p>
          <w:p w:rsidR="007708AD" w:rsidRPr="00B304E8" w:rsidRDefault="007708AD" w:rsidP="00D72AC5">
            <w:pPr>
              <w:rPr>
                <w:sz w:val="20"/>
                <w:lang w:val="sr-Cyrl-CS"/>
              </w:rPr>
            </w:pPr>
          </w:p>
        </w:tc>
        <w:tc>
          <w:tcPr>
            <w:tcW w:w="3011" w:type="dxa"/>
            <w:shd w:val="clear" w:color="auto" w:fill="auto"/>
          </w:tcPr>
          <w:p w:rsidR="007708AD" w:rsidRPr="00B304E8" w:rsidRDefault="007708AD" w:rsidP="00D72AC5">
            <w:pPr>
              <w:rPr>
                <w:sz w:val="20"/>
                <w:lang w:val="sr-Cyrl-CS"/>
              </w:rPr>
            </w:pPr>
            <w:r w:rsidRPr="00B304E8">
              <w:rPr>
                <w:sz w:val="20"/>
                <w:lang w:val="sr-Cyrl-CS"/>
              </w:rPr>
              <w:t xml:space="preserve">1. О: ЈЛС, Канцеларија за пољопривреду; </w:t>
            </w:r>
          </w:p>
          <w:p w:rsidR="007708AD" w:rsidRPr="00B304E8" w:rsidRDefault="007708AD" w:rsidP="00D72AC5">
            <w:pPr>
              <w:rPr>
                <w:sz w:val="20"/>
                <w:lang w:val="sr-Cyrl-CS"/>
              </w:rPr>
            </w:pPr>
            <w:r w:rsidRPr="00B304E8">
              <w:rPr>
                <w:sz w:val="20"/>
                <w:lang w:val="sr-Cyrl-CS"/>
              </w:rPr>
              <w:t xml:space="preserve">Пр: Матичне службе </w:t>
            </w:r>
          </w:p>
          <w:p w:rsidR="007708AD" w:rsidRPr="00B304E8" w:rsidRDefault="007708AD" w:rsidP="00D72AC5">
            <w:pPr>
              <w:rPr>
                <w:sz w:val="20"/>
                <w:lang w:val="sr-Cyrl-CS"/>
              </w:rPr>
            </w:pPr>
            <w:r w:rsidRPr="00B304E8">
              <w:rPr>
                <w:sz w:val="20"/>
                <w:lang w:val="sr-Cyrl-CS"/>
              </w:rPr>
              <w:t xml:space="preserve">2. О: ЈЛС, пољопривредна удружења </w:t>
            </w:r>
          </w:p>
          <w:p w:rsidR="007708AD" w:rsidRPr="00B304E8" w:rsidRDefault="007708AD" w:rsidP="00D72AC5">
            <w:pPr>
              <w:rPr>
                <w:sz w:val="20"/>
                <w:lang w:val="sr-Cyrl-CS"/>
              </w:rPr>
            </w:pPr>
            <w:r w:rsidRPr="00B304E8">
              <w:rPr>
                <w:sz w:val="20"/>
                <w:lang w:val="sr-Cyrl-CS"/>
              </w:rPr>
              <w:t>Пр: Приватна иницијатива ;</w:t>
            </w:r>
          </w:p>
          <w:p w:rsidR="007708AD" w:rsidRPr="00B304E8" w:rsidRDefault="007708AD" w:rsidP="00D72AC5">
            <w:pPr>
              <w:rPr>
                <w:sz w:val="20"/>
                <w:lang w:val="sr-Cyrl-CS"/>
              </w:rPr>
            </w:pPr>
            <w:r w:rsidRPr="00B304E8">
              <w:rPr>
                <w:sz w:val="20"/>
                <w:lang w:val="sr-Cyrl-CS"/>
              </w:rPr>
              <w:t>3. О: ЈЛС</w:t>
            </w:r>
          </w:p>
          <w:p w:rsidR="007708AD" w:rsidRPr="00B304E8" w:rsidRDefault="007708AD" w:rsidP="00D72AC5">
            <w:pPr>
              <w:rPr>
                <w:sz w:val="20"/>
                <w:lang w:val="sr-Cyrl-CS"/>
              </w:rPr>
            </w:pPr>
            <w:r w:rsidRPr="00B304E8">
              <w:rPr>
                <w:sz w:val="20"/>
                <w:lang w:val="sr-Cyrl-CS"/>
              </w:rPr>
              <w:t>Пр: МПЗЖС, приватна иницијатива;</w:t>
            </w:r>
          </w:p>
          <w:p w:rsidR="007708AD" w:rsidRPr="00B304E8" w:rsidRDefault="007708AD" w:rsidP="00D72AC5">
            <w:pPr>
              <w:rPr>
                <w:sz w:val="20"/>
                <w:lang w:val="sr-Cyrl-CS"/>
              </w:rPr>
            </w:pPr>
            <w:r w:rsidRPr="00B304E8">
              <w:rPr>
                <w:sz w:val="20"/>
                <w:lang w:val="sr-Cyrl-CS"/>
              </w:rPr>
              <w:t>4. О: ЈЛС</w:t>
            </w:r>
          </w:p>
          <w:p w:rsidR="007708AD" w:rsidRPr="00B304E8" w:rsidRDefault="007708AD" w:rsidP="00D72AC5">
            <w:pPr>
              <w:rPr>
                <w:sz w:val="20"/>
                <w:lang w:val="sr-Cyrl-CS"/>
              </w:rPr>
            </w:pPr>
            <w:r w:rsidRPr="00B304E8">
              <w:rPr>
                <w:sz w:val="20"/>
                <w:lang w:val="sr-Cyrl-CS"/>
              </w:rPr>
              <w:t>Пр: приватна иницијатива.</w:t>
            </w:r>
          </w:p>
        </w:tc>
        <w:tc>
          <w:tcPr>
            <w:tcW w:w="2331" w:type="dxa"/>
            <w:shd w:val="clear" w:color="auto" w:fill="auto"/>
          </w:tcPr>
          <w:p w:rsidR="007708AD" w:rsidRPr="00B304E8" w:rsidRDefault="007708AD" w:rsidP="00D72AC5">
            <w:pPr>
              <w:rPr>
                <w:sz w:val="20"/>
                <w:lang w:val="sr-Cyrl-CS"/>
              </w:rPr>
            </w:pPr>
            <w:r w:rsidRPr="00B304E8">
              <w:rPr>
                <w:sz w:val="20"/>
                <w:lang w:val="sr-Cyrl-CS"/>
              </w:rPr>
              <w:t>1. 20.000,00 динара по грлу крупне стоке, 7.000,00 динара по грлу ситне стоке, буџет МПЗЖС;</w:t>
            </w:r>
          </w:p>
          <w:p w:rsidR="007708AD" w:rsidRPr="00B304E8" w:rsidRDefault="007708AD" w:rsidP="00D72AC5">
            <w:pPr>
              <w:rPr>
                <w:sz w:val="20"/>
                <w:lang w:val="sr-Cyrl-CS"/>
              </w:rPr>
            </w:pPr>
            <w:r w:rsidRPr="00B304E8">
              <w:rPr>
                <w:sz w:val="20"/>
                <w:lang w:val="sr-Cyrl-CS"/>
              </w:rPr>
              <w:t>2. 10% ЈЛС, 90% ЕУ пројекат, буџет МПЗЖС;</w:t>
            </w:r>
          </w:p>
          <w:p w:rsidR="007708AD" w:rsidRPr="00B304E8" w:rsidRDefault="007708AD" w:rsidP="00D72AC5">
            <w:pPr>
              <w:rPr>
                <w:sz w:val="20"/>
                <w:lang w:val="sr-Cyrl-CS"/>
              </w:rPr>
            </w:pPr>
            <w:r w:rsidRPr="00B304E8">
              <w:rPr>
                <w:sz w:val="20"/>
                <w:lang w:val="sr-Cyrl-CS"/>
              </w:rPr>
              <w:t>3. 25% буџет ЈЛС, буџет МПЗЖС, приватна иницијатив</w:t>
            </w:r>
            <w:r>
              <w:rPr>
                <w:sz w:val="20"/>
                <w:lang w:val="sr-Cyrl-CS"/>
              </w:rPr>
              <w:t>а</w:t>
            </w:r>
            <w:r w:rsidRPr="00B304E8">
              <w:rPr>
                <w:sz w:val="20"/>
                <w:lang w:val="sr-Cyrl-CS"/>
              </w:rPr>
              <w:t>;</w:t>
            </w:r>
          </w:p>
          <w:p w:rsidR="007708AD" w:rsidRPr="00B304E8" w:rsidRDefault="007708AD" w:rsidP="00D72AC5">
            <w:pPr>
              <w:rPr>
                <w:sz w:val="20"/>
                <w:lang w:val="sr-Cyrl-CS"/>
              </w:rPr>
            </w:pPr>
            <w:r w:rsidRPr="00B304E8">
              <w:rPr>
                <w:sz w:val="20"/>
                <w:lang w:val="sr-Cyrl-CS"/>
              </w:rPr>
              <w:t>4. 10% ЈЛС, 90% ЕУ пројекат, буџет МПЗЖС.</w:t>
            </w:r>
          </w:p>
        </w:tc>
        <w:tc>
          <w:tcPr>
            <w:tcW w:w="2040" w:type="dxa"/>
            <w:shd w:val="clear" w:color="auto" w:fill="auto"/>
          </w:tcPr>
          <w:p w:rsidR="007708AD" w:rsidRPr="00B304E8" w:rsidRDefault="007708AD" w:rsidP="00D72AC5">
            <w:pPr>
              <w:rPr>
                <w:sz w:val="20"/>
                <w:lang w:val="sr-Cyrl-CS"/>
              </w:rPr>
            </w:pPr>
            <w:r w:rsidRPr="00B304E8">
              <w:rPr>
                <w:sz w:val="20"/>
                <w:lang w:val="sr-Cyrl-CS"/>
              </w:rPr>
              <w:t>1-4.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А: Подстицање формирања разних алијанси, удружења и пољопривредних задруга ;</w:t>
            </w:r>
          </w:p>
          <w:p w:rsidR="007708AD" w:rsidRPr="00B304E8" w:rsidRDefault="007708AD" w:rsidP="00D72AC5">
            <w:pPr>
              <w:rPr>
                <w:sz w:val="20"/>
                <w:lang w:val="sr-Cyrl-CS"/>
              </w:rPr>
            </w:pPr>
            <w:r w:rsidRPr="00B304E8">
              <w:rPr>
                <w:sz w:val="20"/>
                <w:lang w:val="sr-Cyrl-CS"/>
              </w:rPr>
              <w:t xml:space="preserve">2. П: Пројектовање и изградња изложбеног простора за сточни сајам. </w:t>
            </w:r>
          </w:p>
        </w:tc>
        <w:tc>
          <w:tcPr>
            <w:tcW w:w="3011" w:type="dxa"/>
            <w:shd w:val="clear" w:color="auto" w:fill="auto"/>
          </w:tcPr>
          <w:p w:rsidR="007708AD" w:rsidRPr="00B304E8" w:rsidRDefault="007708AD" w:rsidP="00D72AC5">
            <w:pPr>
              <w:rPr>
                <w:sz w:val="20"/>
                <w:lang w:val="sr-Cyrl-CS"/>
              </w:rPr>
            </w:pPr>
            <w:r w:rsidRPr="00B304E8">
              <w:rPr>
                <w:sz w:val="20"/>
                <w:lang w:val="sr-Cyrl-CS"/>
              </w:rPr>
              <w:t>1-2. О: ЈЛС, МПЗЖС</w:t>
            </w:r>
          </w:p>
          <w:p w:rsidR="007708AD" w:rsidRPr="00B304E8" w:rsidRDefault="007708AD" w:rsidP="00D72AC5">
            <w:pPr>
              <w:rPr>
                <w:sz w:val="20"/>
                <w:lang w:val="sr-Cyrl-CS"/>
              </w:rPr>
            </w:pPr>
            <w:r w:rsidRPr="00B304E8">
              <w:rPr>
                <w:sz w:val="20"/>
                <w:lang w:val="sr-Cyrl-CS"/>
              </w:rPr>
              <w:t xml:space="preserve">Пр: ЈП Сточарско ветеринарски центар „Велика Плана” </w:t>
            </w:r>
          </w:p>
          <w:p w:rsidR="007708AD" w:rsidRPr="00B304E8" w:rsidRDefault="007708AD" w:rsidP="00D72AC5">
            <w:pPr>
              <w:rPr>
                <w:sz w:val="20"/>
                <w:lang w:val="sr-Cyrl-CS"/>
              </w:rPr>
            </w:pPr>
          </w:p>
        </w:tc>
        <w:tc>
          <w:tcPr>
            <w:tcW w:w="2331" w:type="dxa"/>
            <w:shd w:val="clear" w:color="auto" w:fill="auto"/>
          </w:tcPr>
          <w:p w:rsidR="007708AD" w:rsidRPr="00B304E8" w:rsidRDefault="007708AD" w:rsidP="00D72AC5">
            <w:pPr>
              <w:rPr>
                <w:sz w:val="20"/>
                <w:lang w:val="sr-Cyrl-CS"/>
              </w:rPr>
            </w:pPr>
            <w:r w:rsidRPr="00B304E8">
              <w:rPr>
                <w:sz w:val="20"/>
                <w:lang w:val="sr-Cyrl-CS"/>
              </w:rPr>
              <w:t>1-2. 30.000.000,00 динара буџет РС, буџет ЈЛС, власници земљишта, кредити, потенцијално међународни извори финансирања</w:t>
            </w:r>
          </w:p>
        </w:tc>
        <w:tc>
          <w:tcPr>
            <w:tcW w:w="2040" w:type="dxa"/>
            <w:shd w:val="clear" w:color="auto" w:fill="auto"/>
          </w:tcPr>
          <w:p w:rsidR="007708AD" w:rsidRPr="00B304E8" w:rsidRDefault="007708AD" w:rsidP="00D72AC5">
            <w:pPr>
              <w:rPr>
                <w:sz w:val="20"/>
                <w:lang w:val="sr-Cyrl-CS"/>
              </w:rPr>
            </w:pPr>
            <w:r w:rsidRPr="00B304E8">
              <w:rPr>
                <w:sz w:val="20"/>
                <w:lang w:val="sr-Cyrl-CS"/>
              </w:rPr>
              <w:t>1-2. континуирано</w:t>
            </w:r>
          </w:p>
        </w:tc>
      </w:tr>
      <w:tr w:rsidR="007708AD" w:rsidRPr="00B304E8" w:rsidTr="00D72AC5">
        <w:trPr>
          <w:trHeight w:val="142"/>
        </w:trPr>
        <w:tc>
          <w:tcPr>
            <w:tcW w:w="69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011" w:type="dxa"/>
            <w:vMerge w:val="restart"/>
            <w:shd w:val="clear" w:color="auto" w:fill="auto"/>
          </w:tcPr>
          <w:p w:rsidR="007708AD" w:rsidRPr="00B304E8" w:rsidRDefault="007708AD" w:rsidP="00D72AC5">
            <w:pPr>
              <w:rPr>
                <w:sz w:val="20"/>
                <w:lang w:val="sr-Cyrl-CS"/>
              </w:rPr>
            </w:pPr>
            <w:r w:rsidRPr="00B304E8">
              <w:rPr>
                <w:sz w:val="20"/>
                <w:lang w:val="sr-Cyrl-CS"/>
              </w:rPr>
              <w:t>Јачање мреже стручних и саветодавних служби. Едукација произвођача и пољопривредника ради надоградње и прилагођавања знања и израде специфичних програма стицања и примене нових вештина и технолошких достигнућа путем мреже научних, истраживачких, образовних и саветодавних служби и институција</w:t>
            </w: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snapToGrid w:val="0"/>
              <w:rPr>
                <w:sz w:val="20"/>
                <w:lang w:val="sr-Cyrl-CS"/>
              </w:rPr>
            </w:pPr>
            <w:r w:rsidRPr="00B304E8">
              <w:rPr>
                <w:sz w:val="20"/>
                <w:lang w:val="sr-Cyrl-CS"/>
              </w:rPr>
              <w:t xml:space="preserve">1. Подршка струковним пољопривредним удружењима </w:t>
            </w:r>
          </w:p>
        </w:tc>
        <w:tc>
          <w:tcPr>
            <w:tcW w:w="3011" w:type="dxa"/>
            <w:shd w:val="clear" w:color="auto" w:fill="auto"/>
          </w:tcPr>
          <w:p w:rsidR="007708AD" w:rsidRPr="00B304E8" w:rsidRDefault="007708AD" w:rsidP="00D72AC5">
            <w:pPr>
              <w:snapToGrid w:val="0"/>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 xml:space="preserve">Пр: Канцеларија за пољопривреду </w:t>
            </w:r>
          </w:p>
        </w:tc>
        <w:tc>
          <w:tcPr>
            <w:tcW w:w="2331" w:type="dxa"/>
            <w:shd w:val="clear" w:color="auto" w:fill="auto"/>
          </w:tcPr>
          <w:p w:rsidR="007708AD" w:rsidRPr="00B304E8" w:rsidRDefault="007708AD" w:rsidP="00D72AC5">
            <w:pPr>
              <w:snapToGrid w:val="0"/>
              <w:rPr>
                <w:sz w:val="20"/>
                <w:lang w:val="sr-Cyrl-CS"/>
              </w:rPr>
            </w:pPr>
            <w:r w:rsidRPr="00B304E8">
              <w:rPr>
                <w:sz w:val="20"/>
                <w:lang w:val="sr-Cyrl-CS"/>
              </w:rPr>
              <w:t>1. 6.000.000,00 динара (у 2016. години)</w:t>
            </w:r>
          </w:p>
        </w:tc>
        <w:tc>
          <w:tcPr>
            <w:tcW w:w="2040" w:type="dxa"/>
            <w:shd w:val="clear" w:color="auto" w:fill="auto"/>
          </w:tcPr>
          <w:p w:rsidR="007708AD" w:rsidRPr="00B304E8" w:rsidRDefault="007708AD" w:rsidP="00D72AC5">
            <w:pPr>
              <w:snapToGrid w:val="0"/>
              <w:rPr>
                <w:sz w:val="20"/>
                <w:lang w:val="sr-Cyrl-CS"/>
              </w:rPr>
            </w:pPr>
            <w:r w:rsidRPr="00B304E8">
              <w:rPr>
                <w:sz w:val="20"/>
                <w:lang w:val="sr-Cyrl-CS"/>
              </w:rPr>
              <w:t>1. континуирано</w:t>
            </w:r>
          </w:p>
        </w:tc>
      </w:tr>
      <w:tr w:rsidR="007708AD" w:rsidRPr="00B304E8" w:rsidTr="00D72AC5">
        <w:trPr>
          <w:trHeight w:val="208"/>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Подршка струковним пољопривредним удружењима и канцеларији за пољопривреду</w:t>
            </w:r>
          </w:p>
        </w:tc>
        <w:tc>
          <w:tcPr>
            <w:tcW w:w="3011"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 xml:space="preserve">Пр: Канцеларија за пољопривреду </w:t>
            </w:r>
          </w:p>
        </w:tc>
        <w:tc>
          <w:tcPr>
            <w:tcW w:w="2331" w:type="dxa"/>
            <w:shd w:val="clear" w:color="auto" w:fill="auto"/>
          </w:tcPr>
          <w:p w:rsidR="007708AD" w:rsidRPr="00B304E8" w:rsidRDefault="007708AD" w:rsidP="00D72AC5">
            <w:pPr>
              <w:rPr>
                <w:sz w:val="20"/>
                <w:lang w:val="sr-Cyrl-CS"/>
              </w:rPr>
            </w:pPr>
            <w:r w:rsidRPr="00B304E8">
              <w:rPr>
                <w:sz w:val="20"/>
                <w:lang w:val="sr-Cyrl-CS"/>
              </w:rPr>
              <w:t>1. 12.000.000,00 динара буџет ЈЛС</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142"/>
        </w:trPr>
        <w:tc>
          <w:tcPr>
            <w:tcW w:w="69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011" w:type="dxa"/>
            <w:vMerge w:val="restart"/>
            <w:shd w:val="clear" w:color="auto" w:fill="auto"/>
          </w:tcPr>
          <w:p w:rsidR="007708AD" w:rsidRPr="00B304E8" w:rsidRDefault="007708AD" w:rsidP="00D72AC5">
            <w:pPr>
              <w:rPr>
                <w:sz w:val="20"/>
                <w:lang w:val="sr-Cyrl-CS"/>
              </w:rPr>
            </w:pPr>
            <w:r w:rsidRPr="00B304E8">
              <w:rPr>
                <w:sz w:val="20"/>
                <w:lang w:val="sr-Cyrl-CS"/>
              </w:rPr>
              <w:t xml:space="preserve">Подстицање и оспособљавање пољопривредника за формирање удружења и реконструкцију задруга. Циљ програма је оспособљавање пољопривредника и осталих житеља села за пословно и струковно повезивање (задружно повезивање породичних газдинстава и оснивање сељачких струковних удружења, удруживање у пољопривредни кластер, формирање агробизнис центара и зона), ради повећања конкурентности </w:t>
            </w: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snapToGrid w:val="0"/>
              <w:rPr>
                <w:sz w:val="20"/>
                <w:lang w:val="sr-Cyrl-CS"/>
              </w:rPr>
            </w:pPr>
            <w:r w:rsidRPr="00B304E8">
              <w:rPr>
                <w:sz w:val="20"/>
                <w:lang w:val="sr-Cyrl-CS"/>
              </w:rPr>
              <w:t>1. Јачање постојећих и формирање нових удружења и задруга кроз подстицај произвођача за специјализацију производње</w:t>
            </w:r>
          </w:p>
        </w:tc>
        <w:tc>
          <w:tcPr>
            <w:tcW w:w="3011" w:type="dxa"/>
            <w:shd w:val="clear" w:color="auto" w:fill="auto"/>
          </w:tcPr>
          <w:p w:rsidR="007708AD" w:rsidRPr="00B304E8" w:rsidRDefault="007708AD" w:rsidP="00D72AC5">
            <w:pPr>
              <w:snapToGrid w:val="0"/>
              <w:rPr>
                <w:sz w:val="20"/>
                <w:lang w:val="sr-Cyrl-CS"/>
              </w:rPr>
            </w:pPr>
            <w:r w:rsidRPr="00B304E8">
              <w:rPr>
                <w:sz w:val="20"/>
                <w:lang w:val="sr-Cyrl-CS"/>
              </w:rPr>
              <w:t>1. ЈЛС</w:t>
            </w:r>
          </w:p>
        </w:tc>
        <w:tc>
          <w:tcPr>
            <w:tcW w:w="2331" w:type="dxa"/>
            <w:shd w:val="clear" w:color="auto" w:fill="auto"/>
          </w:tcPr>
          <w:p w:rsidR="007708AD" w:rsidRPr="00B304E8" w:rsidRDefault="007708AD" w:rsidP="00D72AC5">
            <w:pPr>
              <w:snapToGrid w:val="0"/>
              <w:rPr>
                <w:sz w:val="20"/>
                <w:lang w:val="sr-Cyrl-CS"/>
              </w:rPr>
            </w:pPr>
            <w:r w:rsidRPr="00B304E8">
              <w:rPr>
                <w:sz w:val="20"/>
                <w:lang w:val="sr-Cyrl-CS"/>
              </w:rPr>
              <w:t>1. 6.000.000,00 динара (у 2016. години)</w:t>
            </w:r>
          </w:p>
        </w:tc>
        <w:tc>
          <w:tcPr>
            <w:tcW w:w="2040" w:type="dxa"/>
            <w:shd w:val="clear" w:color="auto" w:fill="auto"/>
          </w:tcPr>
          <w:p w:rsidR="007708AD" w:rsidRPr="00B304E8" w:rsidRDefault="007708AD" w:rsidP="00D72AC5">
            <w:pPr>
              <w:snapToGrid w:val="0"/>
              <w:rPr>
                <w:sz w:val="20"/>
                <w:lang w:val="sr-Cyrl-CS"/>
              </w:rPr>
            </w:pPr>
            <w:r w:rsidRPr="00B304E8">
              <w:rPr>
                <w:sz w:val="20"/>
                <w:lang w:val="sr-Cyrl-CS"/>
              </w:rPr>
              <w:t>1. континуирано</w:t>
            </w:r>
          </w:p>
        </w:tc>
      </w:tr>
      <w:tr w:rsidR="007708AD" w:rsidRPr="00B304E8" w:rsidTr="00D72AC5">
        <w:trPr>
          <w:trHeight w:val="231"/>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Одржавање пољопривредних манифестација, смотре, изложбе и предавања</w:t>
            </w:r>
          </w:p>
        </w:tc>
        <w:tc>
          <w:tcPr>
            <w:tcW w:w="3011" w:type="dxa"/>
            <w:shd w:val="clear" w:color="auto" w:fill="auto"/>
          </w:tcPr>
          <w:p w:rsidR="007708AD" w:rsidRPr="00B304E8" w:rsidRDefault="007708AD" w:rsidP="00D72AC5">
            <w:pPr>
              <w:rPr>
                <w:sz w:val="20"/>
                <w:lang w:val="sr-Cyrl-CS"/>
              </w:rPr>
            </w:pPr>
            <w:r w:rsidRPr="00B304E8">
              <w:rPr>
                <w:sz w:val="20"/>
                <w:lang w:val="sr-Cyrl-CS"/>
              </w:rPr>
              <w:t>1. О: ЈЛС, Канцеларија за пољопривреду, матичне службе, ПССС Пожаревац, ветерина</w:t>
            </w:r>
            <w:r>
              <w:rPr>
                <w:sz w:val="20"/>
                <w:lang w:val="sr-Cyrl-CS"/>
              </w:rPr>
              <w:t>р</w:t>
            </w:r>
            <w:r w:rsidRPr="00B304E8">
              <w:rPr>
                <w:sz w:val="20"/>
                <w:lang w:val="sr-Cyrl-CS"/>
              </w:rPr>
              <w:t>ска служба</w:t>
            </w:r>
          </w:p>
        </w:tc>
        <w:tc>
          <w:tcPr>
            <w:tcW w:w="2331" w:type="dxa"/>
            <w:shd w:val="clear" w:color="auto" w:fill="auto"/>
          </w:tcPr>
          <w:p w:rsidR="007708AD" w:rsidRPr="00B304E8" w:rsidRDefault="007708AD" w:rsidP="00D72AC5">
            <w:pPr>
              <w:rPr>
                <w:sz w:val="20"/>
                <w:lang w:val="sr-Cyrl-CS"/>
              </w:rPr>
            </w:pPr>
            <w:r w:rsidRPr="00B304E8">
              <w:rPr>
                <w:sz w:val="20"/>
                <w:lang w:val="sr-Cyrl-CS"/>
              </w:rPr>
              <w:t xml:space="preserve">1. 2.000.000,00 динара буџет ЈЛС, буџет МПЗЖС </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Јачање постојећих и формирање нових удружења и задруга кроз подстицај произвођача за специјализацију производње</w:t>
            </w:r>
          </w:p>
        </w:tc>
        <w:tc>
          <w:tcPr>
            <w:tcW w:w="3011" w:type="dxa"/>
            <w:shd w:val="clear" w:color="auto" w:fill="auto"/>
          </w:tcPr>
          <w:p w:rsidR="007708AD" w:rsidRPr="00B304E8" w:rsidRDefault="007708AD" w:rsidP="00D72AC5">
            <w:pPr>
              <w:rPr>
                <w:sz w:val="20"/>
                <w:lang w:val="sr-Cyrl-CS"/>
              </w:rPr>
            </w:pPr>
            <w:r w:rsidRPr="00B304E8">
              <w:rPr>
                <w:sz w:val="20"/>
                <w:lang w:val="sr-Cyrl-CS"/>
              </w:rPr>
              <w:t>1. ЈЛС</w:t>
            </w:r>
          </w:p>
        </w:tc>
        <w:tc>
          <w:tcPr>
            <w:tcW w:w="2331" w:type="dxa"/>
            <w:shd w:val="clear" w:color="auto" w:fill="auto"/>
          </w:tcPr>
          <w:p w:rsidR="007708AD" w:rsidRPr="00B304E8" w:rsidRDefault="007708AD" w:rsidP="00D72AC5">
            <w:pPr>
              <w:rPr>
                <w:sz w:val="20"/>
                <w:lang w:val="sr-Cyrl-CS"/>
              </w:rPr>
            </w:pPr>
            <w:r w:rsidRPr="00B304E8">
              <w:rPr>
                <w:sz w:val="20"/>
                <w:lang w:val="sr-Cyrl-CS"/>
              </w:rPr>
              <w:t>1. 250.000,00 динара буџет ЈЛС</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231"/>
        </w:trPr>
        <w:tc>
          <w:tcPr>
            <w:tcW w:w="69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011" w:type="dxa"/>
            <w:vMerge w:val="restart"/>
            <w:shd w:val="clear" w:color="auto" w:fill="auto"/>
          </w:tcPr>
          <w:p w:rsidR="007708AD" w:rsidRPr="00B304E8" w:rsidRDefault="007708AD" w:rsidP="00D72AC5">
            <w:pPr>
              <w:rPr>
                <w:sz w:val="20"/>
                <w:lang w:val="sr-Cyrl-CS"/>
              </w:rPr>
            </w:pPr>
            <w:r w:rsidRPr="00B304E8">
              <w:rPr>
                <w:sz w:val="20"/>
                <w:lang w:val="sr-Cyrl-CS"/>
              </w:rPr>
              <w:t>Формирање интегралног пољопривредног информационог система (ПИС). Успостављање одговарајућег система праћења и надзора. Сходно томе, неопходно је предвидети да се изврши и увођење јединствене евиденције непокретности и успостави систем пољопривредних књиговодствених података усклађен с правним редом и захтевима легислативе ЕУ (Farm Accountancy Data Network - FADN)</w:t>
            </w:r>
          </w:p>
        </w:tc>
        <w:tc>
          <w:tcPr>
            <w:tcW w:w="10296"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rPr>
          <w:trHeight w:val="142"/>
        </w:trPr>
        <w:tc>
          <w:tcPr>
            <w:tcW w:w="698"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rPr>
                <w:sz w:val="20"/>
                <w:lang w:val="sr-Cyrl-CS"/>
              </w:rPr>
            </w:pPr>
          </w:p>
        </w:tc>
        <w:tc>
          <w:tcPr>
            <w:tcW w:w="2914" w:type="dxa"/>
            <w:shd w:val="clear" w:color="auto" w:fill="auto"/>
          </w:tcPr>
          <w:p w:rsidR="007708AD" w:rsidRPr="00B304E8" w:rsidRDefault="007708AD" w:rsidP="00D72AC5">
            <w:pPr>
              <w:rPr>
                <w:sz w:val="20"/>
                <w:lang w:val="sr-Cyrl-CS"/>
              </w:rPr>
            </w:pPr>
            <w:r w:rsidRPr="00B304E8">
              <w:rPr>
                <w:sz w:val="20"/>
                <w:lang w:val="sr-Cyrl-CS"/>
              </w:rPr>
              <w:t>1. Успостављање информационог система о државном пољопривредном земљишту, компатибилнoг системима географске информатике</w:t>
            </w:r>
          </w:p>
        </w:tc>
        <w:tc>
          <w:tcPr>
            <w:tcW w:w="3011" w:type="dxa"/>
            <w:shd w:val="clear" w:color="auto" w:fill="auto"/>
          </w:tcPr>
          <w:p w:rsidR="007708AD" w:rsidRPr="00B304E8" w:rsidRDefault="007708AD" w:rsidP="00D72AC5">
            <w:pPr>
              <w:rPr>
                <w:sz w:val="20"/>
                <w:lang w:val="sr-Cyrl-CS"/>
              </w:rPr>
            </w:pPr>
            <w:r w:rsidRPr="00B304E8">
              <w:rPr>
                <w:sz w:val="20"/>
                <w:lang w:val="sr-Cyrl-CS"/>
              </w:rPr>
              <w:t>1. О: Управа за пољопривредно земљиште</w:t>
            </w:r>
          </w:p>
          <w:p w:rsidR="007708AD" w:rsidRPr="00B304E8" w:rsidRDefault="007708AD" w:rsidP="00D72AC5">
            <w:pPr>
              <w:rPr>
                <w:sz w:val="20"/>
                <w:lang w:val="sr-Cyrl-CS"/>
              </w:rPr>
            </w:pPr>
            <w:r w:rsidRPr="00B304E8">
              <w:rPr>
                <w:sz w:val="20"/>
                <w:lang w:val="sr-Cyrl-CS"/>
              </w:rPr>
              <w:t>Пр: GIZ, ЈЛС</w:t>
            </w:r>
          </w:p>
        </w:tc>
        <w:tc>
          <w:tcPr>
            <w:tcW w:w="2331" w:type="dxa"/>
            <w:shd w:val="clear" w:color="auto" w:fill="auto"/>
          </w:tcPr>
          <w:p w:rsidR="007708AD" w:rsidRPr="00B304E8" w:rsidRDefault="007708AD" w:rsidP="00D72AC5">
            <w:pPr>
              <w:rPr>
                <w:sz w:val="20"/>
                <w:lang w:val="sr-Cyrl-CS"/>
              </w:rPr>
            </w:pPr>
            <w:r w:rsidRPr="00B304E8">
              <w:rPr>
                <w:sz w:val="20"/>
                <w:lang w:val="sr-Cyrl-CS"/>
              </w:rPr>
              <w:t xml:space="preserve">1. буџет РС, Пројекат „Municipal Land Management” </w:t>
            </w:r>
          </w:p>
        </w:tc>
        <w:tc>
          <w:tcPr>
            <w:tcW w:w="2040" w:type="dxa"/>
            <w:shd w:val="clear" w:color="auto" w:fill="auto"/>
          </w:tcPr>
          <w:p w:rsidR="007708AD" w:rsidRPr="00B304E8" w:rsidRDefault="007708AD" w:rsidP="00D72AC5">
            <w:pPr>
              <w:rPr>
                <w:sz w:val="20"/>
                <w:lang w:val="sr-Cyrl-CS"/>
              </w:rPr>
            </w:pPr>
            <w:r w:rsidRPr="00B304E8">
              <w:rPr>
                <w:sz w:val="20"/>
                <w:lang w:val="sr-Cyrl-CS"/>
              </w:rPr>
              <w:t xml:space="preserve">1. 2019. </w:t>
            </w:r>
          </w:p>
        </w:tc>
      </w:tr>
    </w:tbl>
    <w:p w:rsidR="007708AD" w:rsidRPr="00B304E8" w:rsidRDefault="007708AD" w:rsidP="007708AD">
      <w:pPr>
        <w:ind w:right="29"/>
        <w:rPr>
          <w:b/>
          <w:i/>
          <w:iCs/>
          <w:sz w:val="22"/>
          <w:szCs w:val="22"/>
          <w:lang w:val="sr-Cyrl-CS"/>
        </w:rPr>
      </w:pPr>
    </w:p>
    <w:p w:rsidR="007708AD" w:rsidRPr="00B304E8" w:rsidRDefault="007708AD" w:rsidP="007708AD">
      <w:pPr>
        <w:rPr>
          <w:szCs w:val="22"/>
          <w:lang w:val="sr-Cyrl-CS"/>
        </w:rPr>
      </w:pPr>
    </w:p>
    <w:p w:rsidR="007708AD" w:rsidRPr="00B304E8" w:rsidRDefault="007708AD" w:rsidP="007708AD">
      <w:pPr>
        <w:rPr>
          <w:szCs w:val="22"/>
          <w:lang w:val="sr-Cyrl-CS"/>
        </w:rPr>
      </w:pPr>
      <w:r w:rsidRPr="00B304E8">
        <w:rPr>
          <w:szCs w:val="22"/>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8"/>
        <w:gridCol w:w="3116"/>
        <w:gridCol w:w="2835"/>
        <w:gridCol w:w="2977"/>
        <w:gridCol w:w="2421"/>
        <w:gridCol w:w="1978"/>
      </w:tblGrid>
      <w:tr w:rsidR="007708AD" w:rsidRPr="00B304E8" w:rsidTr="00D72AC5">
        <w:trPr>
          <w:trHeight w:val="143"/>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Индустрија</w:t>
            </w:r>
          </w:p>
        </w:tc>
      </w:tr>
      <w:tr w:rsidR="007708AD" w:rsidRPr="00B304E8" w:rsidTr="00D72AC5">
        <w:trPr>
          <w:trHeight w:val="143"/>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Јачање институционалне подршке развоју МСП - унапређење рада регионалних институција и успостављање мреже канцеларија/центара за локални економски развој у општинским седиштима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Подстицај отварању нових МСП </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ЈЛС, надлежно министарство </w:t>
            </w:r>
          </w:p>
        </w:tc>
        <w:tc>
          <w:tcPr>
            <w:tcW w:w="2421" w:type="dxa"/>
            <w:shd w:val="clear" w:color="auto" w:fill="auto"/>
          </w:tcPr>
          <w:p w:rsidR="007708AD" w:rsidRPr="00B304E8" w:rsidRDefault="007708AD" w:rsidP="00D72AC5">
            <w:pPr>
              <w:rPr>
                <w:sz w:val="20"/>
                <w:lang w:val="sr-Cyrl-CS"/>
              </w:rPr>
            </w:pPr>
            <w:r w:rsidRPr="00B304E8">
              <w:rPr>
                <w:sz w:val="20"/>
                <w:lang w:val="sr-Cyrl-CS"/>
              </w:rPr>
              <w:t>1. 10% буџет ЈЛС, 90% ЕУ пројекат, остали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 xml:space="preserve">1. Подстицај отварању нових МСП </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 xml:space="preserve">1. ЈЛС, надлежно министарство, НСЗ – филијала Пожаревац </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3.000.000,00 динара буџет ЈЛС (у 2016. години), ЕУ пројекат, остали извори финансирања</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континуирано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Програм развоја савремених локационих модела - ревитализација и модернизација постојећих ИЗ, наставак реализације ИЗ/ИП у Смедереву, Пожаревцу, Великој Плани и Малом Црнићу (Салаковац); опремање локација за развој нових индустријских/привредних</w:t>
            </w:r>
          </w:p>
          <w:p w:rsidR="007708AD" w:rsidRPr="00B304E8" w:rsidRDefault="007708AD" w:rsidP="00D72AC5">
            <w:pPr>
              <w:rPr>
                <w:sz w:val="20"/>
                <w:lang w:val="sr-Cyrl-CS"/>
              </w:rPr>
            </w:pPr>
            <w:r w:rsidRPr="00B304E8">
              <w:rPr>
                <w:sz w:val="20"/>
                <w:lang w:val="sr-Cyrl-CS"/>
              </w:rPr>
              <w:t>/радних зона (посебно у центрима на неразвијеном подручју, као што су Жабари, Жагубица, Кучево), слободне и лучке зоне у Смедереву; повезивање знања и привреде (трансфер технологија) развојем технолошких паркова (ТП) у Смедеревској Паланци и Смедереву</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МП</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Подршка развоју пословне инфраструктуре ;</w:t>
            </w:r>
          </w:p>
          <w:p w:rsidR="007708AD" w:rsidRPr="00B304E8" w:rsidRDefault="007708AD" w:rsidP="00D72AC5">
            <w:pPr>
              <w:rPr>
                <w:sz w:val="20"/>
                <w:lang w:val="sr-Cyrl-CS"/>
              </w:rPr>
            </w:pPr>
            <w:r w:rsidRPr="00B304E8">
              <w:rPr>
                <w:sz w:val="20"/>
                <w:lang w:val="sr-Cyrl-CS"/>
              </w:rPr>
              <w:t>2. Доношење Програма подстицања равномерног регионалног развоја за 2016. Годину.</w:t>
            </w:r>
          </w:p>
        </w:tc>
        <w:tc>
          <w:tcPr>
            <w:tcW w:w="2977" w:type="dxa"/>
            <w:shd w:val="clear" w:color="auto" w:fill="auto"/>
          </w:tcPr>
          <w:p w:rsidR="007708AD" w:rsidRPr="00B304E8" w:rsidRDefault="007708AD" w:rsidP="00D72AC5">
            <w:pPr>
              <w:rPr>
                <w:sz w:val="20"/>
                <w:lang w:val="sr-Cyrl-CS"/>
              </w:rPr>
            </w:pPr>
            <w:r w:rsidRPr="00B304E8">
              <w:rPr>
                <w:sz w:val="20"/>
                <w:lang w:val="sr-Cyrl-CS"/>
              </w:rPr>
              <w:t>1. МП, ЈЛС</w:t>
            </w:r>
          </w:p>
          <w:p w:rsidR="007708AD" w:rsidRPr="00B304E8" w:rsidRDefault="007708AD" w:rsidP="00D72AC5">
            <w:pPr>
              <w:rPr>
                <w:sz w:val="20"/>
                <w:lang w:val="sr-Cyrl-CS"/>
              </w:rPr>
            </w:pPr>
            <w:r w:rsidRPr="00B304E8">
              <w:rPr>
                <w:sz w:val="20"/>
                <w:lang w:val="sr-Cyrl-CS"/>
              </w:rPr>
              <w:t>2. МП</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 500.000.000,00 динара буџет РС;</w:t>
            </w:r>
          </w:p>
          <w:p w:rsidR="007708AD" w:rsidRPr="00B304E8" w:rsidRDefault="007708AD" w:rsidP="00D72AC5">
            <w:pPr>
              <w:rPr>
                <w:sz w:val="20"/>
                <w:lang w:val="sr-Cyrl-CS"/>
              </w:rPr>
            </w:pPr>
            <w:r w:rsidRPr="00B304E8">
              <w:rPr>
                <w:sz w:val="20"/>
                <w:lang w:val="sr-Cyrl-CS"/>
              </w:rPr>
              <w:t>2. 100.000.000,00 динара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2017;</w:t>
            </w:r>
          </w:p>
          <w:p w:rsidR="007708AD" w:rsidRPr="00B304E8" w:rsidRDefault="007708AD" w:rsidP="00D72AC5">
            <w:pPr>
              <w:rPr>
                <w:sz w:val="20"/>
                <w:lang w:val="sr-Cyrl-CS"/>
              </w:rPr>
            </w:pPr>
            <w:r w:rsidRPr="00B304E8">
              <w:rPr>
                <w:sz w:val="20"/>
                <w:lang w:val="sr-Cyrl-CS"/>
              </w:rPr>
              <w:t>2. 2016.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Уређење зоне Фабрике шећера у Пожаревцу</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1. 2017.</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Израда Планова детаљне регулације за део северне радне зоне у Великој Плани;</w:t>
            </w:r>
          </w:p>
          <w:p w:rsidR="007708AD" w:rsidRPr="00B304E8" w:rsidRDefault="007708AD" w:rsidP="00D72AC5">
            <w:pPr>
              <w:rPr>
                <w:sz w:val="20"/>
                <w:lang w:val="sr-Cyrl-CS"/>
              </w:rPr>
            </w:pPr>
            <w:r w:rsidRPr="00B304E8">
              <w:rPr>
                <w:sz w:val="20"/>
                <w:lang w:val="sr-Cyrl-CS"/>
              </w:rPr>
              <w:t>2. Израда пројекта урбане комасације за део северне радне зоне у Великој Плани.</w:t>
            </w:r>
          </w:p>
        </w:tc>
        <w:tc>
          <w:tcPr>
            <w:tcW w:w="2977" w:type="dxa"/>
            <w:shd w:val="clear" w:color="auto" w:fill="auto"/>
          </w:tcPr>
          <w:p w:rsidR="007708AD" w:rsidRPr="00B304E8" w:rsidRDefault="007708AD" w:rsidP="00D72AC5">
            <w:pPr>
              <w:rPr>
                <w:sz w:val="20"/>
                <w:lang w:val="sr-Cyrl-CS"/>
              </w:rPr>
            </w:pPr>
            <w:r w:rsidRPr="00B304E8">
              <w:rPr>
                <w:sz w:val="20"/>
                <w:lang w:val="sr-Cyrl-CS"/>
              </w:rPr>
              <w:t>1-2. О: ЈЛС</w:t>
            </w:r>
          </w:p>
          <w:p w:rsidR="007708AD" w:rsidRPr="00B304E8" w:rsidRDefault="007708AD" w:rsidP="00D72AC5">
            <w:pPr>
              <w:rPr>
                <w:sz w:val="20"/>
                <w:lang w:val="sr-Cyrl-CS"/>
              </w:rPr>
            </w:pPr>
            <w:r w:rsidRPr="00B304E8">
              <w:rPr>
                <w:sz w:val="20"/>
                <w:lang w:val="sr-Cyrl-CS"/>
              </w:rPr>
              <w:t xml:space="preserve">Пр: надлежна министарства, предузећа, донатори </w:t>
            </w:r>
          </w:p>
        </w:tc>
        <w:tc>
          <w:tcPr>
            <w:tcW w:w="2421" w:type="dxa"/>
            <w:shd w:val="clear" w:color="auto" w:fill="auto"/>
          </w:tcPr>
          <w:p w:rsidR="007708AD" w:rsidRPr="00B304E8" w:rsidRDefault="007708AD" w:rsidP="00D72AC5">
            <w:pPr>
              <w:rPr>
                <w:sz w:val="20"/>
                <w:lang w:val="sr-Cyrl-CS"/>
              </w:rPr>
            </w:pPr>
            <w:r w:rsidRPr="00B304E8">
              <w:rPr>
                <w:sz w:val="20"/>
                <w:lang w:val="sr-Cyrl-CS"/>
              </w:rPr>
              <w:t>1-2. 5.000.000,00 динара буџет ЈЛС, државни фондови, заинтересована правна лица</w:t>
            </w:r>
          </w:p>
        </w:tc>
        <w:tc>
          <w:tcPr>
            <w:tcW w:w="1978" w:type="dxa"/>
            <w:shd w:val="clear" w:color="auto" w:fill="auto"/>
          </w:tcPr>
          <w:p w:rsidR="007708AD" w:rsidRPr="00B304E8" w:rsidRDefault="007708AD" w:rsidP="00D72AC5">
            <w:pPr>
              <w:rPr>
                <w:sz w:val="20"/>
                <w:lang w:val="sr-Cyrl-CS"/>
              </w:rPr>
            </w:pPr>
            <w:r w:rsidRPr="00B304E8">
              <w:rPr>
                <w:sz w:val="20"/>
                <w:lang w:val="sr-Cyrl-CS"/>
              </w:rPr>
              <w:t>1-2.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Уређење пословних зона и локација </w:t>
            </w:r>
          </w:p>
        </w:tc>
        <w:tc>
          <w:tcPr>
            <w:tcW w:w="2977" w:type="dxa"/>
            <w:shd w:val="clear" w:color="auto" w:fill="auto"/>
          </w:tcPr>
          <w:p w:rsidR="007708AD" w:rsidRPr="00B304E8" w:rsidRDefault="007708AD" w:rsidP="00D72AC5">
            <w:pPr>
              <w:rPr>
                <w:sz w:val="20"/>
                <w:lang w:val="sr-Cyrl-CS"/>
              </w:rPr>
            </w:pPr>
            <w:r w:rsidRPr="00B304E8">
              <w:rPr>
                <w:sz w:val="20"/>
                <w:lang w:val="sr-Cyrl-CS"/>
              </w:rPr>
              <w:t>1. ЈЛС, надлежно министарство</w:t>
            </w:r>
          </w:p>
        </w:tc>
        <w:tc>
          <w:tcPr>
            <w:tcW w:w="2421" w:type="dxa"/>
            <w:shd w:val="clear" w:color="auto" w:fill="auto"/>
          </w:tcPr>
          <w:p w:rsidR="007708AD" w:rsidRPr="00B304E8" w:rsidRDefault="007708AD" w:rsidP="00D72AC5">
            <w:pPr>
              <w:rPr>
                <w:sz w:val="20"/>
                <w:lang w:val="sr-Cyrl-CS"/>
              </w:rPr>
            </w:pPr>
            <w:r w:rsidRPr="00B304E8">
              <w:rPr>
                <w:sz w:val="20"/>
                <w:lang w:val="sr-Cyrl-CS"/>
              </w:rPr>
              <w:t>1. 5.000.000,00 динара буџет ЈЛС</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2016 - 2019.</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Индустријска зона Салаковац-изградња комуналне инфраструктуре</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ЈЛС, МП </w:t>
            </w:r>
          </w:p>
        </w:tc>
        <w:tc>
          <w:tcPr>
            <w:tcW w:w="2421" w:type="dxa"/>
            <w:shd w:val="clear" w:color="auto" w:fill="auto"/>
          </w:tcPr>
          <w:p w:rsidR="007708AD" w:rsidRPr="00B304E8" w:rsidRDefault="007708AD" w:rsidP="00D72AC5">
            <w:pPr>
              <w:rPr>
                <w:sz w:val="20"/>
                <w:lang w:val="sr-Cyrl-CS"/>
              </w:rPr>
            </w:pPr>
            <w:r w:rsidRPr="00B304E8">
              <w:rPr>
                <w:sz w:val="20"/>
                <w:lang w:val="sr-Cyrl-CS"/>
              </w:rPr>
              <w:t>1. буџет ЈЛС,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Програм развоја бизнис инкубатора у индустријским центрима (Велика Плана, Смедерево, Пожаревац и др).</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МП</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Континуирана активност Развојне агенције Србије</w:t>
            </w:r>
          </w:p>
        </w:tc>
        <w:tc>
          <w:tcPr>
            <w:tcW w:w="2977" w:type="dxa"/>
            <w:shd w:val="clear" w:color="auto" w:fill="auto"/>
          </w:tcPr>
          <w:p w:rsidR="007708AD" w:rsidRPr="00B304E8" w:rsidRDefault="007708AD" w:rsidP="00D72AC5">
            <w:pPr>
              <w:rPr>
                <w:sz w:val="20"/>
                <w:lang w:val="sr-Cyrl-CS"/>
              </w:rPr>
            </w:pPr>
            <w:r w:rsidRPr="00B304E8">
              <w:rPr>
                <w:sz w:val="20"/>
                <w:lang w:val="sr-Cyrl-CS"/>
              </w:rPr>
              <w:t>1. МП</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rPr>
          <w:trHeight w:val="252"/>
        </w:trPr>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Програм подршке развоју регионалних кластера у водећим индустријским областима - развој кластера у металској индустрији (кластер прераде метала, производње машина и шинских возила), развој кластера у прехрамбеној индустрији (агроиндустријски кластер), кластер савремених технологија и др.</w:t>
            </w: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МП</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Континуирана активност Развојне агенције Србије</w:t>
            </w:r>
          </w:p>
        </w:tc>
        <w:tc>
          <w:tcPr>
            <w:tcW w:w="2977" w:type="dxa"/>
            <w:shd w:val="clear" w:color="auto" w:fill="auto"/>
          </w:tcPr>
          <w:p w:rsidR="007708AD" w:rsidRPr="00B304E8" w:rsidRDefault="007708AD" w:rsidP="00D72AC5">
            <w:pPr>
              <w:rPr>
                <w:sz w:val="20"/>
                <w:lang w:val="sr-Cyrl-CS"/>
              </w:rPr>
            </w:pPr>
            <w:r w:rsidRPr="00B304E8">
              <w:rPr>
                <w:sz w:val="20"/>
                <w:lang w:val="sr-Cyrl-CS"/>
              </w:rPr>
              <w:t>1. МП</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 xml:space="preserve">1. Повезивање на заједничким пројектима прехрамбене индустрије (прерада меса и млека) на нивоу Подунавског и Браничевског управног округа </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О: РПК ПО, заинтересована правна лица</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заинтересована правна лица</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2016 - 2017.</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Повезивање на заједничким пројектима металске индустрије (машиноградња) на нивоу Подунавског и Браничевског управног округа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РПК ПО </w:t>
            </w:r>
          </w:p>
          <w:p w:rsidR="007708AD" w:rsidRPr="00B304E8" w:rsidRDefault="007708AD" w:rsidP="00D72AC5">
            <w:pPr>
              <w:rPr>
                <w:sz w:val="20"/>
                <w:lang w:val="sr-Cyrl-CS"/>
              </w:rPr>
            </w:pPr>
            <w:r w:rsidRPr="00B304E8">
              <w:rPr>
                <w:sz w:val="20"/>
                <w:lang w:val="sr-Cyrl-CS"/>
              </w:rPr>
              <w:t xml:space="preserve">Пр: Гоша ФОМ, Гоша Шинска возила, „Железара Смедерево” д.о.о, Желвоз </w:t>
            </w:r>
          </w:p>
        </w:tc>
        <w:tc>
          <w:tcPr>
            <w:tcW w:w="2421" w:type="dxa"/>
            <w:shd w:val="clear" w:color="auto" w:fill="auto"/>
          </w:tcPr>
          <w:p w:rsidR="007708AD" w:rsidRPr="00B304E8" w:rsidRDefault="007708AD" w:rsidP="00D72AC5">
            <w:pPr>
              <w:rPr>
                <w:sz w:val="20"/>
                <w:lang w:val="sr-Cyrl-CS"/>
              </w:rPr>
            </w:pPr>
            <w:r w:rsidRPr="00B304E8">
              <w:rPr>
                <w:sz w:val="20"/>
                <w:lang w:val="sr-Cyrl-CS"/>
              </w:rPr>
              <w:t>1. Заинтересована правна лица</w:t>
            </w:r>
          </w:p>
        </w:tc>
        <w:tc>
          <w:tcPr>
            <w:tcW w:w="1978"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Повезивање на заједничким пројектима прехрамбене индустрије (прерада меса и млека) на нивоу Подунавског и Браничевског управног округа </w:t>
            </w:r>
          </w:p>
        </w:tc>
        <w:tc>
          <w:tcPr>
            <w:tcW w:w="2977" w:type="dxa"/>
            <w:shd w:val="clear" w:color="auto" w:fill="auto"/>
          </w:tcPr>
          <w:p w:rsidR="007708AD" w:rsidRPr="00B304E8" w:rsidRDefault="007708AD" w:rsidP="00D72AC5">
            <w:pPr>
              <w:rPr>
                <w:sz w:val="20"/>
                <w:lang w:val="sr-Cyrl-CS"/>
              </w:rPr>
            </w:pPr>
            <w:r w:rsidRPr="00B304E8">
              <w:rPr>
                <w:sz w:val="20"/>
                <w:lang w:val="sr-Cyrl-CS"/>
              </w:rPr>
              <w:t>1. О: РПК ПО, Заинтересована правна лица</w:t>
            </w:r>
          </w:p>
        </w:tc>
        <w:tc>
          <w:tcPr>
            <w:tcW w:w="2421" w:type="dxa"/>
            <w:shd w:val="clear" w:color="auto" w:fill="auto"/>
          </w:tcPr>
          <w:p w:rsidR="007708AD" w:rsidRPr="00B304E8" w:rsidRDefault="007708AD" w:rsidP="00D72AC5">
            <w:pPr>
              <w:rPr>
                <w:sz w:val="20"/>
                <w:lang w:val="sr-Cyrl-CS"/>
              </w:rPr>
            </w:pPr>
            <w:r w:rsidRPr="00B304E8">
              <w:rPr>
                <w:sz w:val="20"/>
                <w:lang w:val="sr-Cyrl-CS"/>
              </w:rPr>
              <w:t>1. заинтересована правна лица</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2016 - 2017.</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Програм подршке маркетингу индустрије - промоција структурних и просторних предности индустрије у управном округу, развој регионалног географског информационог система локација за инвестирање, израда каталога „brownfield” и „greenfield” локација у планском региону, базе података о индустријским предузећима, базе података кадровских профила у региону</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 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Каталог „brownfield” и „greenfield” инвестиција;</w:t>
            </w:r>
          </w:p>
          <w:p w:rsidR="007708AD" w:rsidRPr="00B304E8" w:rsidRDefault="007708AD" w:rsidP="00D72AC5">
            <w:pPr>
              <w:rPr>
                <w:sz w:val="20"/>
                <w:lang w:val="sr-Cyrl-CS"/>
              </w:rPr>
            </w:pPr>
            <w:r w:rsidRPr="00B304E8">
              <w:rPr>
                <w:sz w:val="20"/>
                <w:lang w:val="sr-Cyrl-CS"/>
              </w:rPr>
              <w:t>2. Презентација на европским скуповима и сајмовима;</w:t>
            </w:r>
          </w:p>
          <w:p w:rsidR="007708AD" w:rsidRPr="00B304E8" w:rsidRDefault="007708AD" w:rsidP="00D72AC5">
            <w:pPr>
              <w:rPr>
                <w:sz w:val="20"/>
                <w:lang w:val="sr-Cyrl-CS"/>
              </w:rPr>
            </w:pPr>
            <w:r w:rsidRPr="00B304E8">
              <w:rPr>
                <w:sz w:val="20"/>
                <w:lang w:val="sr-Cyrl-CS"/>
              </w:rPr>
              <w:t>3. Умрежавање подунавских регија и градова.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1-3. ЈЛС, РПК ПО </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1-3. - </w:t>
            </w:r>
          </w:p>
        </w:tc>
        <w:tc>
          <w:tcPr>
            <w:tcW w:w="1978" w:type="dxa"/>
            <w:shd w:val="clear" w:color="auto" w:fill="auto"/>
          </w:tcPr>
          <w:p w:rsidR="007708AD" w:rsidRPr="00B304E8" w:rsidRDefault="007708AD" w:rsidP="00D72AC5">
            <w:pPr>
              <w:rPr>
                <w:sz w:val="20"/>
                <w:lang w:val="sr-Cyrl-CS"/>
              </w:rPr>
            </w:pPr>
            <w:r w:rsidRPr="00B304E8">
              <w:rPr>
                <w:sz w:val="20"/>
                <w:lang w:val="sr-Cyrl-CS"/>
              </w:rPr>
              <w:t>1-3.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на активирању неактивних привредних субјеката/капацитета, промоција и лобирање</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ЈЛС, надлежно министарство </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 буџет ЈЛС </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2016 - 2019.</w:t>
            </w:r>
          </w:p>
        </w:tc>
      </w:tr>
    </w:tbl>
    <w:p w:rsidR="007708AD" w:rsidRPr="00B304E8" w:rsidRDefault="007708AD" w:rsidP="007708AD">
      <w:pPr>
        <w:rPr>
          <w:szCs w:val="22"/>
          <w:lang w:val="sr-Cyrl-CS"/>
        </w:rPr>
      </w:pPr>
    </w:p>
    <w:p w:rsidR="007708AD" w:rsidRPr="00B304E8" w:rsidRDefault="007708AD" w:rsidP="007708AD">
      <w:pPr>
        <w:rPr>
          <w:szCs w:val="22"/>
          <w:lang w:val="sr-Cyrl-CS"/>
        </w:rPr>
      </w:pPr>
    </w:p>
    <w:p w:rsidR="007708AD" w:rsidRPr="00B304E8" w:rsidRDefault="007708AD" w:rsidP="007708AD">
      <w:pPr>
        <w:rPr>
          <w:szCs w:val="22"/>
          <w:lang w:val="sr-Cyrl-CS"/>
        </w:rPr>
      </w:pPr>
    </w:p>
    <w:p w:rsidR="007708AD" w:rsidRPr="00B304E8" w:rsidRDefault="007708AD" w:rsidP="007708AD">
      <w:pPr>
        <w:rPr>
          <w:szCs w:val="22"/>
          <w:lang w:val="sr-Cyrl-CS"/>
        </w:rPr>
      </w:pPr>
      <w:r w:rsidRPr="00B304E8">
        <w:rPr>
          <w:szCs w:val="22"/>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Туризам, спорт и рекреација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база података о туристичким вредностима. Евидентирање и валоризовање природних и антропогених туристичких репера и вредности и дефинисање регионалне стратегије развоја туризма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Ажурирање постојеће базе података природних вредности;</w:t>
            </w:r>
          </w:p>
          <w:p w:rsidR="007708AD" w:rsidRPr="00B304E8" w:rsidRDefault="007708AD" w:rsidP="00D72AC5">
            <w:pPr>
              <w:rPr>
                <w:sz w:val="20"/>
                <w:lang w:val="sr-Cyrl-CS"/>
              </w:rPr>
            </w:pPr>
            <w:r w:rsidRPr="00B304E8">
              <w:rPr>
                <w:sz w:val="20"/>
                <w:lang w:val="sr-Cyrl-CS"/>
              </w:rPr>
              <w:t>2. Ажурирање постојеће базе података културних вредности;</w:t>
            </w:r>
          </w:p>
          <w:p w:rsidR="007708AD" w:rsidRPr="00B304E8" w:rsidRDefault="007708AD" w:rsidP="00D72AC5">
            <w:pPr>
              <w:rPr>
                <w:sz w:val="20"/>
                <w:lang w:val="sr-Cyrl-CS"/>
              </w:rPr>
            </w:pPr>
            <w:r w:rsidRPr="00B304E8">
              <w:rPr>
                <w:sz w:val="20"/>
                <w:lang w:val="sr-Cyrl-CS"/>
              </w:rPr>
              <w:t>3. Израда стратегије развоја туризма планског подручја.</w:t>
            </w:r>
          </w:p>
        </w:tc>
        <w:tc>
          <w:tcPr>
            <w:tcW w:w="2977" w:type="dxa"/>
            <w:shd w:val="clear" w:color="auto" w:fill="auto"/>
          </w:tcPr>
          <w:p w:rsidR="007708AD" w:rsidRPr="00B304E8" w:rsidRDefault="007708AD" w:rsidP="00D72AC5">
            <w:pPr>
              <w:rPr>
                <w:sz w:val="20"/>
                <w:lang w:val="sr-Cyrl-CS"/>
              </w:rPr>
            </w:pPr>
            <w:r w:rsidRPr="00B304E8">
              <w:rPr>
                <w:sz w:val="20"/>
                <w:lang w:val="sr-Cyrl-CS"/>
              </w:rPr>
              <w:t>1-3.О: ЗЗПС, Републички завод за заштиту споменика културе, Територијално надлежне службе заштите, ЈЛС</w:t>
            </w:r>
          </w:p>
        </w:tc>
        <w:tc>
          <w:tcPr>
            <w:tcW w:w="2421" w:type="dxa"/>
            <w:shd w:val="clear" w:color="auto" w:fill="auto"/>
          </w:tcPr>
          <w:p w:rsidR="007708AD" w:rsidRPr="00B304E8" w:rsidRDefault="007708AD" w:rsidP="00D72AC5">
            <w:pPr>
              <w:rPr>
                <w:sz w:val="20"/>
                <w:lang w:val="sr-Cyrl-CS"/>
              </w:rPr>
            </w:pPr>
            <w:r w:rsidRPr="00B304E8">
              <w:rPr>
                <w:sz w:val="20"/>
                <w:lang w:val="sr-Cyrl-CS"/>
              </w:rPr>
              <w:t>1-3. У складу са Програмима рада служби заштите и ЈЛС</w:t>
            </w:r>
          </w:p>
        </w:tc>
        <w:tc>
          <w:tcPr>
            <w:tcW w:w="1978" w:type="dxa"/>
            <w:shd w:val="clear" w:color="auto" w:fill="auto"/>
          </w:tcPr>
          <w:p w:rsidR="007708AD" w:rsidRPr="00B304E8" w:rsidRDefault="007708AD" w:rsidP="00D72AC5">
            <w:pPr>
              <w:rPr>
                <w:sz w:val="20"/>
                <w:lang w:val="sr-Cyrl-CS"/>
              </w:rPr>
            </w:pPr>
            <w:r w:rsidRPr="00B304E8">
              <w:rPr>
                <w:sz w:val="20"/>
                <w:lang w:val="sr-Cyrl-CS"/>
              </w:rPr>
              <w:t>1-3.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 xml:space="preserve">1. Повезивање и брендирање Браничевског управног округа </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ЈЛС Браничевског управног округа</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обнова и изградња смештајних објеката. Повећање смештајног капацитета у регионима и мотивисање приватног сектора за улагање у њих. Ово се нарочито односи на градско насеље Смедерево и Пожаревац, општинске центре и остале туристичке центре, као и села. Искористити богат грађевински фонд у туристичке сврхе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Уредбом о условима и начину доделе и коришћења кредитних средстава за подстицање квалитета туристичке понуде („Службени гласник РС”, број  22/16)</w:t>
            </w:r>
          </w:p>
        </w:tc>
        <w:tc>
          <w:tcPr>
            <w:tcW w:w="297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 xml:space="preserve">Пр: привредна друштва и предузетници регистровани за обављање делатности у области туризма, пољопривредна газдинства уписана у Регистар пољопривредних газдинстава </w:t>
            </w:r>
          </w:p>
        </w:tc>
        <w:tc>
          <w:tcPr>
            <w:tcW w:w="2421" w:type="dxa"/>
            <w:shd w:val="clear" w:color="auto" w:fill="auto"/>
          </w:tcPr>
          <w:p w:rsidR="007708AD" w:rsidRPr="00B304E8" w:rsidRDefault="007708AD" w:rsidP="00D72AC5">
            <w:pPr>
              <w:rPr>
                <w:sz w:val="20"/>
                <w:lang w:val="sr-Cyrl-CS"/>
              </w:rPr>
            </w:pPr>
            <w:r w:rsidRPr="00B304E8">
              <w:rPr>
                <w:sz w:val="20"/>
                <w:lang w:val="sr-Cyrl-CS"/>
              </w:rPr>
              <w:t>1. 10.000.000,00 динара за 2016.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Пројекти који се финансирају на основу Уредбе</w:t>
            </w:r>
            <w:r w:rsidRPr="00B304E8">
              <w:rPr>
                <w:color w:val="0070C0"/>
                <w:sz w:val="20"/>
                <w:lang w:val="sr-Cyrl-CS"/>
              </w:rPr>
              <w:t xml:space="preserve"> </w:t>
            </w:r>
            <w:r w:rsidRPr="00B304E8">
              <w:rPr>
                <w:sz w:val="20"/>
                <w:lang w:val="sr-Cyrl-CS"/>
              </w:rPr>
              <w:t xml:space="preserve">о условима и начину доделе и коришћења кредитних средстава за подстицање квалитета туристичке понуде, реализују се са роком отплате до 72 месеца, а сама реализација пројеката траје од шест до 12 месеци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Доградња Угоститељско </w:t>
            </w:r>
            <w:r>
              <w:rPr>
                <w:sz w:val="20"/>
                <w:lang w:val="sr-Cyrl-CS"/>
              </w:rPr>
              <w:t>рекреатив</w:t>
            </w:r>
            <w:r w:rsidRPr="00B304E8">
              <w:rPr>
                <w:sz w:val="20"/>
                <w:lang w:val="sr-Cyrl-CS"/>
              </w:rPr>
              <w:t>ног центра Ждрело - базени и смештајни капацитети;</w:t>
            </w:r>
          </w:p>
          <w:p w:rsidR="007708AD" w:rsidRPr="00B304E8" w:rsidRDefault="007708AD" w:rsidP="00D72AC5">
            <w:pPr>
              <w:rPr>
                <w:sz w:val="20"/>
                <w:lang w:val="sr-Cyrl-CS"/>
              </w:rPr>
            </w:pPr>
            <w:r w:rsidRPr="00B304E8">
              <w:rPr>
                <w:sz w:val="20"/>
                <w:lang w:val="sr-Cyrl-CS"/>
              </w:rPr>
              <w:t>2. Реконструкција воденица и ваљарица у Бистрици;</w:t>
            </w:r>
          </w:p>
          <w:p w:rsidR="007708AD" w:rsidRPr="00B304E8" w:rsidRDefault="007708AD" w:rsidP="00D72AC5">
            <w:pPr>
              <w:rPr>
                <w:sz w:val="20"/>
                <w:lang w:val="sr-Cyrl-CS"/>
              </w:rPr>
            </w:pPr>
            <w:r w:rsidRPr="00B304E8">
              <w:rPr>
                <w:sz w:val="20"/>
                <w:lang w:val="sr-Cyrl-CS"/>
              </w:rPr>
              <w:t>3. Развој сеоског туризма (нови капацитети).</w:t>
            </w:r>
          </w:p>
        </w:tc>
        <w:tc>
          <w:tcPr>
            <w:tcW w:w="2977" w:type="dxa"/>
            <w:shd w:val="clear" w:color="auto" w:fill="auto"/>
          </w:tcPr>
          <w:p w:rsidR="007708AD" w:rsidRPr="00B304E8" w:rsidRDefault="007708AD" w:rsidP="00D72AC5">
            <w:pPr>
              <w:rPr>
                <w:sz w:val="20"/>
                <w:lang w:val="sr-Cyrl-CS"/>
              </w:rPr>
            </w:pPr>
            <w:r w:rsidRPr="00B304E8">
              <w:rPr>
                <w:sz w:val="20"/>
                <w:lang w:val="sr-Cyrl-CS"/>
              </w:rPr>
              <w:t>1-3. Власници објеката</w:t>
            </w:r>
          </w:p>
        </w:tc>
        <w:tc>
          <w:tcPr>
            <w:tcW w:w="2421" w:type="dxa"/>
            <w:shd w:val="clear" w:color="auto" w:fill="auto"/>
          </w:tcPr>
          <w:p w:rsidR="007708AD" w:rsidRPr="00B304E8" w:rsidRDefault="007708AD" w:rsidP="00D72AC5">
            <w:pPr>
              <w:rPr>
                <w:sz w:val="20"/>
                <w:lang w:val="sr-Cyrl-CS"/>
              </w:rPr>
            </w:pPr>
            <w:r w:rsidRPr="00B304E8">
              <w:rPr>
                <w:sz w:val="20"/>
                <w:lang w:val="sr-Cyrl-CS"/>
              </w:rPr>
              <w:t>1-3. приватни капитал</w:t>
            </w:r>
          </w:p>
        </w:tc>
        <w:tc>
          <w:tcPr>
            <w:tcW w:w="1978" w:type="dxa"/>
            <w:shd w:val="clear" w:color="auto" w:fill="auto"/>
          </w:tcPr>
          <w:p w:rsidR="007708AD" w:rsidRPr="00B304E8" w:rsidRDefault="007708AD" w:rsidP="00D72AC5">
            <w:pPr>
              <w:rPr>
                <w:sz w:val="20"/>
                <w:lang w:val="sr-Cyrl-CS"/>
              </w:rPr>
            </w:pPr>
            <w:r w:rsidRPr="00B304E8">
              <w:rPr>
                <w:sz w:val="20"/>
                <w:lang w:val="sr-Cyrl-CS"/>
              </w:rPr>
              <w:t>1-3.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Кучево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 Монтажни објекти „брвнаре-дрвене куће” крај ресторана код пећине „Равништарка” у Равништу код Кучева;</w:t>
            </w:r>
          </w:p>
          <w:p w:rsidR="007708AD" w:rsidRPr="00B304E8" w:rsidRDefault="007708AD" w:rsidP="00D72AC5">
            <w:pPr>
              <w:rPr>
                <w:sz w:val="20"/>
                <w:lang w:val="sr-Cyrl-CS"/>
              </w:rPr>
            </w:pPr>
            <w:r w:rsidRPr="00B304E8">
              <w:rPr>
                <w:sz w:val="20"/>
                <w:lang w:val="sr-Cyrl-CS"/>
              </w:rPr>
              <w:t xml:space="preserve">2. П: Мултифункционални туристички центар - видиковац „Јелена стена”; </w:t>
            </w:r>
          </w:p>
          <w:p w:rsidR="007708AD" w:rsidRPr="00B304E8" w:rsidRDefault="007708AD" w:rsidP="00D72AC5">
            <w:pPr>
              <w:rPr>
                <w:sz w:val="20"/>
                <w:lang w:val="sr-Cyrl-CS"/>
              </w:rPr>
            </w:pPr>
            <w:r w:rsidRPr="00B304E8">
              <w:rPr>
                <w:sz w:val="20"/>
                <w:lang w:val="sr-Cyrl-CS"/>
              </w:rPr>
              <w:t>3. П: Планинарско-ловачки дом „Букова Раван” на планини Ђула (540 m) изнад Кучева.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ТО „Кучево” Кучево </w:t>
            </w:r>
          </w:p>
          <w:p w:rsidR="007708AD" w:rsidRPr="00B304E8" w:rsidRDefault="007708AD" w:rsidP="00D72AC5">
            <w:pPr>
              <w:rPr>
                <w:sz w:val="20"/>
                <w:lang w:val="sr-Cyrl-CS"/>
              </w:rPr>
            </w:pPr>
            <w:r w:rsidRPr="00B304E8">
              <w:rPr>
                <w:sz w:val="20"/>
                <w:lang w:val="sr-Cyrl-CS"/>
              </w:rPr>
              <w:t>Пр: ЈЛС;</w:t>
            </w:r>
          </w:p>
          <w:p w:rsidR="007708AD" w:rsidRPr="00B304E8" w:rsidRDefault="007708AD" w:rsidP="00D72AC5">
            <w:pPr>
              <w:rPr>
                <w:sz w:val="20"/>
                <w:lang w:val="sr-Cyrl-CS"/>
              </w:rPr>
            </w:pPr>
            <w:r w:rsidRPr="00B304E8">
              <w:rPr>
                <w:sz w:val="20"/>
                <w:lang w:val="sr-Cyrl-CS"/>
              </w:rPr>
              <w:t xml:space="preserve">2. О: ТО „Кучево” Кучево, </w:t>
            </w:r>
          </w:p>
          <w:p w:rsidR="007708AD" w:rsidRPr="00B304E8" w:rsidRDefault="007708AD" w:rsidP="00D72AC5">
            <w:pPr>
              <w:rPr>
                <w:sz w:val="20"/>
                <w:lang w:val="sr-Cyrl-CS"/>
              </w:rPr>
            </w:pPr>
            <w:r w:rsidRPr="00B304E8">
              <w:rPr>
                <w:sz w:val="20"/>
                <w:lang w:val="sr-Cyrl-CS"/>
              </w:rPr>
              <w:t>Пр: Министарство финансија, ЈЛС;</w:t>
            </w:r>
          </w:p>
          <w:p w:rsidR="007708AD" w:rsidRPr="00B304E8" w:rsidRDefault="007708AD" w:rsidP="00D72AC5">
            <w:pPr>
              <w:rPr>
                <w:sz w:val="20"/>
                <w:lang w:val="sr-Cyrl-CS"/>
              </w:rPr>
            </w:pPr>
            <w:r w:rsidRPr="00B304E8">
              <w:rPr>
                <w:sz w:val="20"/>
                <w:lang w:val="sr-Cyrl-CS"/>
              </w:rPr>
              <w:t>3. О: ЈЛС – Канцеларија за економски развој,</w:t>
            </w:r>
          </w:p>
          <w:p w:rsidR="007708AD" w:rsidRPr="00B304E8" w:rsidRDefault="007708AD" w:rsidP="00D72AC5">
            <w:pPr>
              <w:rPr>
                <w:sz w:val="20"/>
                <w:lang w:val="sr-Cyrl-CS"/>
              </w:rPr>
            </w:pPr>
            <w:r w:rsidRPr="00B304E8">
              <w:rPr>
                <w:sz w:val="20"/>
                <w:lang w:val="sr-Cyrl-CS"/>
              </w:rPr>
              <w:t xml:space="preserve">Пр: ЈЛС. </w:t>
            </w:r>
          </w:p>
        </w:tc>
        <w:tc>
          <w:tcPr>
            <w:tcW w:w="2421" w:type="dxa"/>
            <w:shd w:val="clear" w:color="auto" w:fill="auto"/>
          </w:tcPr>
          <w:p w:rsidR="007708AD" w:rsidRPr="00B304E8" w:rsidRDefault="007708AD" w:rsidP="00D72AC5">
            <w:pPr>
              <w:rPr>
                <w:sz w:val="20"/>
                <w:lang w:val="sr-Cyrl-CS"/>
              </w:rPr>
            </w:pPr>
            <w:r w:rsidRPr="00B304E8">
              <w:rPr>
                <w:sz w:val="20"/>
                <w:lang w:val="sr-Cyrl-CS"/>
              </w:rPr>
              <w:t>1. 3.400.000,00 динара (2016.); 3.900.000,00 динара (2017.); 1.300.000,00 динара (2018.) буџет ЈЛС;</w:t>
            </w:r>
          </w:p>
          <w:p w:rsidR="007708AD" w:rsidRPr="00B304E8" w:rsidRDefault="007708AD" w:rsidP="00D72AC5">
            <w:pPr>
              <w:rPr>
                <w:sz w:val="20"/>
                <w:lang w:val="sr-Cyrl-CS"/>
              </w:rPr>
            </w:pPr>
            <w:r w:rsidRPr="00B304E8">
              <w:rPr>
                <w:sz w:val="20"/>
                <w:lang w:val="sr-Cyrl-CS"/>
              </w:rPr>
              <w:t>2. 900.000,00 динара Министарство финансија,</w:t>
            </w:r>
          </w:p>
          <w:p w:rsidR="007708AD" w:rsidRPr="00B304E8" w:rsidRDefault="007708AD" w:rsidP="00D72AC5">
            <w:pPr>
              <w:rPr>
                <w:sz w:val="20"/>
                <w:lang w:val="sr-Cyrl-CS"/>
              </w:rPr>
            </w:pPr>
            <w:r w:rsidRPr="00B304E8">
              <w:rPr>
                <w:sz w:val="20"/>
                <w:lang w:val="sr-Cyrl-CS"/>
              </w:rPr>
              <w:t>400.000,00 динара (2016.) буџет ЈЛС;</w:t>
            </w:r>
          </w:p>
          <w:p w:rsidR="007708AD" w:rsidRPr="00B304E8" w:rsidRDefault="007708AD" w:rsidP="00D72AC5">
            <w:pPr>
              <w:rPr>
                <w:sz w:val="20"/>
                <w:lang w:val="sr-Cyrl-CS"/>
              </w:rPr>
            </w:pPr>
            <w:r w:rsidRPr="00B304E8">
              <w:rPr>
                <w:sz w:val="20"/>
                <w:lang w:val="sr-Cyrl-CS"/>
              </w:rPr>
              <w:t>3. 150.000,00 динара буџет ЈЛС (средства у износу од 150.000,00 динара употребљена за израду пројектно - техничке документације, на основу урађеног идејног решења).</w:t>
            </w:r>
          </w:p>
        </w:tc>
        <w:tc>
          <w:tcPr>
            <w:tcW w:w="1978" w:type="dxa"/>
            <w:shd w:val="clear" w:color="auto" w:fill="auto"/>
          </w:tcPr>
          <w:p w:rsidR="007708AD" w:rsidRPr="00B304E8" w:rsidRDefault="007708AD" w:rsidP="00D72AC5">
            <w:pPr>
              <w:rPr>
                <w:sz w:val="20"/>
                <w:lang w:val="sr-Cyrl-CS"/>
              </w:rPr>
            </w:pPr>
            <w:r w:rsidRPr="00B304E8">
              <w:rPr>
                <w:sz w:val="20"/>
                <w:lang w:val="sr-Cyrl-CS"/>
              </w:rPr>
              <w:t>1. 2015 - 2019;</w:t>
            </w:r>
          </w:p>
          <w:p w:rsidR="007708AD" w:rsidRPr="00B304E8" w:rsidRDefault="007708AD" w:rsidP="00D72AC5">
            <w:pPr>
              <w:rPr>
                <w:sz w:val="20"/>
                <w:lang w:val="sr-Cyrl-CS"/>
              </w:rPr>
            </w:pPr>
            <w:r w:rsidRPr="00B304E8">
              <w:rPr>
                <w:sz w:val="20"/>
                <w:lang w:val="sr-Cyrl-CS"/>
              </w:rPr>
              <w:t>2. 2016;</w:t>
            </w:r>
          </w:p>
          <w:p w:rsidR="007708AD" w:rsidRPr="00B304E8" w:rsidRDefault="007708AD" w:rsidP="00D72AC5">
            <w:pPr>
              <w:rPr>
                <w:sz w:val="20"/>
                <w:lang w:val="sr-Cyrl-CS"/>
              </w:rPr>
            </w:pPr>
            <w:r w:rsidRPr="00B304E8">
              <w:rPr>
                <w:sz w:val="20"/>
                <w:lang w:val="sr-Cyrl-CS"/>
              </w:rPr>
              <w:t>3. Пројекат је у почетној фази реализације.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szCs w:val="22"/>
                <w:lang w:val="sr-Cyrl-CS"/>
              </w:rPr>
            </w:pPr>
            <w:r w:rsidRPr="00B304E8">
              <w:rPr>
                <w:sz w:val="20"/>
                <w:szCs w:val="22"/>
                <w:lang w:val="sr-Cyrl-CS"/>
              </w:rPr>
              <w:t xml:space="preserve">1. Подстицај отварању смештајних јединица у домаћој радиности; </w:t>
            </w:r>
          </w:p>
          <w:p w:rsidR="007708AD" w:rsidRPr="00B304E8" w:rsidRDefault="007708AD" w:rsidP="00D72AC5">
            <w:pPr>
              <w:rPr>
                <w:sz w:val="20"/>
                <w:szCs w:val="22"/>
                <w:lang w:val="sr-Cyrl-CS"/>
              </w:rPr>
            </w:pPr>
            <w:r w:rsidRPr="00B304E8">
              <w:rPr>
                <w:sz w:val="20"/>
                <w:szCs w:val="22"/>
                <w:lang w:val="sr-Cyrl-CS"/>
              </w:rPr>
              <w:t>2. Стварање предуслова за отварање нових смештајних капацитета.</w:t>
            </w:r>
          </w:p>
        </w:tc>
        <w:tc>
          <w:tcPr>
            <w:tcW w:w="2977" w:type="dxa"/>
            <w:shd w:val="clear" w:color="auto" w:fill="auto"/>
          </w:tcPr>
          <w:p w:rsidR="007708AD" w:rsidRPr="00B304E8" w:rsidRDefault="007708AD" w:rsidP="00D72AC5">
            <w:pPr>
              <w:rPr>
                <w:sz w:val="20"/>
                <w:lang w:val="sr-Cyrl-CS"/>
              </w:rPr>
            </w:pPr>
            <w:r w:rsidRPr="00B304E8">
              <w:rPr>
                <w:sz w:val="20"/>
                <w:szCs w:val="22"/>
                <w:lang w:val="sr-Cyrl-CS"/>
              </w:rPr>
              <w:t>1-2. ЈЛС, ТО Жагубица, Приватна иницијатива</w:t>
            </w:r>
          </w:p>
        </w:tc>
        <w:tc>
          <w:tcPr>
            <w:tcW w:w="2421" w:type="dxa"/>
            <w:shd w:val="clear" w:color="auto" w:fill="auto"/>
          </w:tcPr>
          <w:p w:rsidR="007708AD" w:rsidRPr="00B304E8" w:rsidRDefault="007708AD" w:rsidP="00D72AC5">
            <w:pPr>
              <w:rPr>
                <w:sz w:val="20"/>
                <w:szCs w:val="22"/>
                <w:lang w:val="sr-Cyrl-CS"/>
              </w:rPr>
            </w:pPr>
            <w:r w:rsidRPr="00B304E8">
              <w:rPr>
                <w:sz w:val="20"/>
                <w:szCs w:val="22"/>
                <w:lang w:val="sr-Cyrl-CS"/>
              </w:rPr>
              <w:t xml:space="preserve">1. 400.000,00 динара годишње буџет ЈЛС; </w:t>
            </w:r>
          </w:p>
          <w:p w:rsidR="007708AD" w:rsidRDefault="007708AD" w:rsidP="00D72AC5">
            <w:pPr>
              <w:rPr>
                <w:sz w:val="20"/>
                <w:szCs w:val="22"/>
                <w:lang w:val="sr-Cyrl-CS"/>
              </w:rPr>
            </w:pPr>
            <w:r w:rsidRPr="00B304E8">
              <w:rPr>
                <w:sz w:val="20"/>
                <w:szCs w:val="22"/>
                <w:lang w:val="sr-Cyrl-CS"/>
              </w:rPr>
              <w:t xml:space="preserve">2. 2.000.000,00 динара годишње </w:t>
            </w:r>
          </w:p>
          <w:p w:rsidR="007708AD" w:rsidRPr="00B304E8" w:rsidRDefault="007708AD" w:rsidP="00D72AC5">
            <w:pPr>
              <w:rPr>
                <w:sz w:val="20"/>
                <w:lang w:val="sr-Cyrl-CS"/>
              </w:rPr>
            </w:pPr>
            <w:r w:rsidRPr="00B304E8">
              <w:rPr>
                <w:sz w:val="20"/>
                <w:szCs w:val="22"/>
                <w:lang w:val="sr-Cyrl-CS"/>
              </w:rPr>
              <w:t xml:space="preserve">надлежна министарства, приватна иницијатива, </w:t>
            </w:r>
            <w:r w:rsidRPr="00B304E8">
              <w:rPr>
                <w:sz w:val="20"/>
                <w:lang w:val="sr-Cyrl-CS"/>
              </w:rPr>
              <w:t>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1-2. континуирано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дунавске марине. Изградња или обнова марина и пристана код Рама, Смедерева, Костолца и Великог Градишта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програмом распореда и коришћења субвенција и дотација намењених за пројекте развоја туризма за буџетску годину</w:t>
            </w:r>
          </w:p>
        </w:tc>
        <w:tc>
          <w:tcPr>
            <w:tcW w:w="297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 xml:space="preserve">Пр: туристичке организације, ДМО, привредна друштва и друге организације и институције чији је оснивач Влада или ЈЛС, управљач туристичког простора </w:t>
            </w:r>
          </w:p>
        </w:tc>
        <w:tc>
          <w:tcPr>
            <w:tcW w:w="2421" w:type="dxa"/>
            <w:shd w:val="clear" w:color="auto" w:fill="auto"/>
          </w:tcPr>
          <w:p w:rsidR="007708AD" w:rsidRPr="00B304E8" w:rsidRDefault="007708AD" w:rsidP="00D72AC5">
            <w:pPr>
              <w:rPr>
                <w:sz w:val="20"/>
                <w:lang w:val="sr-Cyrl-CS"/>
              </w:rPr>
            </w:pPr>
            <w:r w:rsidRPr="00B304E8">
              <w:rPr>
                <w:sz w:val="20"/>
                <w:lang w:val="sr-Cyrl-CS"/>
              </w:rPr>
              <w:t>1. 640.000.000,00 динара за 2016. годину</w:t>
            </w:r>
          </w:p>
          <w:p w:rsidR="007708AD" w:rsidRPr="00B304E8" w:rsidRDefault="007708AD" w:rsidP="00D72AC5">
            <w:pPr>
              <w:rPr>
                <w:sz w:val="20"/>
                <w:lang w:val="sr-Cyrl-CS"/>
              </w:rPr>
            </w:pPr>
            <w:r w:rsidRPr="00B304E8">
              <w:rPr>
                <w:sz w:val="20"/>
                <w:lang w:val="sr-Cyrl-CS"/>
              </w:rPr>
              <w:t>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Пројекти који се финансирају на основу Програма, прeтежно се реализују у периоду од шест до 12 месеци, углавном у току буџетске године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tabs>
                <w:tab w:val="left" w:pos="1493"/>
              </w:tabs>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Пристан на реци Дунав код Смедерева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МТТТ, ЈЛС </w:t>
            </w:r>
          </w:p>
        </w:tc>
        <w:tc>
          <w:tcPr>
            <w:tcW w:w="2421" w:type="dxa"/>
            <w:shd w:val="clear" w:color="auto" w:fill="auto"/>
          </w:tcPr>
          <w:p w:rsidR="007708AD" w:rsidRPr="00B304E8" w:rsidRDefault="007708AD" w:rsidP="00D72AC5">
            <w:pPr>
              <w:rPr>
                <w:sz w:val="20"/>
                <w:lang w:val="sr-Cyrl-CS"/>
              </w:rPr>
            </w:pPr>
            <w:r w:rsidRPr="00B304E8">
              <w:rPr>
                <w:sz w:val="20"/>
                <w:lang w:val="sr-Cyrl-CS"/>
              </w:rPr>
              <w:t>1. 20.000.000,00 динара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Пристан на реци Дунав код Драгуља - Кос</w:t>
            </w:r>
            <w:r>
              <w:rPr>
                <w:sz w:val="20"/>
                <w:lang w:val="sr-Cyrl-CS"/>
              </w:rPr>
              <w:t>т</w:t>
            </w:r>
            <w:r w:rsidRPr="00B304E8">
              <w:rPr>
                <w:sz w:val="20"/>
                <w:lang w:val="sr-Cyrl-CS"/>
              </w:rPr>
              <w:t>олац</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 xml:space="preserve">1. МТТТ, ЈЛС </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23.000.000,00 динара буџет РС</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август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Пристан Рам</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ЈП „Дирекција за изградњу” </w:t>
            </w:r>
          </w:p>
        </w:tc>
        <w:tc>
          <w:tcPr>
            <w:tcW w:w="2421" w:type="dxa"/>
            <w:shd w:val="clear" w:color="auto" w:fill="auto"/>
          </w:tcPr>
          <w:p w:rsidR="007708AD" w:rsidRPr="00B304E8" w:rsidRDefault="007708AD" w:rsidP="00D72AC5">
            <w:pPr>
              <w:rPr>
                <w:sz w:val="20"/>
                <w:lang w:val="sr-Cyrl-CS"/>
              </w:rPr>
            </w:pPr>
            <w:r w:rsidRPr="00B304E8">
              <w:rPr>
                <w:sz w:val="20"/>
                <w:lang w:val="sr-Cyrl-CS"/>
              </w:rPr>
              <w:t>1. 21.000.000,00 динара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септембар 2016.</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манифестације и традиција. Унапређење богатог манифестационог програма на читавој територији општина и покретање нових. Инсистирање на аутохтоној традицији, обичајима, кулинарству и др, као основи за подизање атрактивности туристичке понуде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програмом распореда и коришћења субвенција и дотација намењених за пројекте развоја туризма за буџетску годину</w:t>
            </w:r>
          </w:p>
        </w:tc>
        <w:tc>
          <w:tcPr>
            <w:tcW w:w="297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Пр: туристичке организације, ДМО, привредна друштва и друге организације и институције чији је оснивач Влада или ЈЛС, управљач туристичког простора, непрофитне институције</w:t>
            </w:r>
          </w:p>
        </w:tc>
        <w:tc>
          <w:tcPr>
            <w:tcW w:w="2421" w:type="dxa"/>
            <w:shd w:val="clear" w:color="auto" w:fill="auto"/>
          </w:tcPr>
          <w:p w:rsidR="007708AD" w:rsidRPr="00B304E8" w:rsidRDefault="007708AD" w:rsidP="00D72AC5">
            <w:pPr>
              <w:rPr>
                <w:sz w:val="20"/>
                <w:lang w:val="sr-Cyrl-CS"/>
              </w:rPr>
            </w:pPr>
            <w:r w:rsidRPr="00B304E8">
              <w:rPr>
                <w:sz w:val="20"/>
                <w:lang w:val="sr-Cyrl-CS"/>
              </w:rPr>
              <w:t>1. 110.000.000,00 динара за 2016. годину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 Пројекти који се финансирају на основу Програма, прeтежно се реализују у периоду од три до девет месеци у току 2016. буџетске године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Учествовање у пројекту популаризације античког наслеђа на тлу Србије – „Римски царски градови”; </w:t>
            </w:r>
          </w:p>
          <w:p w:rsidR="007708AD" w:rsidRPr="00B304E8" w:rsidRDefault="007708AD" w:rsidP="00D72AC5">
            <w:pPr>
              <w:rPr>
                <w:sz w:val="20"/>
                <w:lang w:val="sr-Cyrl-CS"/>
              </w:rPr>
            </w:pPr>
            <w:r w:rsidRPr="00B304E8">
              <w:rPr>
                <w:sz w:val="20"/>
                <w:lang w:val="sr-Cyrl-CS"/>
              </w:rPr>
              <w:t xml:space="preserve">2. Учествовање у пројекту популаризације средњовековних тврђава у оквиру пројекта „Тврђаве на Дунаву”; </w:t>
            </w:r>
          </w:p>
          <w:p w:rsidR="007708AD" w:rsidRPr="00B304E8" w:rsidRDefault="007708AD" w:rsidP="00D72AC5">
            <w:pPr>
              <w:rPr>
                <w:sz w:val="20"/>
                <w:lang w:val="sr-Cyrl-CS"/>
              </w:rPr>
            </w:pPr>
            <w:r w:rsidRPr="00B304E8">
              <w:rPr>
                <w:sz w:val="20"/>
                <w:lang w:val="sr-Cyrl-CS"/>
              </w:rPr>
              <w:t xml:space="preserve">3. Учествовање на међународном симпозијуму „Лимес конгрес”. </w:t>
            </w:r>
          </w:p>
        </w:tc>
        <w:tc>
          <w:tcPr>
            <w:tcW w:w="2977" w:type="dxa"/>
            <w:shd w:val="clear" w:color="auto" w:fill="auto"/>
          </w:tcPr>
          <w:p w:rsidR="007708AD" w:rsidRPr="00B304E8" w:rsidRDefault="007708AD" w:rsidP="00D72AC5">
            <w:pPr>
              <w:rPr>
                <w:sz w:val="20"/>
                <w:lang w:val="sr-Cyrl-CS"/>
              </w:rPr>
            </w:pPr>
            <w:r w:rsidRPr="00B304E8">
              <w:rPr>
                <w:sz w:val="20"/>
                <w:lang w:val="sr-Cyrl-CS"/>
              </w:rPr>
              <w:t>1. О: Археолошки институт</w:t>
            </w:r>
          </w:p>
          <w:p w:rsidR="007708AD" w:rsidRPr="00B304E8" w:rsidRDefault="007708AD" w:rsidP="00D72AC5">
            <w:pPr>
              <w:rPr>
                <w:sz w:val="20"/>
                <w:lang w:val="sr-Cyrl-CS"/>
              </w:rPr>
            </w:pPr>
            <w:r w:rsidRPr="00B304E8">
              <w:rPr>
                <w:sz w:val="20"/>
                <w:lang w:val="sr-Cyrl-CS"/>
              </w:rPr>
              <w:t xml:space="preserve">Пр: РЗЗСК; </w:t>
            </w:r>
          </w:p>
          <w:p w:rsidR="007708AD" w:rsidRPr="00B304E8" w:rsidRDefault="007708AD" w:rsidP="00D72AC5">
            <w:pPr>
              <w:rPr>
                <w:sz w:val="20"/>
                <w:lang w:val="sr-Cyrl-CS"/>
              </w:rPr>
            </w:pPr>
            <w:r w:rsidRPr="00B304E8">
              <w:rPr>
                <w:sz w:val="20"/>
                <w:lang w:val="sr-Cyrl-CS"/>
              </w:rPr>
              <w:t xml:space="preserve">2. О: ДОО Тврђава Голубац </w:t>
            </w:r>
          </w:p>
          <w:p w:rsidR="007708AD" w:rsidRPr="00B304E8" w:rsidRDefault="007708AD" w:rsidP="00D72AC5">
            <w:pPr>
              <w:rPr>
                <w:sz w:val="20"/>
                <w:lang w:val="sr-Cyrl-CS"/>
              </w:rPr>
            </w:pPr>
            <w:r w:rsidRPr="00B304E8">
              <w:rPr>
                <w:sz w:val="20"/>
                <w:lang w:val="sr-Cyrl-CS"/>
              </w:rPr>
              <w:t xml:space="preserve">Пр: РЗЗСК; </w:t>
            </w:r>
          </w:p>
          <w:p w:rsidR="007708AD" w:rsidRPr="00B304E8" w:rsidRDefault="007708AD" w:rsidP="00D72AC5">
            <w:pPr>
              <w:rPr>
                <w:sz w:val="20"/>
                <w:lang w:val="sr-Cyrl-CS"/>
              </w:rPr>
            </w:pPr>
            <w:r w:rsidRPr="00B304E8">
              <w:rPr>
                <w:sz w:val="20"/>
                <w:lang w:val="sr-Cyrl-CS"/>
              </w:rPr>
              <w:t>3. О: Археолошки институт</w:t>
            </w:r>
          </w:p>
          <w:p w:rsidR="007708AD" w:rsidRPr="00B304E8" w:rsidRDefault="007708AD" w:rsidP="00D72AC5">
            <w:pPr>
              <w:rPr>
                <w:sz w:val="20"/>
                <w:lang w:val="sr-Cyrl-CS"/>
              </w:rPr>
            </w:pPr>
            <w:r w:rsidRPr="00B304E8">
              <w:rPr>
                <w:sz w:val="20"/>
                <w:lang w:val="sr-Cyrl-CS"/>
              </w:rPr>
              <w:t xml:space="preserve">Пр: РЗЗСК; </w:t>
            </w:r>
          </w:p>
        </w:tc>
        <w:tc>
          <w:tcPr>
            <w:tcW w:w="2421" w:type="dxa"/>
            <w:shd w:val="clear" w:color="auto" w:fill="auto"/>
          </w:tcPr>
          <w:p w:rsidR="007708AD" w:rsidRPr="00B304E8" w:rsidRDefault="007708AD" w:rsidP="00D72AC5">
            <w:pPr>
              <w:rPr>
                <w:sz w:val="20"/>
                <w:lang w:val="sr-Cyrl-CS"/>
              </w:rPr>
            </w:pPr>
            <w:r w:rsidRPr="00B304E8">
              <w:rPr>
                <w:sz w:val="20"/>
                <w:lang w:val="sr-Cyrl-CS"/>
              </w:rPr>
              <w:t>1. 500.000,00 динара буџет РС;</w:t>
            </w:r>
          </w:p>
          <w:p w:rsidR="007708AD" w:rsidRPr="00B304E8" w:rsidRDefault="007708AD" w:rsidP="00D72AC5">
            <w:pPr>
              <w:rPr>
                <w:sz w:val="20"/>
                <w:lang w:val="sr-Cyrl-CS"/>
              </w:rPr>
            </w:pPr>
            <w:r w:rsidRPr="00B304E8">
              <w:rPr>
                <w:sz w:val="20"/>
                <w:lang w:val="sr-Cyrl-CS"/>
              </w:rPr>
              <w:t>2. 500.000,00 динара буџет РС;</w:t>
            </w:r>
          </w:p>
          <w:p w:rsidR="007708AD" w:rsidRPr="00B304E8" w:rsidRDefault="007708AD" w:rsidP="00D72AC5">
            <w:pPr>
              <w:rPr>
                <w:sz w:val="20"/>
                <w:lang w:val="sr-Cyrl-CS"/>
              </w:rPr>
            </w:pPr>
            <w:r w:rsidRPr="00B304E8">
              <w:rPr>
                <w:sz w:val="20"/>
                <w:lang w:val="sr-Cyrl-CS"/>
              </w:rPr>
              <w:t>3. 500.000,00 динара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1-3.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на унапређењу туристичко привредних манифестација („Смедеревска јесен”; Смедеревска песничка јесен; Нушићеви дани; „Театар у Тврђави”).</w:t>
            </w:r>
          </w:p>
        </w:tc>
        <w:tc>
          <w:tcPr>
            <w:tcW w:w="2977" w:type="dxa"/>
            <w:shd w:val="clear" w:color="auto" w:fill="auto"/>
          </w:tcPr>
          <w:p w:rsidR="007708AD" w:rsidRPr="00B304E8" w:rsidRDefault="007708AD" w:rsidP="00D72AC5">
            <w:pPr>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rPr>
                <w:sz w:val="20"/>
                <w:lang w:val="sr-Cyrl-CS"/>
              </w:rPr>
            </w:pPr>
            <w:r w:rsidRPr="00B304E8">
              <w:rPr>
                <w:sz w:val="20"/>
                <w:lang w:val="sr-Cyrl-CS"/>
              </w:rPr>
              <w:t>1. буџет ЈЛС</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Континуиране активности на унапређењу туристичко привредних манифестација (ЉКИ, Карневал, Сестрољински дани, и др)</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буџет ЈЛС</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rPr>
          <w:trHeight w:val="920"/>
        </w:trPr>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Континуиране активности на унапређењу локалних туристичко привредних манифестација </w:t>
            </w:r>
          </w:p>
        </w:tc>
        <w:tc>
          <w:tcPr>
            <w:tcW w:w="2977" w:type="dxa"/>
            <w:shd w:val="clear" w:color="auto" w:fill="auto"/>
          </w:tcPr>
          <w:p w:rsidR="007708AD" w:rsidRPr="00B304E8" w:rsidRDefault="007708AD" w:rsidP="00D72AC5">
            <w:pPr>
              <w:rPr>
                <w:sz w:val="20"/>
                <w:lang w:val="sr-Cyrl-CS"/>
              </w:rPr>
            </w:pPr>
            <w:r w:rsidRPr="00B304E8">
              <w:rPr>
                <w:sz w:val="20"/>
                <w:lang w:val="sr-Cyrl-CS"/>
              </w:rPr>
              <w:t>1. ТО Петровац на Млави, ЈЛС, МЗ Стамница, МЗ Бистрица, МЗ Кладурово, МЗ Рашанац, МЗ Каменово</w:t>
            </w:r>
          </w:p>
        </w:tc>
        <w:tc>
          <w:tcPr>
            <w:tcW w:w="2421" w:type="dxa"/>
            <w:shd w:val="clear" w:color="auto" w:fill="auto"/>
          </w:tcPr>
          <w:p w:rsidR="007708AD" w:rsidRPr="00B304E8" w:rsidRDefault="007708AD" w:rsidP="00D72AC5">
            <w:pPr>
              <w:rPr>
                <w:sz w:val="20"/>
                <w:lang w:val="sr-Cyrl-CS"/>
              </w:rPr>
            </w:pPr>
            <w:r w:rsidRPr="00B304E8">
              <w:rPr>
                <w:sz w:val="20"/>
                <w:lang w:val="sr-Cyrl-CS"/>
              </w:rPr>
              <w:t>1. 1.500.000,00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Пројекат прекограничне сарадње са Румунијом „Вера нас спаја” </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ТО </w:t>
            </w:r>
          </w:p>
        </w:tc>
        <w:tc>
          <w:tcPr>
            <w:tcW w:w="2421" w:type="dxa"/>
            <w:shd w:val="clear" w:color="auto" w:fill="auto"/>
          </w:tcPr>
          <w:p w:rsidR="007708AD" w:rsidRPr="00B304E8" w:rsidRDefault="007708AD" w:rsidP="00D72AC5">
            <w:pPr>
              <w:rPr>
                <w:sz w:val="20"/>
                <w:lang w:val="sr-Cyrl-CS"/>
              </w:rPr>
            </w:pPr>
            <w:r w:rsidRPr="00B304E8">
              <w:rPr>
                <w:sz w:val="20"/>
                <w:lang w:val="sr-Cyrl-CS"/>
              </w:rPr>
              <w:t>1. 250.000,00 динара донације</w:t>
            </w:r>
          </w:p>
        </w:tc>
        <w:tc>
          <w:tcPr>
            <w:tcW w:w="1978"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vAlign w:val="center"/>
          </w:tcPr>
          <w:p w:rsidR="007708AD" w:rsidRPr="00B304E8" w:rsidRDefault="007708AD" w:rsidP="00D72AC5">
            <w:pPr>
              <w:rPr>
                <w:sz w:val="20"/>
                <w:lang w:val="sr-Cyrl-CS"/>
              </w:rPr>
            </w:pPr>
            <w:r w:rsidRPr="00B304E8">
              <w:rPr>
                <w:sz w:val="20"/>
                <w:lang w:val="sr-Cyrl-CS"/>
              </w:rPr>
              <w:t>Континуиране активности:</w:t>
            </w:r>
          </w:p>
          <w:p w:rsidR="007708AD" w:rsidRPr="00B304E8" w:rsidRDefault="007708AD" w:rsidP="00D72AC5">
            <w:pPr>
              <w:rPr>
                <w:sz w:val="20"/>
                <w:lang w:val="sr-Cyrl-CS"/>
              </w:rPr>
            </w:pPr>
            <w:r w:rsidRPr="00B304E8">
              <w:rPr>
                <w:sz w:val="20"/>
                <w:lang w:val="sr-Cyrl-CS"/>
              </w:rPr>
              <w:t>1. Организовање и подизање капацитета осталих општинских манифестација;</w:t>
            </w:r>
          </w:p>
          <w:p w:rsidR="007708AD" w:rsidRPr="00B304E8" w:rsidRDefault="007708AD" w:rsidP="00D72AC5">
            <w:pPr>
              <w:rPr>
                <w:sz w:val="20"/>
                <w:lang w:val="sr-Cyrl-CS"/>
              </w:rPr>
            </w:pPr>
            <w:r w:rsidRPr="00B304E8">
              <w:rPr>
                <w:sz w:val="20"/>
                <w:lang w:val="sr-Cyrl-CS"/>
              </w:rPr>
              <w:t xml:space="preserve">2. Увођење нових садржаја у постојеће манифестације; </w:t>
            </w:r>
          </w:p>
          <w:p w:rsidR="007708AD" w:rsidRPr="00B304E8" w:rsidRDefault="007708AD" w:rsidP="00D72AC5">
            <w:pPr>
              <w:snapToGrid w:val="0"/>
              <w:rPr>
                <w:sz w:val="20"/>
                <w:lang w:val="sr-Cyrl-CS"/>
              </w:rPr>
            </w:pPr>
            <w:r w:rsidRPr="00B304E8">
              <w:rPr>
                <w:sz w:val="20"/>
                <w:lang w:val="sr-Cyrl-CS"/>
              </w:rPr>
              <w:t>3. Подизање видљивости манифестација на виши, национални и међународни ниво.</w:t>
            </w:r>
          </w:p>
        </w:tc>
        <w:tc>
          <w:tcPr>
            <w:tcW w:w="2977" w:type="dxa"/>
            <w:shd w:val="clear" w:color="auto" w:fill="auto"/>
          </w:tcPr>
          <w:p w:rsidR="007708AD" w:rsidRPr="00B304E8" w:rsidRDefault="007708AD" w:rsidP="00D72AC5">
            <w:pPr>
              <w:rPr>
                <w:sz w:val="20"/>
                <w:lang w:val="sr-Cyrl-CS"/>
              </w:rPr>
            </w:pPr>
            <w:r w:rsidRPr="00B304E8">
              <w:rPr>
                <w:sz w:val="20"/>
                <w:lang w:val="sr-Cyrl-CS"/>
              </w:rPr>
              <w:t>1-3. ЈЛС, ТО Жагубица, КПЦ</w:t>
            </w:r>
          </w:p>
        </w:tc>
        <w:tc>
          <w:tcPr>
            <w:tcW w:w="2421" w:type="dxa"/>
            <w:shd w:val="clear" w:color="auto" w:fill="auto"/>
          </w:tcPr>
          <w:p w:rsidR="007708AD" w:rsidRPr="00B304E8" w:rsidRDefault="007708AD" w:rsidP="00D72AC5">
            <w:pPr>
              <w:rPr>
                <w:sz w:val="20"/>
                <w:lang w:val="sr-Cyrl-CS"/>
              </w:rPr>
            </w:pPr>
            <w:r w:rsidRPr="00B304E8">
              <w:rPr>
                <w:sz w:val="20"/>
                <w:lang w:val="sr-Cyrl-CS"/>
              </w:rPr>
              <w:t>1-3. 8.000.000,00 динара годишње буџет ЈЛС</w:t>
            </w:r>
          </w:p>
          <w:p w:rsidR="007708AD" w:rsidRPr="00B304E8" w:rsidRDefault="007708AD" w:rsidP="00D72AC5">
            <w:pPr>
              <w:rPr>
                <w:sz w:val="20"/>
                <w:lang w:val="sr-Cyrl-CS"/>
              </w:rPr>
            </w:pPr>
            <w:r w:rsidRPr="00B304E8">
              <w:rPr>
                <w:sz w:val="20"/>
                <w:lang w:val="sr-Cyrl-CS"/>
              </w:rPr>
              <w:t>1.000.000,00 динара годишње други извори финансирања, министарства, фондови,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1-3. континуирано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116" w:type="dxa"/>
            <w:vMerge w:val="restart"/>
            <w:shd w:val="clear" w:color="auto" w:fill="auto"/>
          </w:tcPr>
          <w:p w:rsidR="007708AD" w:rsidRPr="00B304E8" w:rsidRDefault="007708AD" w:rsidP="00D72AC5">
            <w:pPr>
              <w:rPr>
                <w:spacing w:val="-6"/>
                <w:sz w:val="20"/>
                <w:lang w:val="sr-Cyrl-CS"/>
              </w:rPr>
            </w:pPr>
            <w:r w:rsidRPr="00B304E8">
              <w:rPr>
                <w:spacing w:val="-6"/>
                <w:sz w:val="20"/>
                <w:lang w:val="sr-Cyrl-CS"/>
              </w:rPr>
              <w:t>Пројекат бициклистичке и пешачке стазе, у оквиру европских бициклистичких рута дуж Коридора VII. Искоришћење потенцијално великог броја туриста подразумева уређење бициклистичких стаза, услуге смештаја, исхране и осталих комерцијалних садржаја уз стазе. Европски бициклистички пут потребно је и повезати са интерном мрежом јавних саобраћајница у јединствену мрежу</w:t>
            </w: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програмом распореда и коришћења субвенција и дотација намењених за пројекте развоја туризма за буџетску годину;</w:t>
            </w:r>
          </w:p>
          <w:p w:rsidR="007708AD" w:rsidRPr="00B304E8" w:rsidRDefault="007708AD" w:rsidP="00D72AC5">
            <w:pPr>
              <w:rPr>
                <w:sz w:val="20"/>
                <w:lang w:val="sr-Cyrl-CS"/>
              </w:rPr>
            </w:pPr>
            <w:r w:rsidRPr="00B304E8">
              <w:rPr>
                <w:sz w:val="20"/>
                <w:lang w:val="sr-Cyrl-CS"/>
              </w:rPr>
              <w:t>2. Припрема и усвајање Програма рада Министарства трговине, туризма и телекомуникација.</w:t>
            </w:r>
          </w:p>
        </w:tc>
        <w:tc>
          <w:tcPr>
            <w:tcW w:w="297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Пр: туристичке организације, ДМО, привредна друштва и друге организације и институције чији је оснивач Влада или ЈЛС, управљач туристичког простора;</w:t>
            </w:r>
          </w:p>
          <w:p w:rsidR="007708AD" w:rsidRPr="00B304E8" w:rsidRDefault="007708AD" w:rsidP="00D72AC5">
            <w:pPr>
              <w:rPr>
                <w:sz w:val="20"/>
                <w:lang w:val="sr-Cyrl-CS"/>
              </w:rPr>
            </w:pPr>
            <w:r w:rsidRPr="00B304E8">
              <w:rPr>
                <w:sz w:val="20"/>
                <w:lang w:val="sr-Cyrl-CS"/>
              </w:rPr>
              <w:t>2. О: МТТТ.</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 640.000.000,00 динара за 2016. годину буџет РС;</w:t>
            </w:r>
          </w:p>
          <w:p w:rsidR="007708AD" w:rsidRPr="00B304E8" w:rsidRDefault="007708AD" w:rsidP="00D72AC5">
            <w:pPr>
              <w:rPr>
                <w:sz w:val="20"/>
                <w:lang w:val="sr-Cyrl-CS"/>
              </w:rPr>
            </w:pPr>
            <w:r w:rsidRPr="00B304E8">
              <w:rPr>
                <w:sz w:val="20"/>
                <w:lang w:val="sr-Cyrl-CS"/>
              </w:rPr>
              <w:t>2.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1. Пројекти који се финансирају на основу Програма рада Министарства трговине, туризма и телекомуникација</w:t>
            </w:r>
            <w:r w:rsidRPr="00B304E8">
              <w:rPr>
                <w:color w:val="0070C0"/>
                <w:sz w:val="20"/>
                <w:lang w:val="sr-Cyrl-CS"/>
              </w:rPr>
              <w:t>,</w:t>
            </w:r>
            <w:r w:rsidRPr="00B304E8">
              <w:rPr>
                <w:sz w:val="20"/>
                <w:lang w:val="sr-Cyrl-CS"/>
              </w:rPr>
              <w:t xml:space="preserve"> прeтежно се реализују у периоду од шест до 12 месеци, углавном у току 2016. буџетске године;</w:t>
            </w:r>
          </w:p>
          <w:p w:rsidR="007708AD" w:rsidRPr="00B304E8" w:rsidRDefault="007708AD" w:rsidP="00D72AC5">
            <w:pPr>
              <w:rPr>
                <w:sz w:val="20"/>
                <w:lang w:val="sr-Cyrl-CS"/>
              </w:rPr>
            </w:pPr>
            <w:r w:rsidRPr="00B304E8">
              <w:rPr>
                <w:sz w:val="20"/>
                <w:lang w:val="sr-Cyrl-CS"/>
              </w:rPr>
              <w:t xml:space="preserve">2. 2016.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Израђена пројектно техничка документација за крак од Пожаревца - Виминацијума – Костолца до Рама у дужини од 12 km од Пожаревца и 16 km уз Дунав и у Раму се прикључује на EuroVelo 6</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Бициклистички савез Србије, ЈЛС, ЈП</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буџет ЈЛС, потенцијално међународни извори финансирања</w:t>
            </w:r>
          </w:p>
          <w:p w:rsidR="007708AD" w:rsidRPr="00B304E8" w:rsidRDefault="007708AD" w:rsidP="00D72AC5">
            <w:pPr>
              <w:rPr>
                <w:sz w:val="20"/>
                <w:lang w:val="sr-Cyrl-CS"/>
              </w:rPr>
            </w:pP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Општина Голубац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790BAC" w:rsidRDefault="007708AD" w:rsidP="00D72AC5">
            <w:pPr>
              <w:rPr>
                <w:sz w:val="20"/>
                <w:lang w:val="sr-Cyrl-RS"/>
              </w:rPr>
            </w:pPr>
            <w:r w:rsidRPr="00B304E8">
              <w:rPr>
                <w:sz w:val="20"/>
                <w:lang w:val="sr-Cyrl-CS"/>
              </w:rPr>
              <w:t xml:space="preserve">1. Изградња бициклистичко пешачке стазе у Голупцу поред Дунава од викенд насеља Винци до Тврђаве Голубац. Израђена Студија оправданости и техничка документација за 12 километара стазе поред Дунава. Општина Голубац је изградила бициклистичке стазе у дужини од 4,8 </w:t>
            </w:r>
            <w:r>
              <w:rPr>
                <w:sz w:val="20"/>
              </w:rPr>
              <w:t xml:space="preserve">km </w:t>
            </w:r>
          </w:p>
        </w:tc>
        <w:tc>
          <w:tcPr>
            <w:tcW w:w="2977" w:type="dxa"/>
            <w:shd w:val="clear" w:color="auto" w:fill="auto"/>
          </w:tcPr>
          <w:p w:rsidR="007708AD" w:rsidRPr="00B304E8" w:rsidRDefault="007708AD" w:rsidP="00D72AC5">
            <w:pPr>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rPr>
                <w:sz w:val="20"/>
                <w:lang w:val="sr-Cyrl-CS"/>
              </w:rPr>
            </w:pPr>
            <w:r w:rsidRPr="00B304E8">
              <w:rPr>
                <w:sz w:val="20"/>
                <w:lang w:val="sr-Cyrl-CS"/>
              </w:rPr>
              <w:t>1. 246.727.200,00 динара буџет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3 године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Континуирана активност</w:t>
            </w:r>
          </w:p>
        </w:tc>
        <w:tc>
          <w:tcPr>
            <w:tcW w:w="2977" w:type="dxa"/>
            <w:shd w:val="clear" w:color="auto" w:fill="auto"/>
          </w:tcPr>
          <w:p w:rsidR="007708AD" w:rsidRPr="00B304E8" w:rsidRDefault="007708AD" w:rsidP="00D72AC5">
            <w:pPr>
              <w:rPr>
                <w:sz w:val="20"/>
                <w:lang w:val="sr-Cyrl-CS"/>
              </w:rPr>
            </w:pPr>
            <w:r w:rsidRPr="00B304E8">
              <w:rPr>
                <w:sz w:val="20"/>
                <w:lang w:val="sr-Cyrl-CS"/>
              </w:rPr>
              <w:t>1. ЈЛС, ТО Жагубица, Дирекција за изградњу, ЈКП</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 Процењена вредност 10.000.000,00 динара по стази; </w:t>
            </w:r>
          </w:p>
          <w:p w:rsidR="007708AD" w:rsidRPr="00B304E8" w:rsidRDefault="007708AD" w:rsidP="00D72AC5">
            <w:pPr>
              <w:rPr>
                <w:sz w:val="20"/>
                <w:lang w:val="sr-Cyrl-CS"/>
              </w:rPr>
            </w:pPr>
            <w:r w:rsidRPr="00B304E8">
              <w:rPr>
                <w:sz w:val="20"/>
                <w:lang w:val="sr-Cyrl-CS"/>
              </w:rPr>
              <w:t>2.500.000,00 динара буџет ЈЛС, 2.500.000,00 динара надлежно министарство, 10.000.000,00 динара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Уређење планинарских стаза</w:t>
            </w:r>
          </w:p>
        </w:tc>
        <w:tc>
          <w:tcPr>
            <w:tcW w:w="2977" w:type="dxa"/>
            <w:shd w:val="clear" w:color="auto" w:fill="auto"/>
          </w:tcPr>
          <w:p w:rsidR="007708AD" w:rsidRPr="00B304E8" w:rsidRDefault="007708AD" w:rsidP="00D72AC5">
            <w:pPr>
              <w:rPr>
                <w:sz w:val="20"/>
                <w:lang w:val="sr-Cyrl-CS"/>
              </w:rPr>
            </w:pPr>
            <w:r w:rsidRPr="00B304E8">
              <w:rPr>
                <w:sz w:val="20"/>
                <w:lang w:val="sr-Cyrl-CS"/>
              </w:rPr>
              <w:t>1. ТО</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 250.000,00 динара буџет ЈЛС </w:t>
            </w:r>
          </w:p>
        </w:tc>
        <w:tc>
          <w:tcPr>
            <w:tcW w:w="1978"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Кучево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Европски пешачки пут Е4 (део кроз општину Кучево: први део пешачке стазе је обележен)</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Трасу је обележило планинарско друштво „Вукан” , Пожаревац </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 годишњем програму је изградња бициклистичких стаза: УРЦ - насеље Ждрело - Каменово - Петровац на Млави</w:t>
            </w:r>
          </w:p>
        </w:tc>
        <w:tc>
          <w:tcPr>
            <w:tcW w:w="2977" w:type="dxa"/>
            <w:shd w:val="clear" w:color="auto" w:fill="auto"/>
          </w:tcPr>
          <w:p w:rsidR="007708AD" w:rsidRPr="00B304E8" w:rsidRDefault="007708AD" w:rsidP="00D72AC5">
            <w:pPr>
              <w:rPr>
                <w:sz w:val="20"/>
                <w:lang w:val="sr-Cyrl-CS"/>
              </w:rPr>
            </w:pPr>
            <w:r w:rsidRPr="00B304E8">
              <w:rPr>
                <w:sz w:val="20"/>
                <w:lang w:val="sr-Cyrl-CS"/>
              </w:rPr>
              <w:t>1. ЈП „ Путеви Србије” , Дирекција за изградњу и уређење Петровац, МЗ Ждрело, МЗ Каменово</w:t>
            </w:r>
          </w:p>
        </w:tc>
        <w:tc>
          <w:tcPr>
            <w:tcW w:w="2421" w:type="dxa"/>
            <w:shd w:val="clear" w:color="auto" w:fill="auto"/>
          </w:tcPr>
          <w:p w:rsidR="007708AD" w:rsidRPr="00B304E8" w:rsidRDefault="007708AD" w:rsidP="00D72AC5">
            <w:pPr>
              <w:rPr>
                <w:sz w:val="20"/>
                <w:lang w:val="sr-Cyrl-CS"/>
              </w:rPr>
            </w:pPr>
            <w:r w:rsidRPr="00B304E8">
              <w:rPr>
                <w:sz w:val="20"/>
                <w:lang w:val="sr-Cyrl-CS"/>
              </w:rPr>
              <w:t>1. 1.500.000,00 динара буџет ЈП „Путеви Србије”, 1.500.000,00 динара буџет ЈЛС</w:t>
            </w:r>
          </w:p>
        </w:tc>
        <w:tc>
          <w:tcPr>
            <w:tcW w:w="1978" w:type="dxa"/>
            <w:shd w:val="clear" w:color="auto" w:fill="auto"/>
          </w:tcPr>
          <w:p w:rsidR="007708AD" w:rsidRPr="00B304E8" w:rsidRDefault="007708AD" w:rsidP="00D72AC5">
            <w:pPr>
              <w:rPr>
                <w:sz w:val="20"/>
                <w:lang w:val="sr-Cyrl-CS"/>
              </w:rPr>
            </w:pPr>
            <w:r w:rsidRPr="00B304E8">
              <w:rPr>
                <w:sz w:val="20"/>
                <w:lang w:val="sr-Cyrl-CS"/>
              </w:rPr>
              <w:t>1. 2 године</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7</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перманентна едукација. Спровођење перманентне, мултидисциплинарне едукације стручњака и становништва у вези значаја и улоге туризма.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програмом распореда и коришћења субвенција и дотација намењених за пројекте развоја туризма за буџетску годину</w:t>
            </w:r>
          </w:p>
        </w:tc>
        <w:tc>
          <w:tcPr>
            <w:tcW w:w="297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Пр: туристичке организације, ДМО, привредна друштва и друге организације и институције чији је оснивач Влада или ЈЛС, управљач туристичког простора, непрофитне институције</w:t>
            </w:r>
          </w:p>
        </w:tc>
        <w:tc>
          <w:tcPr>
            <w:tcW w:w="2421" w:type="dxa"/>
            <w:shd w:val="clear" w:color="auto" w:fill="auto"/>
          </w:tcPr>
          <w:p w:rsidR="007708AD" w:rsidRPr="00B304E8" w:rsidRDefault="007708AD" w:rsidP="00D72AC5">
            <w:pPr>
              <w:rPr>
                <w:sz w:val="20"/>
                <w:lang w:val="sr-Cyrl-CS"/>
              </w:rPr>
            </w:pPr>
            <w:r w:rsidRPr="00B304E8">
              <w:rPr>
                <w:sz w:val="20"/>
                <w:lang w:val="sr-Cyrl-CS"/>
              </w:rPr>
              <w:t>1. 110.000.000,00 динара за 2016. годину буџет РС</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 Пројекти који се финансирају на основу програма, прeтежно се реализују у периоду од три до девет месеци у току 2016. буџетске године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Континуирана едукација запослених у ТО Пожаревац</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 xml:space="preserve">1. - </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Континуирана едукација запослених у ТО Петровац на Млави и становништва за развој сеоског туризма</w:t>
            </w:r>
          </w:p>
        </w:tc>
        <w:tc>
          <w:tcPr>
            <w:tcW w:w="2977" w:type="dxa"/>
            <w:shd w:val="clear" w:color="auto" w:fill="auto"/>
          </w:tcPr>
          <w:p w:rsidR="007708AD" w:rsidRPr="00B304E8" w:rsidRDefault="007708AD" w:rsidP="00D72AC5">
            <w:pPr>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 200.000,00 динара ТО Петровац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8</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презентација туристичких вредности. Унапређење маркетинга везаног за информисање потенцијалних туриста о вредностима региона. Формирање туристичких инфо пунктова, штампање пропагандног материјала, јасно обележавање маркантних објеката и целина, рекламе, билборди, интернет презентације и сл. У већим центрима у Републици Србији потребно је направити промоцију економских и туристичких вредности региона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програмом распореда и коришћења субвенција и дотација намењених за пројекте развоја туризма за буџетску годину;</w:t>
            </w:r>
          </w:p>
          <w:p w:rsidR="007708AD" w:rsidRPr="00B304E8" w:rsidRDefault="007708AD" w:rsidP="00D72AC5">
            <w:pPr>
              <w:rPr>
                <w:sz w:val="20"/>
                <w:lang w:val="sr-Cyrl-CS"/>
              </w:rPr>
            </w:pPr>
            <w:r w:rsidRPr="00B304E8">
              <w:rPr>
                <w:sz w:val="20"/>
                <w:lang w:val="sr-Cyrl-CS"/>
              </w:rPr>
              <w:t>2. Припрема и усвајање Програма рада Туристичке организације Србије;</w:t>
            </w:r>
          </w:p>
          <w:p w:rsidR="007708AD" w:rsidRPr="00B304E8" w:rsidRDefault="007708AD" w:rsidP="00D72AC5">
            <w:pPr>
              <w:rPr>
                <w:sz w:val="20"/>
                <w:lang w:val="sr-Cyrl-CS"/>
              </w:rPr>
            </w:pPr>
            <w:r w:rsidRPr="00B304E8">
              <w:rPr>
                <w:sz w:val="20"/>
                <w:lang w:val="sr-Cyrl-CS"/>
              </w:rPr>
              <w:t>3. Припрема и усвајање Програма рада локалне туристичке организације.</w:t>
            </w:r>
          </w:p>
        </w:tc>
        <w:tc>
          <w:tcPr>
            <w:tcW w:w="297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Пр: туристичке организације, ДМО, привредна друштва и друге организације и институције чији је оснивач Влада или ЈЛС, управљач туристичког простора, непрофитне институције;</w:t>
            </w:r>
          </w:p>
          <w:p w:rsidR="007708AD" w:rsidRPr="00B304E8" w:rsidRDefault="007708AD" w:rsidP="00D72AC5">
            <w:pPr>
              <w:rPr>
                <w:sz w:val="20"/>
                <w:lang w:val="sr-Cyrl-CS"/>
              </w:rPr>
            </w:pPr>
            <w:r w:rsidRPr="00B304E8">
              <w:rPr>
                <w:sz w:val="20"/>
                <w:lang w:val="sr-Cyrl-CS"/>
              </w:rPr>
              <w:t xml:space="preserve">2. О: ТОС; </w:t>
            </w:r>
          </w:p>
          <w:p w:rsidR="007708AD" w:rsidRPr="00B304E8" w:rsidRDefault="007708AD" w:rsidP="00D72AC5">
            <w:pPr>
              <w:rPr>
                <w:sz w:val="20"/>
                <w:lang w:val="sr-Cyrl-CS"/>
              </w:rPr>
            </w:pPr>
            <w:r w:rsidRPr="00B304E8">
              <w:rPr>
                <w:sz w:val="20"/>
                <w:lang w:val="sr-Cyrl-CS"/>
              </w:rPr>
              <w:t>3. О: ТО ЈЛС.</w:t>
            </w:r>
          </w:p>
        </w:tc>
        <w:tc>
          <w:tcPr>
            <w:tcW w:w="2421" w:type="dxa"/>
            <w:shd w:val="clear" w:color="auto" w:fill="auto"/>
          </w:tcPr>
          <w:p w:rsidR="007708AD" w:rsidRPr="00B304E8" w:rsidRDefault="007708AD" w:rsidP="00D72AC5">
            <w:pPr>
              <w:rPr>
                <w:sz w:val="20"/>
                <w:lang w:val="sr-Cyrl-CS"/>
              </w:rPr>
            </w:pPr>
            <w:r w:rsidRPr="00B304E8">
              <w:rPr>
                <w:sz w:val="20"/>
                <w:lang w:val="sr-Cyrl-CS"/>
              </w:rPr>
              <w:t>1. 110.000.000,00 динара за 2016. годину буџет РС;</w:t>
            </w:r>
          </w:p>
          <w:p w:rsidR="007708AD" w:rsidRPr="00B304E8" w:rsidRDefault="007708AD" w:rsidP="00D72AC5">
            <w:pPr>
              <w:rPr>
                <w:sz w:val="20"/>
                <w:lang w:val="sr-Cyrl-CS"/>
              </w:rPr>
            </w:pPr>
            <w:r w:rsidRPr="00B304E8">
              <w:rPr>
                <w:sz w:val="20"/>
                <w:lang w:val="sr-Cyrl-CS"/>
              </w:rPr>
              <w:t>2. буџет ТОС;</w:t>
            </w:r>
          </w:p>
          <w:p w:rsidR="007708AD" w:rsidRPr="00B304E8" w:rsidRDefault="007708AD" w:rsidP="00D72AC5">
            <w:pPr>
              <w:rPr>
                <w:sz w:val="20"/>
                <w:lang w:val="sr-Cyrl-CS"/>
              </w:rPr>
            </w:pPr>
            <w:r w:rsidRPr="00B304E8">
              <w:rPr>
                <w:sz w:val="20"/>
                <w:lang w:val="sr-Cyrl-CS"/>
              </w:rPr>
              <w:t>3. буџет ЈЛС.</w:t>
            </w:r>
          </w:p>
        </w:tc>
        <w:tc>
          <w:tcPr>
            <w:tcW w:w="1978" w:type="dxa"/>
            <w:shd w:val="clear" w:color="auto" w:fill="auto"/>
          </w:tcPr>
          <w:p w:rsidR="007708AD" w:rsidRPr="00B304E8" w:rsidRDefault="007708AD" w:rsidP="00D72AC5">
            <w:pPr>
              <w:rPr>
                <w:sz w:val="20"/>
                <w:lang w:val="sr-Cyrl-CS"/>
              </w:rPr>
            </w:pPr>
            <w:r w:rsidRPr="00B304E8">
              <w:rPr>
                <w:sz w:val="20"/>
                <w:lang w:val="sr-Cyrl-CS"/>
              </w:rPr>
              <w:t>1. Пројекти који се финансирају на основу програма, прeтежно се реализују у периоду од три до девет месеци у току 2016. буџетске године;</w:t>
            </w:r>
          </w:p>
          <w:p w:rsidR="007708AD" w:rsidRPr="00B304E8" w:rsidRDefault="007708AD" w:rsidP="00D72AC5">
            <w:pPr>
              <w:rPr>
                <w:sz w:val="20"/>
                <w:lang w:val="sr-Cyrl-CS"/>
              </w:rPr>
            </w:pPr>
            <w:r w:rsidRPr="00B304E8">
              <w:rPr>
                <w:sz w:val="20"/>
                <w:lang w:val="sr-Cyrl-CS"/>
              </w:rPr>
              <w:t xml:space="preserve">2-3. 2016.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Вила „Обреновића” је доступна јавности</w:t>
            </w:r>
          </w:p>
        </w:tc>
        <w:tc>
          <w:tcPr>
            <w:tcW w:w="2977" w:type="dxa"/>
            <w:shd w:val="clear" w:color="auto" w:fill="auto"/>
          </w:tcPr>
          <w:p w:rsidR="007708AD" w:rsidRPr="00B304E8" w:rsidRDefault="007708AD" w:rsidP="00D72AC5">
            <w:pPr>
              <w:rPr>
                <w:sz w:val="20"/>
                <w:lang w:val="sr-Cyrl-CS"/>
              </w:rPr>
            </w:pPr>
            <w:r w:rsidRPr="00B304E8">
              <w:rPr>
                <w:sz w:val="20"/>
                <w:lang w:val="sr-Cyrl-CS"/>
              </w:rPr>
              <w:t>1. Управа за заједничке послове републичких органа, ЈЛС</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Дефинисање туристичке целине Радовањски луг са градом Смедеревом</w:t>
            </w:r>
          </w:p>
        </w:tc>
        <w:tc>
          <w:tcPr>
            <w:tcW w:w="2977" w:type="dxa"/>
            <w:shd w:val="clear" w:color="auto" w:fill="auto"/>
          </w:tcPr>
          <w:p w:rsidR="007708AD" w:rsidRPr="00B304E8" w:rsidRDefault="007708AD" w:rsidP="00D72AC5">
            <w:pPr>
              <w:rPr>
                <w:sz w:val="20"/>
                <w:lang w:val="sr-Cyrl-CS"/>
              </w:rPr>
            </w:pPr>
            <w:r w:rsidRPr="00B304E8">
              <w:rPr>
                <w:sz w:val="20"/>
                <w:lang w:val="sr-Cyrl-CS"/>
              </w:rPr>
              <w:t>1. ЈЛС, град Смедерево</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СВЕ ЈЛС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Континуирана израда промотивног штампаног материјала, флајера, календара, банера, разгледница; </w:t>
            </w:r>
          </w:p>
          <w:p w:rsidR="007708AD" w:rsidRPr="00B304E8" w:rsidRDefault="007708AD" w:rsidP="00D72AC5">
            <w:pPr>
              <w:rPr>
                <w:sz w:val="20"/>
                <w:lang w:val="sr-Cyrl-CS"/>
              </w:rPr>
            </w:pPr>
            <w:r w:rsidRPr="00B304E8">
              <w:rPr>
                <w:sz w:val="20"/>
                <w:lang w:val="sr-Cyrl-CS"/>
              </w:rPr>
              <w:t>2. Континуирана промоција у медијима, израда пропагандних филмова;</w:t>
            </w:r>
          </w:p>
          <w:p w:rsidR="007708AD" w:rsidRPr="00B304E8" w:rsidRDefault="007708AD" w:rsidP="00D72AC5">
            <w:pPr>
              <w:rPr>
                <w:sz w:val="20"/>
                <w:lang w:val="sr-Cyrl-CS"/>
              </w:rPr>
            </w:pPr>
            <w:r w:rsidRPr="00B304E8">
              <w:rPr>
                <w:sz w:val="20"/>
                <w:lang w:val="sr-Cyrl-CS"/>
              </w:rPr>
              <w:t>3. Интернет презентације.</w:t>
            </w:r>
          </w:p>
        </w:tc>
        <w:tc>
          <w:tcPr>
            <w:tcW w:w="2977" w:type="dxa"/>
            <w:shd w:val="clear" w:color="auto" w:fill="auto"/>
          </w:tcPr>
          <w:p w:rsidR="007708AD" w:rsidRPr="00B304E8" w:rsidRDefault="007708AD" w:rsidP="00D72AC5">
            <w:pPr>
              <w:rPr>
                <w:sz w:val="20"/>
                <w:lang w:val="sr-Cyrl-CS"/>
              </w:rPr>
            </w:pPr>
            <w:r w:rsidRPr="00B304E8">
              <w:rPr>
                <w:sz w:val="20"/>
                <w:lang w:val="sr-Cyrl-CS"/>
              </w:rPr>
              <w:t>1-3. ЈЛС</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9</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итинерери. Самостално, у сарадњи са суседним општинама или Румунијом, дефинисати више врста итинерера који би се нашли у туристичкој понуди („Пут римских царева”, „Тврђаве на Дунаву”, „Путеви вина”, и др)</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Припрема и усвајање Програма рада Туристичке организације Србије;</w:t>
            </w:r>
          </w:p>
          <w:p w:rsidR="007708AD" w:rsidRPr="00B304E8" w:rsidRDefault="007708AD" w:rsidP="00D72AC5">
            <w:pPr>
              <w:rPr>
                <w:sz w:val="20"/>
                <w:lang w:val="sr-Cyrl-CS"/>
              </w:rPr>
            </w:pPr>
            <w:r w:rsidRPr="00B304E8">
              <w:rPr>
                <w:sz w:val="20"/>
                <w:lang w:val="sr-Cyrl-CS"/>
              </w:rPr>
              <w:t>2. Припрема и усвајање Програма рада локалне туристичке организације.</w:t>
            </w:r>
          </w:p>
        </w:tc>
        <w:tc>
          <w:tcPr>
            <w:tcW w:w="2977" w:type="dxa"/>
            <w:shd w:val="clear" w:color="auto" w:fill="auto"/>
          </w:tcPr>
          <w:p w:rsidR="007708AD" w:rsidRPr="00B304E8" w:rsidRDefault="007708AD" w:rsidP="00D72AC5">
            <w:pPr>
              <w:rPr>
                <w:sz w:val="20"/>
                <w:lang w:val="sr-Cyrl-CS"/>
              </w:rPr>
            </w:pPr>
            <w:r w:rsidRPr="00B304E8">
              <w:rPr>
                <w:sz w:val="20"/>
                <w:lang w:val="sr-Cyrl-CS"/>
              </w:rPr>
              <w:t>1. О: ТОС;</w:t>
            </w:r>
          </w:p>
          <w:p w:rsidR="007708AD" w:rsidRPr="00B304E8" w:rsidRDefault="007708AD" w:rsidP="00D72AC5">
            <w:pPr>
              <w:rPr>
                <w:sz w:val="20"/>
                <w:lang w:val="sr-Cyrl-CS"/>
              </w:rPr>
            </w:pPr>
            <w:r w:rsidRPr="00B304E8">
              <w:rPr>
                <w:sz w:val="20"/>
                <w:lang w:val="sr-Cyrl-CS"/>
              </w:rPr>
              <w:t>2. О: ТО ЈЛС;</w:t>
            </w:r>
          </w:p>
          <w:p w:rsidR="007708AD" w:rsidRPr="00B304E8" w:rsidRDefault="007708AD" w:rsidP="00D72AC5">
            <w:pPr>
              <w:rPr>
                <w:sz w:val="20"/>
                <w:lang w:val="sr-Cyrl-CS"/>
              </w:rPr>
            </w:pPr>
            <w:r w:rsidRPr="00B304E8">
              <w:rPr>
                <w:sz w:val="20"/>
                <w:lang w:val="sr-Cyrl-CS"/>
              </w:rPr>
              <w:t>1-2. Пр: МТТТ, МКИ.</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 У складу са Програмом рада ТОС;</w:t>
            </w:r>
          </w:p>
          <w:p w:rsidR="007708AD" w:rsidRPr="00B304E8" w:rsidRDefault="007708AD" w:rsidP="00D72AC5">
            <w:pPr>
              <w:rPr>
                <w:sz w:val="20"/>
                <w:lang w:val="sr-Cyrl-CS"/>
              </w:rPr>
            </w:pPr>
            <w:r w:rsidRPr="00B304E8">
              <w:rPr>
                <w:sz w:val="20"/>
                <w:lang w:val="sr-Cyrl-CS"/>
              </w:rPr>
              <w:t>2. У складу са Програмом рада ТО ЈЛС.</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1-2. 2016.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Пројекат „Путеви Ђорђа Вајферта”;</w:t>
            </w:r>
          </w:p>
          <w:p w:rsidR="007708AD" w:rsidRPr="00B304E8" w:rsidRDefault="007708AD" w:rsidP="00D72AC5">
            <w:pPr>
              <w:rPr>
                <w:sz w:val="20"/>
                <w:lang w:val="sr-Cyrl-CS"/>
              </w:rPr>
            </w:pPr>
            <w:r w:rsidRPr="00B304E8">
              <w:rPr>
                <w:sz w:val="20"/>
                <w:lang w:val="sr-Cyrl-CS"/>
              </w:rPr>
              <w:t>2. Верски туризам;</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3. Умрежавање туристичке понуде са општинама Браничевског управног округа.</w:t>
            </w:r>
          </w:p>
        </w:tc>
        <w:tc>
          <w:tcPr>
            <w:tcW w:w="2977" w:type="dxa"/>
            <w:shd w:val="clear" w:color="auto" w:fill="auto"/>
          </w:tcPr>
          <w:p w:rsidR="007708AD" w:rsidRPr="00B304E8" w:rsidRDefault="007708AD" w:rsidP="00D72AC5">
            <w:pPr>
              <w:pStyle w:val="ListParagraph"/>
              <w:snapToGrid w:val="0"/>
              <w:ind w:left="39"/>
              <w:jc w:val="left"/>
              <w:rPr>
                <w:sz w:val="20"/>
              </w:rPr>
            </w:pPr>
            <w:r w:rsidRPr="00B304E8">
              <w:rPr>
                <w:sz w:val="20"/>
              </w:rPr>
              <w:t>1-2.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 xml:space="preserve">3. ТО Браничевског управног округа </w:t>
            </w:r>
          </w:p>
        </w:tc>
        <w:tc>
          <w:tcPr>
            <w:tcW w:w="2421" w:type="dxa"/>
            <w:shd w:val="clear" w:color="auto" w:fill="auto"/>
          </w:tcPr>
          <w:p w:rsidR="007708AD" w:rsidRPr="00B304E8" w:rsidRDefault="007708AD" w:rsidP="00D72AC5">
            <w:pPr>
              <w:rPr>
                <w:sz w:val="20"/>
                <w:lang w:val="sr-Cyrl-CS"/>
              </w:rPr>
            </w:pPr>
            <w:r w:rsidRPr="00B304E8">
              <w:rPr>
                <w:sz w:val="20"/>
                <w:lang w:val="sr-Cyrl-CS"/>
              </w:rPr>
              <w:t>1-3. -</w:t>
            </w:r>
          </w:p>
        </w:tc>
        <w:tc>
          <w:tcPr>
            <w:tcW w:w="1978" w:type="dxa"/>
            <w:shd w:val="clear" w:color="auto" w:fill="auto"/>
          </w:tcPr>
          <w:p w:rsidR="007708AD" w:rsidRPr="00B304E8" w:rsidRDefault="007708AD" w:rsidP="00D72AC5">
            <w:pPr>
              <w:rPr>
                <w:sz w:val="20"/>
                <w:lang w:val="sr-Cyrl-CS"/>
              </w:rPr>
            </w:pPr>
            <w:r w:rsidRPr="00B304E8">
              <w:rPr>
                <w:sz w:val="20"/>
                <w:lang w:val="sr-Cyrl-CS"/>
              </w:rPr>
              <w:t>1-2. -</w:t>
            </w:r>
          </w:p>
          <w:p w:rsidR="007708AD" w:rsidRPr="00B304E8" w:rsidRDefault="007708AD" w:rsidP="00D72AC5">
            <w:pPr>
              <w:widowControl w:val="0"/>
              <w:tabs>
                <w:tab w:val="left" w:pos="1440"/>
              </w:tabs>
              <w:suppressAutoHyphens/>
              <w:snapToGrid w:val="0"/>
              <w:rPr>
                <w:sz w:val="20"/>
                <w:lang w:val="sr-Cyrl-CS"/>
              </w:rPr>
            </w:pPr>
            <w:r w:rsidRPr="00B304E8">
              <w:rPr>
                <w:sz w:val="20"/>
                <w:lang w:val="sr-Cyrl-CS"/>
              </w:rPr>
              <w:t>3.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Pr>
                <w:sz w:val="20"/>
                <w:lang w:val="sr-Cyrl-CS"/>
              </w:rPr>
              <w:t>1. Пројекат „</w:t>
            </w:r>
            <w:r>
              <w:rPr>
                <w:sz w:val="20"/>
              </w:rPr>
              <w:t>Via</w:t>
            </w:r>
            <w:r w:rsidRPr="00B304E8">
              <w:rPr>
                <w:sz w:val="20"/>
                <w:lang w:val="sr-Cyrl-CS"/>
              </w:rPr>
              <w:t xml:space="preserve"> </w:t>
            </w:r>
            <w:r>
              <w:rPr>
                <w:sz w:val="20"/>
              </w:rPr>
              <w:t>Danubia</w:t>
            </w:r>
            <w:r w:rsidRPr="00B304E8">
              <w:rPr>
                <w:sz w:val="20"/>
                <w:lang w:val="sr-Cyrl-CS"/>
              </w:rPr>
              <w:t xml:space="preserve">”; </w:t>
            </w:r>
          </w:p>
          <w:p w:rsidR="007708AD" w:rsidRPr="00B304E8" w:rsidRDefault="007708AD" w:rsidP="00D72AC5">
            <w:pPr>
              <w:rPr>
                <w:sz w:val="20"/>
                <w:lang w:val="sr-Cyrl-CS"/>
              </w:rPr>
            </w:pPr>
            <w:r w:rsidRPr="00B304E8">
              <w:rPr>
                <w:sz w:val="20"/>
                <w:lang w:val="sr-Cyrl-CS"/>
              </w:rPr>
              <w:t>2. Пројекат „Тврђаве на Дунаву”.</w:t>
            </w:r>
          </w:p>
        </w:tc>
        <w:tc>
          <w:tcPr>
            <w:tcW w:w="2977" w:type="dxa"/>
            <w:shd w:val="clear" w:color="auto" w:fill="auto"/>
          </w:tcPr>
          <w:p w:rsidR="007708AD" w:rsidRPr="00B304E8" w:rsidRDefault="007708AD" w:rsidP="00D72AC5">
            <w:pPr>
              <w:rPr>
                <w:sz w:val="20"/>
                <w:lang w:val="sr-Cyrl-CS"/>
              </w:rPr>
            </w:pPr>
            <w:r w:rsidRPr="00B304E8">
              <w:rPr>
                <w:sz w:val="20"/>
                <w:lang w:val="sr-Cyrl-CS"/>
              </w:rPr>
              <w:t>1-2. -</w:t>
            </w:r>
          </w:p>
        </w:tc>
        <w:tc>
          <w:tcPr>
            <w:tcW w:w="2421" w:type="dxa"/>
            <w:shd w:val="clear" w:color="auto" w:fill="auto"/>
          </w:tcPr>
          <w:p w:rsidR="007708AD" w:rsidRPr="00B304E8" w:rsidRDefault="007708AD" w:rsidP="00D72AC5">
            <w:pPr>
              <w:rPr>
                <w:sz w:val="20"/>
                <w:lang w:val="sr-Cyrl-CS"/>
              </w:rPr>
            </w:pPr>
            <w:r w:rsidRPr="00B304E8">
              <w:rPr>
                <w:sz w:val="20"/>
                <w:lang w:val="sr-Cyrl-CS"/>
              </w:rPr>
              <w:t>1-2. -</w:t>
            </w:r>
          </w:p>
        </w:tc>
        <w:tc>
          <w:tcPr>
            <w:tcW w:w="1978" w:type="dxa"/>
            <w:shd w:val="clear" w:color="auto" w:fill="auto"/>
          </w:tcPr>
          <w:p w:rsidR="007708AD" w:rsidRPr="00B304E8" w:rsidRDefault="007708AD" w:rsidP="00D72AC5">
            <w:pPr>
              <w:rPr>
                <w:sz w:val="20"/>
                <w:lang w:val="sr-Cyrl-CS"/>
              </w:rPr>
            </w:pPr>
            <w:r w:rsidRPr="00B304E8">
              <w:rPr>
                <w:sz w:val="20"/>
                <w:lang w:val="sr-Cyrl-CS"/>
              </w:rPr>
              <w:t>1-2.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Умрежавање туристичке понуде са општинама Смедерево и Смедеревска Паланка</w:t>
            </w:r>
          </w:p>
        </w:tc>
        <w:tc>
          <w:tcPr>
            <w:tcW w:w="2977" w:type="dxa"/>
            <w:shd w:val="clear" w:color="auto" w:fill="auto"/>
          </w:tcPr>
          <w:p w:rsidR="007708AD" w:rsidRPr="00B304E8" w:rsidRDefault="007708AD" w:rsidP="00D72AC5">
            <w:pPr>
              <w:rPr>
                <w:sz w:val="20"/>
                <w:lang w:val="sr-Cyrl-CS"/>
              </w:rPr>
            </w:pPr>
            <w:r w:rsidRPr="00B304E8">
              <w:rPr>
                <w:sz w:val="20"/>
                <w:lang w:val="sr-Cyrl-CS"/>
              </w:rPr>
              <w:t>1. ТО Велика Плана, ТО Смедерево, ТО Смедеревска Паланка</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Планинарске стазе у Хомољским планинама</w:t>
            </w:r>
          </w:p>
        </w:tc>
        <w:tc>
          <w:tcPr>
            <w:tcW w:w="2977" w:type="dxa"/>
            <w:shd w:val="clear" w:color="auto" w:fill="auto"/>
          </w:tcPr>
          <w:p w:rsidR="007708AD" w:rsidRPr="00B304E8" w:rsidRDefault="007708AD" w:rsidP="00D72AC5">
            <w:pPr>
              <w:rPr>
                <w:sz w:val="20"/>
                <w:lang w:val="sr-Cyrl-CS"/>
              </w:rPr>
            </w:pPr>
            <w:r w:rsidRPr="00B304E8">
              <w:rPr>
                <w:sz w:val="20"/>
                <w:lang w:val="sr-Cyrl-CS"/>
              </w:rPr>
              <w:t>1. РРА БП, ТОС, Планинарско друштво „Горњак”, ТО Петровац</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bl>
    <w:p w:rsidR="007708AD" w:rsidRPr="00B304E8" w:rsidRDefault="007708AD" w:rsidP="007708AD">
      <w:pPr>
        <w:ind w:right="29"/>
        <w:rPr>
          <w:b/>
          <w:i/>
          <w:iCs/>
          <w:sz w:val="20"/>
          <w:lang w:val="sr-Cyrl-CS"/>
        </w:rPr>
      </w:pPr>
    </w:p>
    <w:p w:rsidR="007708AD" w:rsidRPr="00B304E8" w:rsidRDefault="007708AD" w:rsidP="007708AD">
      <w:pPr>
        <w:ind w:right="29"/>
        <w:rPr>
          <w:b/>
          <w:i/>
          <w:iCs/>
          <w:sz w:val="20"/>
          <w:lang w:val="sr-Cyrl-CS"/>
        </w:rPr>
      </w:pPr>
      <w:r w:rsidRPr="00B304E8">
        <w:rPr>
          <w:b/>
          <w:i/>
          <w:iCs/>
          <w:sz w:val="20"/>
          <w:lang w:val="sr-Cyrl-CS"/>
        </w:rPr>
        <w:br w:type="page"/>
      </w:r>
    </w:p>
    <w:p w:rsidR="007708AD" w:rsidRPr="00B304E8" w:rsidRDefault="007708AD" w:rsidP="007708AD">
      <w:pPr>
        <w:ind w:right="29"/>
        <w:rPr>
          <w:b/>
          <w:i/>
          <w:iCs/>
          <w:sz w:val="20"/>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0"/>
        <w:gridCol w:w="1979"/>
      </w:tblGrid>
      <w:tr w:rsidR="007708AD" w:rsidRPr="00B304E8" w:rsidTr="00D72AC5">
        <w:trPr>
          <w:trHeight w:val="235"/>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rHeight w:val="219"/>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мреже ДП I реда</w:t>
            </w:r>
          </w:p>
        </w:tc>
      </w:tr>
      <w:tr w:rsidR="007708AD" w:rsidRPr="00B304E8" w:rsidTr="00D72AC5">
        <w:trPr>
          <w:trHeight w:val="1158"/>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0"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9"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219"/>
        </w:trPr>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рехабилитација и остале активности на побољшању ДП број 33 на потезу Пожаревац - Кучево - Мајданпек - граница са Републиком Бугарском, израда неопходне планско-техничке документације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ЈППС</w:t>
            </w:r>
          </w:p>
        </w:tc>
      </w:tr>
      <w:tr w:rsidR="007708AD" w:rsidRPr="00B304E8" w:rsidTr="00D72AC5">
        <w:trPr>
          <w:trHeight w:val="144"/>
        </w:trPr>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Радови на периодичном одржавању клизишта на ДП I реда број 33, деоница Клокочевац-Плавна;</w:t>
            </w:r>
          </w:p>
          <w:p w:rsidR="007708AD" w:rsidRPr="00B304E8" w:rsidRDefault="007708AD" w:rsidP="00D72AC5">
            <w:pPr>
              <w:rPr>
                <w:sz w:val="20"/>
                <w:lang w:val="sr-Cyrl-CS"/>
              </w:rPr>
            </w:pPr>
            <w:r w:rsidRPr="00B304E8">
              <w:rPr>
                <w:sz w:val="20"/>
                <w:lang w:val="sr-Cyrl-CS"/>
              </w:rPr>
              <w:t>2. Радови на периодичном одржавању клизишта на ДП I реда број 33, деоница Клокочевац-Замна;</w:t>
            </w:r>
          </w:p>
          <w:p w:rsidR="007708AD" w:rsidRPr="00B304E8" w:rsidRDefault="007708AD" w:rsidP="00D72AC5">
            <w:pPr>
              <w:rPr>
                <w:sz w:val="20"/>
                <w:lang w:val="sr-Cyrl-CS"/>
              </w:rPr>
            </w:pPr>
            <w:r w:rsidRPr="00B304E8">
              <w:rPr>
                <w:sz w:val="20"/>
                <w:lang w:val="sr-Cyrl-CS"/>
              </w:rPr>
              <w:t>3. Радови на периодичном одржавању клизишта на ДП I реда број 33, деоница Доњи Милановац-Текија.</w:t>
            </w:r>
          </w:p>
        </w:tc>
        <w:tc>
          <w:tcPr>
            <w:tcW w:w="2977" w:type="dxa"/>
            <w:shd w:val="clear" w:color="auto" w:fill="auto"/>
          </w:tcPr>
          <w:p w:rsidR="007708AD" w:rsidRPr="00B304E8" w:rsidRDefault="007708AD" w:rsidP="00D72AC5">
            <w:pPr>
              <w:rPr>
                <w:sz w:val="20"/>
                <w:lang w:val="sr-Cyrl-CS"/>
              </w:rPr>
            </w:pPr>
            <w:r w:rsidRPr="00B304E8">
              <w:rPr>
                <w:sz w:val="20"/>
                <w:lang w:val="sr-Cyrl-CS"/>
              </w:rPr>
              <w:t>1-3. ЈППС</w:t>
            </w:r>
          </w:p>
        </w:tc>
        <w:tc>
          <w:tcPr>
            <w:tcW w:w="2420" w:type="dxa"/>
            <w:shd w:val="clear" w:color="auto" w:fill="auto"/>
          </w:tcPr>
          <w:p w:rsidR="007708AD" w:rsidRPr="00B304E8" w:rsidRDefault="007708AD" w:rsidP="00D72AC5">
            <w:pPr>
              <w:rPr>
                <w:sz w:val="20"/>
                <w:lang w:val="sr-Cyrl-CS"/>
              </w:rPr>
            </w:pPr>
            <w:r w:rsidRPr="00B304E8">
              <w:rPr>
                <w:sz w:val="20"/>
                <w:lang w:val="sr-Cyrl-CS"/>
              </w:rPr>
              <w:t>1. 20.000.000,00 динара</w:t>
            </w:r>
          </w:p>
          <w:p w:rsidR="007708AD" w:rsidRPr="00B304E8" w:rsidRDefault="007708AD" w:rsidP="00D72AC5">
            <w:pPr>
              <w:rPr>
                <w:sz w:val="20"/>
                <w:lang w:val="sr-Cyrl-CS"/>
              </w:rPr>
            </w:pPr>
            <w:r w:rsidRPr="00B304E8">
              <w:rPr>
                <w:sz w:val="20"/>
                <w:lang w:val="sr-Cyrl-CS"/>
              </w:rPr>
              <w:t>сопствена средства;</w:t>
            </w:r>
          </w:p>
          <w:p w:rsidR="007708AD" w:rsidRPr="00B304E8" w:rsidRDefault="007708AD" w:rsidP="00D72AC5">
            <w:pPr>
              <w:rPr>
                <w:sz w:val="20"/>
                <w:lang w:val="sr-Cyrl-CS"/>
              </w:rPr>
            </w:pPr>
            <w:r w:rsidRPr="00B304E8">
              <w:rPr>
                <w:sz w:val="20"/>
                <w:lang w:val="sr-Cyrl-CS"/>
              </w:rPr>
              <w:t>2. 30.000.000,00 динара</w:t>
            </w:r>
          </w:p>
          <w:p w:rsidR="007708AD" w:rsidRPr="00B304E8" w:rsidRDefault="007708AD" w:rsidP="00D72AC5">
            <w:pPr>
              <w:rPr>
                <w:sz w:val="20"/>
                <w:lang w:val="sr-Cyrl-CS"/>
              </w:rPr>
            </w:pPr>
            <w:r w:rsidRPr="00B304E8">
              <w:rPr>
                <w:sz w:val="20"/>
                <w:lang w:val="sr-Cyrl-CS"/>
              </w:rPr>
              <w:t>сопствена средства;</w:t>
            </w:r>
          </w:p>
          <w:p w:rsidR="007708AD" w:rsidRPr="00B304E8" w:rsidRDefault="007708AD" w:rsidP="00D72AC5">
            <w:pPr>
              <w:rPr>
                <w:sz w:val="20"/>
                <w:lang w:val="sr-Cyrl-CS"/>
              </w:rPr>
            </w:pPr>
            <w:r w:rsidRPr="00B304E8">
              <w:rPr>
                <w:sz w:val="20"/>
                <w:lang w:val="sr-Cyrl-CS"/>
              </w:rPr>
              <w:t>3. 20.000.000,00 динара</w:t>
            </w:r>
          </w:p>
          <w:p w:rsidR="007708AD" w:rsidRPr="00B304E8" w:rsidRDefault="007708AD" w:rsidP="00D72AC5">
            <w:pPr>
              <w:rPr>
                <w:sz w:val="20"/>
                <w:lang w:val="sr-Cyrl-CS"/>
              </w:rPr>
            </w:pPr>
            <w:r w:rsidRPr="00B304E8">
              <w:rPr>
                <w:sz w:val="20"/>
                <w:lang w:val="sr-Cyrl-CS"/>
              </w:rPr>
              <w:t>сопствена средства.</w:t>
            </w:r>
          </w:p>
        </w:tc>
        <w:tc>
          <w:tcPr>
            <w:tcW w:w="1979" w:type="dxa"/>
            <w:shd w:val="clear" w:color="auto" w:fill="auto"/>
          </w:tcPr>
          <w:p w:rsidR="007708AD" w:rsidRPr="00B304E8" w:rsidRDefault="007708AD" w:rsidP="00D72AC5">
            <w:pPr>
              <w:rPr>
                <w:sz w:val="20"/>
                <w:lang w:val="sr-Cyrl-CS"/>
              </w:rPr>
            </w:pPr>
            <w:r w:rsidRPr="00B304E8">
              <w:rPr>
                <w:sz w:val="20"/>
                <w:lang w:val="sr-Cyrl-CS"/>
              </w:rPr>
              <w:t xml:space="preserve">1-3. 2016. </w:t>
            </w:r>
          </w:p>
        </w:tc>
      </w:tr>
      <w:tr w:rsidR="007708AD" w:rsidRPr="00B304E8" w:rsidTr="00D72AC5">
        <w:trPr>
          <w:trHeight w:val="219"/>
        </w:trPr>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рехабилитација и остале активности на побољшању ДП број 34 (Пожаревац - Велико Градиште - Голубац - Доњи Милановац - Поречки мост - веза са ДП број 35), на основу претходно урађене техничке документације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ЈППС</w:t>
            </w:r>
          </w:p>
        </w:tc>
      </w:tr>
      <w:tr w:rsidR="007708AD" w:rsidRPr="00B304E8" w:rsidTr="00D72AC5">
        <w:trPr>
          <w:trHeight w:val="144"/>
        </w:trPr>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Радови на периодичном одржавању клизишта на ДП I Б реда број 35, деоница ХЕ Ђердап-Голубац;</w:t>
            </w:r>
          </w:p>
          <w:p w:rsidR="007708AD" w:rsidRPr="00B304E8" w:rsidRDefault="007708AD" w:rsidP="00D72AC5">
            <w:pPr>
              <w:rPr>
                <w:sz w:val="20"/>
                <w:lang w:val="sr-Cyrl-CS"/>
              </w:rPr>
            </w:pPr>
            <w:r w:rsidRPr="00B304E8">
              <w:rPr>
                <w:sz w:val="20"/>
                <w:lang w:val="sr-Cyrl-CS"/>
              </w:rPr>
              <w:t>2. Осветљење тунела на ђердапској магистрали ДП I Б реда број 34.</w:t>
            </w:r>
          </w:p>
        </w:tc>
        <w:tc>
          <w:tcPr>
            <w:tcW w:w="2977" w:type="dxa"/>
            <w:shd w:val="clear" w:color="auto" w:fill="auto"/>
          </w:tcPr>
          <w:p w:rsidR="007708AD" w:rsidRPr="00B304E8" w:rsidRDefault="007708AD" w:rsidP="00D72AC5">
            <w:pPr>
              <w:rPr>
                <w:sz w:val="20"/>
                <w:lang w:val="sr-Cyrl-CS"/>
              </w:rPr>
            </w:pPr>
            <w:r w:rsidRPr="00B304E8">
              <w:rPr>
                <w:sz w:val="20"/>
                <w:lang w:val="sr-Cyrl-CS"/>
              </w:rPr>
              <w:t>1-2. ЈППС</w:t>
            </w:r>
          </w:p>
        </w:tc>
        <w:tc>
          <w:tcPr>
            <w:tcW w:w="2420" w:type="dxa"/>
            <w:shd w:val="clear" w:color="auto" w:fill="auto"/>
          </w:tcPr>
          <w:p w:rsidR="007708AD" w:rsidRPr="00B304E8" w:rsidRDefault="007708AD" w:rsidP="00D72AC5">
            <w:pPr>
              <w:rPr>
                <w:sz w:val="20"/>
                <w:lang w:val="sr-Cyrl-CS"/>
              </w:rPr>
            </w:pPr>
            <w:r w:rsidRPr="00B304E8">
              <w:rPr>
                <w:sz w:val="20"/>
                <w:lang w:val="sr-Cyrl-CS"/>
              </w:rPr>
              <w:t>1. 2.750.000,00 динара;</w:t>
            </w:r>
          </w:p>
          <w:p w:rsidR="007708AD" w:rsidRPr="00B304E8" w:rsidRDefault="007708AD" w:rsidP="00D72AC5">
            <w:pPr>
              <w:rPr>
                <w:sz w:val="20"/>
                <w:lang w:val="sr-Cyrl-CS"/>
              </w:rPr>
            </w:pPr>
            <w:r w:rsidRPr="00B304E8">
              <w:rPr>
                <w:sz w:val="20"/>
                <w:lang w:val="sr-Cyrl-CS"/>
              </w:rPr>
              <w:t>2. 94.133.464,80 динара.</w:t>
            </w:r>
          </w:p>
        </w:tc>
        <w:tc>
          <w:tcPr>
            <w:tcW w:w="1979" w:type="dxa"/>
            <w:shd w:val="clear" w:color="auto" w:fill="auto"/>
          </w:tcPr>
          <w:p w:rsidR="007708AD" w:rsidRPr="00B304E8" w:rsidRDefault="007708AD" w:rsidP="00D72AC5">
            <w:pPr>
              <w:rPr>
                <w:sz w:val="20"/>
                <w:lang w:val="sr-Cyrl-CS"/>
              </w:rPr>
            </w:pPr>
            <w:r w:rsidRPr="00B304E8">
              <w:rPr>
                <w:sz w:val="20"/>
                <w:lang w:val="sr-Cyrl-CS"/>
              </w:rPr>
              <w:t xml:space="preserve">1-2. 2016. </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0"/>
        <w:gridCol w:w="3114"/>
        <w:gridCol w:w="2835"/>
        <w:gridCol w:w="2977"/>
        <w:gridCol w:w="2420"/>
        <w:gridCol w:w="1979"/>
      </w:tblGrid>
      <w:tr w:rsidR="007708AD" w:rsidRPr="00B304E8" w:rsidTr="00D72AC5">
        <w:trPr>
          <w:trHeight w:val="169"/>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rHeight w:val="169"/>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мреже ДП II реда</w:t>
            </w:r>
          </w:p>
        </w:tc>
      </w:tr>
      <w:tr w:rsidR="007708AD" w:rsidRPr="00B304E8" w:rsidTr="00D72AC5">
        <w:trPr>
          <w:trHeight w:val="169"/>
          <w:tblHeader/>
        </w:trPr>
        <w:tc>
          <w:tcPr>
            <w:tcW w:w="680"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4"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0"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9"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169"/>
        </w:trPr>
        <w:tc>
          <w:tcPr>
            <w:tcW w:w="680"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4" w:type="dxa"/>
            <w:vMerge w:val="restart"/>
            <w:shd w:val="clear" w:color="auto" w:fill="auto"/>
          </w:tcPr>
          <w:p w:rsidR="007708AD" w:rsidRPr="00B304E8" w:rsidRDefault="007708AD" w:rsidP="00D72AC5">
            <w:pPr>
              <w:rPr>
                <w:sz w:val="20"/>
                <w:lang w:val="sr-Cyrl-CS"/>
              </w:rPr>
            </w:pPr>
            <w:r w:rsidRPr="00B304E8">
              <w:rPr>
                <w:sz w:val="20"/>
                <w:lang w:val="sr-Cyrl-CS"/>
              </w:rPr>
              <w:t>Изградња саобраћајног коридора на потезу од Смедеревске Паланке преко Голобока и Лозовика до ДП II реда број 160 код насеља Александровац у општини Жабари. Изградња новог путног коридора подразумева и изградњу нове петље „Смедеревска Паланка” на путу Е-75 (ДП А1), као и новог моста преко Велике Мораве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ЈППС</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Идејни пројекат са Студијом оправданости петље „Смедеревска Паланка” на ДП I А реда А1. на новом саобраћајном коридору нема активности</w:t>
            </w:r>
          </w:p>
        </w:tc>
        <w:tc>
          <w:tcPr>
            <w:tcW w:w="2977" w:type="dxa"/>
            <w:shd w:val="clear" w:color="auto" w:fill="auto"/>
          </w:tcPr>
          <w:p w:rsidR="007708AD" w:rsidRPr="00B304E8" w:rsidRDefault="007708AD" w:rsidP="00D72AC5">
            <w:pPr>
              <w:rPr>
                <w:sz w:val="20"/>
                <w:lang w:val="sr-Cyrl-CS"/>
              </w:rPr>
            </w:pPr>
            <w:r w:rsidRPr="00B304E8">
              <w:rPr>
                <w:sz w:val="20"/>
                <w:lang w:val="sr-Cyrl-CS"/>
              </w:rPr>
              <w:t>1. ЈППС</w:t>
            </w:r>
          </w:p>
        </w:tc>
        <w:tc>
          <w:tcPr>
            <w:tcW w:w="2420" w:type="dxa"/>
            <w:shd w:val="clear" w:color="auto" w:fill="auto"/>
          </w:tcPr>
          <w:p w:rsidR="007708AD" w:rsidRPr="00B304E8" w:rsidRDefault="007708AD" w:rsidP="00D72AC5">
            <w:pPr>
              <w:rPr>
                <w:sz w:val="20"/>
                <w:lang w:val="sr-Cyrl-CS"/>
              </w:rPr>
            </w:pPr>
            <w:r w:rsidRPr="00B304E8">
              <w:rPr>
                <w:sz w:val="20"/>
                <w:lang w:val="sr-Cyrl-CS"/>
              </w:rPr>
              <w:t>1. 3.000.000,00 динара сопствена средства (реализација за 2016. годину 1.800.000,00 динара)</w:t>
            </w:r>
          </w:p>
        </w:tc>
        <w:tc>
          <w:tcPr>
            <w:tcW w:w="1979" w:type="dxa"/>
            <w:shd w:val="clear" w:color="auto" w:fill="auto"/>
          </w:tcPr>
          <w:p w:rsidR="007708AD" w:rsidRPr="00B304E8" w:rsidRDefault="007708AD" w:rsidP="00D72AC5">
            <w:pPr>
              <w:rPr>
                <w:sz w:val="20"/>
                <w:lang w:val="sr-Cyrl-CS"/>
              </w:rPr>
            </w:pPr>
            <w:r w:rsidRPr="00B304E8">
              <w:rPr>
                <w:sz w:val="20"/>
                <w:lang w:val="sr-Cyrl-CS"/>
              </w:rPr>
              <w:t xml:space="preserve">1. - </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Израда пројекта (истражни радови, идејни пројекат, пројекат за извођење), петље „Смедеревска Паланка” на путу Е-75 на територији општине Велика Плана </w:t>
            </w:r>
          </w:p>
        </w:tc>
        <w:tc>
          <w:tcPr>
            <w:tcW w:w="2977" w:type="dxa"/>
            <w:shd w:val="clear" w:color="auto" w:fill="auto"/>
          </w:tcPr>
          <w:p w:rsidR="007708AD" w:rsidRPr="00B304E8" w:rsidRDefault="007708AD" w:rsidP="00D72AC5">
            <w:pPr>
              <w:rPr>
                <w:sz w:val="20"/>
                <w:lang w:val="sr-Cyrl-CS"/>
              </w:rPr>
            </w:pPr>
            <w:r w:rsidRPr="00B304E8">
              <w:rPr>
                <w:sz w:val="20"/>
                <w:lang w:val="sr-Cyrl-CS"/>
              </w:rPr>
              <w:t>1. О: ЈППС</w:t>
            </w:r>
          </w:p>
        </w:tc>
        <w:tc>
          <w:tcPr>
            <w:tcW w:w="2420" w:type="dxa"/>
            <w:shd w:val="clear" w:color="auto" w:fill="auto"/>
          </w:tcPr>
          <w:p w:rsidR="007708AD" w:rsidRPr="00B304E8" w:rsidRDefault="007708AD" w:rsidP="00D72AC5">
            <w:pPr>
              <w:rPr>
                <w:sz w:val="20"/>
                <w:lang w:val="sr-Cyrl-CS"/>
              </w:rPr>
            </w:pPr>
            <w:r w:rsidRPr="00B304E8">
              <w:rPr>
                <w:sz w:val="20"/>
                <w:lang w:val="sr-Cyrl-CS"/>
              </w:rPr>
              <w:t>1. 86.354.520,00 динара буџет РС, потенцијално међународни извори финансирања</w:t>
            </w:r>
          </w:p>
        </w:tc>
        <w:tc>
          <w:tcPr>
            <w:tcW w:w="1979"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Израда Плана детаљне регулације са пратећом документацијом (истражни радови, идејни пројекат, студија оправданости), на територији општине Смедеревска Паланка </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ЈЛС, </w:t>
            </w:r>
          </w:p>
          <w:p w:rsidR="007708AD" w:rsidRPr="00B304E8" w:rsidRDefault="007708AD" w:rsidP="00D72AC5">
            <w:pPr>
              <w:rPr>
                <w:sz w:val="20"/>
                <w:lang w:val="sr-Cyrl-CS"/>
              </w:rPr>
            </w:pPr>
            <w:r w:rsidRPr="00B304E8">
              <w:rPr>
                <w:sz w:val="20"/>
                <w:lang w:val="sr-Cyrl-CS"/>
              </w:rPr>
              <w:t xml:space="preserve">Пр: надлежна локална ЈП у Смедеревској Паланци, ЈППС </w:t>
            </w:r>
          </w:p>
        </w:tc>
        <w:tc>
          <w:tcPr>
            <w:tcW w:w="2420" w:type="dxa"/>
            <w:shd w:val="clear" w:color="auto" w:fill="auto"/>
          </w:tcPr>
          <w:p w:rsidR="007708AD" w:rsidRPr="00B304E8" w:rsidRDefault="007708AD" w:rsidP="00D72AC5">
            <w:pPr>
              <w:rPr>
                <w:sz w:val="20"/>
                <w:lang w:val="sr-Cyrl-CS"/>
              </w:rPr>
            </w:pPr>
            <w:r w:rsidRPr="00B304E8">
              <w:rPr>
                <w:sz w:val="20"/>
                <w:lang w:val="sr-Cyrl-CS"/>
              </w:rPr>
              <w:t>1. 86.354.520,00 динара</w:t>
            </w:r>
          </w:p>
          <w:p w:rsidR="007708AD" w:rsidRPr="00B304E8" w:rsidRDefault="007708AD" w:rsidP="00D72AC5">
            <w:pPr>
              <w:rPr>
                <w:sz w:val="20"/>
                <w:lang w:val="sr-Cyrl-CS"/>
              </w:rPr>
            </w:pPr>
            <w:r w:rsidRPr="00B304E8">
              <w:rPr>
                <w:sz w:val="20"/>
                <w:lang w:val="sr-Cyrl-CS"/>
              </w:rPr>
              <w:t xml:space="preserve">буџет РС, буџет ЈЛС, потенцијално међународни извори финансирања, </w:t>
            </w:r>
          </w:p>
          <w:p w:rsidR="007708AD" w:rsidRPr="00B304E8" w:rsidRDefault="007708AD" w:rsidP="00D72AC5">
            <w:pPr>
              <w:rPr>
                <w:sz w:val="20"/>
                <w:lang w:val="sr-Cyrl-CS"/>
              </w:rPr>
            </w:pPr>
            <w:r w:rsidRPr="00B304E8">
              <w:rPr>
                <w:sz w:val="20"/>
                <w:lang w:val="sr-Cyrl-CS"/>
              </w:rPr>
              <w:t>донације</w:t>
            </w:r>
          </w:p>
        </w:tc>
        <w:tc>
          <w:tcPr>
            <w:tcW w:w="1979"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rPr>
          <w:trHeight w:val="169"/>
        </w:trPr>
        <w:tc>
          <w:tcPr>
            <w:tcW w:w="680"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4"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рехабилитација и модернизација осталих ДП II реда, у складу са могућностима државе, а као приоритети се издвајају путеви</w:t>
            </w:r>
            <w:r w:rsidRPr="00B304E8">
              <w:rPr>
                <w:color w:val="0070C0"/>
                <w:sz w:val="20"/>
                <w:lang w:val="sr-Cyrl-CS"/>
              </w:rPr>
              <w:t xml:space="preserve"> </w:t>
            </w:r>
            <w:r w:rsidRPr="00B304E8">
              <w:rPr>
                <w:sz w:val="20"/>
                <w:lang w:val="sr-Cyrl-CS"/>
              </w:rPr>
              <w:t>бр. 160, 164, 161 и 186</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ЈППС</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Главни пројекат побољшања укрсног места ДП II реда број 160 и 161;</w:t>
            </w:r>
          </w:p>
          <w:p w:rsidR="007708AD" w:rsidRPr="00B304E8" w:rsidRDefault="007708AD" w:rsidP="00D72AC5">
            <w:pPr>
              <w:rPr>
                <w:sz w:val="20"/>
                <w:lang w:val="sr-Cyrl-CS"/>
              </w:rPr>
            </w:pPr>
            <w:r w:rsidRPr="00B304E8">
              <w:rPr>
                <w:sz w:val="20"/>
                <w:lang w:val="sr-Cyrl-CS"/>
              </w:rPr>
              <w:t>2. План праћења животне средине у зони утицаја пута на деоници Мали Пожаревац-Велика Плана;</w:t>
            </w:r>
          </w:p>
          <w:p w:rsidR="007708AD" w:rsidRPr="00B304E8" w:rsidRDefault="007708AD" w:rsidP="00D72AC5">
            <w:pPr>
              <w:rPr>
                <w:sz w:val="20"/>
                <w:lang w:val="sr-Cyrl-CS"/>
              </w:rPr>
            </w:pPr>
            <w:r w:rsidRPr="00B304E8">
              <w:rPr>
                <w:sz w:val="20"/>
                <w:lang w:val="sr-Cyrl-CS"/>
              </w:rPr>
              <w:t>3. Радови на одржавању кружног тока на раскрсници Пожарева</w:t>
            </w:r>
            <w:r>
              <w:rPr>
                <w:sz w:val="20"/>
                <w:lang w:val="sr-Cyrl-CS"/>
              </w:rPr>
              <w:t>ц</w:t>
            </w:r>
            <w:r w:rsidRPr="00B304E8">
              <w:rPr>
                <w:sz w:val="20"/>
                <w:lang w:val="sr-Cyrl-CS"/>
              </w:rPr>
              <w:t>-Петровац на Млави на ДП II А реда број 162;</w:t>
            </w:r>
          </w:p>
          <w:p w:rsidR="007708AD" w:rsidRPr="00B304E8" w:rsidRDefault="007708AD" w:rsidP="00D72AC5">
            <w:pPr>
              <w:rPr>
                <w:sz w:val="20"/>
                <w:lang w:val="sr-Cyrl-CS"/>
              </w:rPr>
            </w:pPr>
            <w:r w:rsidRPr="00B304E8">
              <w:rPr>
                <w:sz w:val="20"/>
                <w:lang w:val="sr-Cyrl-CS"/>
              </w:rPr>
              <w:t>4. Радови на побољшању опасног места „Петријевска” раскрсница на укрштају ДП II реда број 155 и 153;</w:t>
            </w:r>
          </w:p>
          <w:p w:rsidR="007708AD" w:rsidRPr="00B304E8" w:rsidRDefault="007708AD" w:rsidP="00D72AC5">
            <w:pPr>
              <w:rPr>
                <w:sz w:val="20"/>
                <w:lang w:val="sr-Cyrl-CS"/>
              </w:rPr>
            </w:pPr>
            <w:r w:rsidRPr="00B304E8">
              <w:rPr>
                <w:sz w:val="20"/>
                <w:lang w:val="sr-Cyrl-CS"/>
              </w:rPr>
              <w:t>5. Израда главног пројекта појачаног одржавања ДП I Б реда број 14, деоница граница АПВ (Смедеревска ада)-Раља 6 и Раља 6-Пожаревац 4.</w:t>
            </w:r>
          </w:p>
        </w:tc>
        <w:tc>
          <w:tcPr>
            <w:tcW w:w="2977" w:type="dxa"/>
            <w:shd w:val="clear" w:color="auto" w:fill="auto"/>
          </w:tcPr>
          <w:p w:rsidR="007708AD" w:rsidRPr="00B304E8" w:rsidRDefault="007708AD" w:rsidP="00D72AC5">
            <w:pPr>
              <w:rPr>
                <w:sz w:val="20"/>
                <w:lang w:val="sr-Cyrl-CS"/>
              </w:rPr>
            </w:pPr>
            <w:r w:rsidRPr="00B304E8">
              <w:rPr>
                <w:sz w:val="20"/>
                <w:lang w:val="sr-Cyrl-CS"/>
              </w:rPr>
              <w:t>1-5. ЈППС</w:t>
            </w:r>
          </w:p>
          <w:p w:rsidR="007708AD" w:rsidRPr="00B304E8" w:rsidRDefault="007708AD" w:rsidP="00D72AC5">
            <w:pPr>
              <w:rPr>
                <w:sz w:val="20"/>
                <w:lang w:val="sr-Cyrl-CS"/>
              </w:rPr>
            </w:pPr>
          </w:p>
        </w:tc>
        <w:tc>
          <w:tcPr>
            <w:tcW w:w="2420" w:type="dxa"/>
            <w:shd w:val="clear" w:color="auto" w:fill="auto"/>
          </w:tcPr>
          <w:p w:rsidR="007708AD" w:rsidRPr="00B304E8" w:rsidRDefault="007708AD" w:rsidP="00D72AC5">
            <w:pPr>
              <w:rPr>
                <w:sz w:val="20"/>
                <w:lang w:val="sr-Cyrl-CS"/>
              </w:rPr>
            </w:pPr>
            <w:r w:rsidRPr="00B304E8">
              <w:rPr>
                <w:sz w:val="20"/>
                <w:lang w:val="sr-Cyrl-CS"/>
              </w:rPr>
              <w:t>1. 150.720,00 динара сопствена средства;</w:t>
            </w:r>
          </w:p>
          <w:p w:rsidR="007708AD" w:rsidRPr="00B304E8" w:rsidRDefault="007708AD" w:rsidP="00D72AC5">
            <w:pPr>
              <w:rPr>
                <w:sz w:val="20"/>
                <w:lang w:val="sr-Cyrl-CS"/>
              </w:rPr>
            </w:pPr>
            <w:r w:rsidRPr="00B304E8">
              <w:rPr>
                <w:sz w:val="20"/>
                <w:lang w:val="sr-Cyrl-CS"/>
              </w:rPr>
              <w:t>2. 2.100.000,00 динара сопствена средства;</w:t>
            </w:r>
          </w:p>
          <w:p w:rsidR="007708AD" w:rsidRPr="00B304E8" w:rsidRDefault="007708AD" w:rsidP="00D72AC5">
            <w:pPr>
              <w:rPr>
                <w:sz w:val="20"/>
                <w:lang w:val="sr-Cyrl-CS"/>
              </w:rPr>
            </w:pPr>
            <w:r w:rsidRPr="00B304E8">
              <w:rPr>
                <w:sz w:val="20"/>
                <w:lang w:val="sr-Cyrl-CS"/>
              </w:rPr>
              <w:t>3. 1.850.273,89 динара сопствена средства;</w:t>
            </w:r>
          </w:p>
          <w:p w:rsidR="007708AD" w:rsidRPr="00B304E8" w:rsidRDefault="007708AD" w:rsidP="00D72AC5">
            <w:pPr>
              <w:rPr>
                <w:sz w:val="20"/>
                <w:lang w:val="sr-Cyrl-CS"/>
              </w:rPr>
            </w:pPr>
            <w:r w:rsidRPr="00B304E8">
              <w:rPr>
                <w:sz w:val="20"/>
                <w:lang w:val="sr-Cyrl-CS"/>
              </w:rPr>
              <w:t>4. 29.660.798,96 динара сопствена средства;</w:t>
            </w:r>
          </w:p>
          <w:p w:rsidR="007708AD" w:rsidRPr="00B304E8" w:rsidRDefault="007708AD" w:rsidP="00D72AC5">
            <w:pPr>
              <w:rPr>
                <w:sz w:val="20"/>
                <w:lang w:val="sr-Cyrl-CS"/>
              </w:rPr>
            </w:pPr>
            <w:r w:rsidRPr="00B304E8">
              <w:rPr>
                <w:sz w:val="20"/>
                <w:lang w:val="sr-Cyrl-CS"/>
              </w:rPr>
              <w:t>5. 12.200.000,00 динара</w:t>
            </w:r>
          </w:p>
          <w:p w:rsidR="007708AD" w:rsidRPr="00B304E8" w:rsidRDefault="007708AD" w:rsidP="00D72AC5">
            <w:pPr>
              <w:rPr>
                <w:sz w:val="20"/>
                <w:lang w:val="sr-Cyrl-CS"/>
              </w:rPr>
            </w:pPr>
            <w:r w:rsidRPr="00B304E8">
              <w:rPr>
                <w:sz w:val="20"/>
                <w:lang w:val="sr-Cyrl-CS"/>
              </w:rPr>
              <w:t>потенцијално међународни извори финансирања.</w:t>
            </w:r>
          </w:p>
        </w:tc>
        <w:tc>
          <w:tcPr>
            <w:tcW w:w="1979" w:type="dxa"/>
            <w:shd w:val="clear" w:color="auto" w:fill="auto"/>
          </w:tcPr>
          <w:p w:rsidR="007708AD" w:rsidRPr="00B304E8" w:rsidRDefault="007708AD" w:rsidP="00D72AC5">
            <w:pPr>
              <w:rPr>
                <w:sz w:val="20"/>
                <w:lang w:val="sr-Cyrl-CS"/>
              </w:rPr>
            </w:pPr>
            <w:r w:rsidRPr="00B304E8">
              <w:rPr>
                <w:sz w:val="20"/>
                <w:lang w:val="sr-Cyrl-CS"/>
              </w:rPr>
              <w:t xml:space="preserve">1. I квартал 2016; </w:t>
            </w:r>
          </w:p>
          <w:p w:rsidR="007708AD" w:rsidRPr="00B304E8" w:rsidRDefault="007708AD" w:rsidP="00D72AC5">
            <w:pPr>
              <w:rPr>
                <w:sz w:val="20"/>
                <w:lang w:val="sr-Cyrl-CS"/>
              </w:rPr>
            </w:pPr>
            <w:r w:rsidRPr="00B304E8">
              <w:rPr>
                <w:sz w:val="20"/>
                <w:lang w:val="sr-Cyrl-CS"/>
              </w:rPr>
              <w:t>2. II квартал 2016;</w:t>
            </w:r>
          </w:p>
          <w:p w:rsidR="007708AD" w:rsidRPr="00B304E8" w:rsidRDefault="007708AD" w:rsidP="00D72AC5">
            <w:pPr>
              <w:rPr>
                <w:sz w:val="20"/>
                <w:lang w:val="sr-Cyrl-CS"/>
              </w:rPr>
            </w:pPr>
            <w:r w:rsidRPr="00B304E8">
              <w:rPr>
                <w:sz w:val="20"/>
                <w:lang w:val="sr-Cyrl-CS"/>
              </w:rPr>
              <w:t xml:space="preserve">3-5. 2016. </w:t>
            </w:r>
          </w:p>
          <w:p w:rsidR="007708AD" w:rsidRPr="00B304E8" w:rsidRDefault="007708AD" w:rsidP="00D72AC5">
            <w:pPr>
              <w:rPr>
                <w:sz w:val="20"/>
                <w:lang w:val="sr-Cyrl-CS"/>
              </w:rPr>
            </w:pP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Реконструкција и рехабилитација ДП II реда 147 Младеновац – Смедеревска Паланка – Велика Плана; </w:t>
            </w:r>
          </w:p>
          <w:p w:rsidR="007708AD" w:rsidRPr="00B304E8" w:rsidRDefault="007708AD" w:rsidP="00D72AC5">
            <w:pPr>
              <w:rPr>
                <w:sz w:val="20"/>
                <w:lang w:val="sr-Cyrl-CS"/>
              </w:rPr>
            </w:pPr>
            <w:r w:rsidRPr="00B304E8">
              <w:rPr>
                <w:sz w:val="20"/>
                <w:lang w:val="sr-Cyrl-CS"/>
              </w:rPr>
              <w:t xml:space="preserve">2. Реконструкција и рехабилитација ДП II реда 370 Смедеревска Паланка – Рача. </w:t>
            </w:r>
          </w:p>
        </w:tc>
        <w:tc>
          <w:tcPr>
            <w:tcW w:w="2977" w:type="dxa"/>
            <w:shd w:val="clear" w:color="auto" w:fill="auto"/>
          </w:tcPr>
          <w:p w:rsidR="007708AD" w:rsidRPr="00B304E8" w:rsidRDefault="007708AD" w:rsidP="00D72AC5">
            <w:pPr>
              <w:rPr>
                <w:sz w:val="20"/>
                <w:lang w:val="sr-Cyrl-CS"/>
              </w:rPr>
            </w:pPr>
            <w:r w:rsidRPr="00B304E8">
              <w:rPr>
                <w:sz w:val="20"/>
                <w:lang w:val="sr-Cyrl-CS"/>
              </w:rPr>
              <w:t>1-2. О: ЈППС</w:t>
            </w:r>
          </w:p>
        </w:tc>
        <w:tc>
          <w:tcPr>
            <w:tcW w:w="2420" w:type="dxa"/>
            <w:shd w:val="clear" w:color="auto" w:fill="auto"/>
          </w:tcPr>
          <w:p w:rsidR="007708AD" w:rsidRPr="00B304E8" w:rsidRDefault="007708AD" w:rsidP="00D72AC5">
            <w:pPr>
              <w:rPr>
                <w:sz w:val="20"/>
                <w:lang w:val="sr-Cyrl-CS"/>
              </w:rPr>
            </w:pPr>
            <w:r w:rsidRPr="00B304E8">
              <w:rPr>
                <w:sz w:val="20"/>
                <w:lang w:val="sr-Cyrl-CS"/>
              </w:rPr>
              <w:t>1-2. 3.084.090.000,00 динара буџет РС, потенцијално међународни извори финансирања</w:t>
            </w:r>
          </w:p>
        </w:tc>
        <w:tc>
          <w:tcPr>
            <w:tcW w:w="1979" w:type="dxa"/>
            <w:shd w:val="clear" w:color="auto" w:fill="auto"/>
          </w:tcPr>
          <w:p w:rsidR="007708AD" w:rsidRPr="00B304E8" w:rsidRDefault="007708AD" w:rsidP="00D72AC5">
            <w:pPr>
              <w:rPr>
                <w:sz w:val="20"/>
                <w:lang w:val="sr-Cyrl-CS"/>
              </w:rPr>
            </w:pPr>
            <w:r w:rsidRPr="00B304E8">
              <w:rPr>
                <w:sz w:val="20"/>
                <w:lang w:val="sr-Cyrl-CS"/>
              </w:rPr>
              <w:t>1-2. 2016 - 2020.</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Реконструкција и рехабилитација ДП II реда 147 Младеновац – Смедеревска Паланка – Велика Плана; </w:t>
            </w:r>
          </w:p>
          <w:p w:rsidR="007708AD" w:rsidRPr="00B304E8" w:rsidRDefault="007708AD" w:rsidP="00D72AC5">
            <w:pPr>
              <w:rPr>
                <w:sz w:val="20"/>
                <w:lang w:val="sr-Cyrl-CS"/>
              </w:rPr>
            </w:pPr>
            <w:r w:rsidRPr="00B304E8">
              <w:rPr>
                <w:sz w:val="20"/>
                <w:lang w:val="sr-Cyrl-CS"/>
              </w:rPr>
              <w:t xml:space="preserve">2. Реконструкција и рехабилитација ДП II реда 156 Раља – Смедеревска Паланка – Наталинци; </w:t>
            </w:r>
          </w:p>
          <w:p w:rsidR="007708AD" w:rsidRPr="00B304E8" w:rsidRDefault="007708AD" w:rsidP="00D72AC5">
            <w:pPr>
              <w:rPr>
                <w:sz w:val="20"/>
                <w:lang w:val="sr-Cyrl-CS"/>
              </w:rPr>
            </w:pPr>
            <w:r w:rsidRPr="00B304E8">
              <w:rPr>
                <w:sz w:val="20"/>
                <w:lang w:val="sr-Cyrl-CS"/>
              </w:rPr>
              <w:t>3. Реконструкција и рехабилитација ДП II реда 370 Смедеревска Паланка – Рача.</w:t>
            </w:r>
          </w:p>
        </w:tc>
        <w:tc>
          <w:tcPr>
            <w:tcW w:w="2977" w:type="dxa"/>
            <w:shd w:val="clear" w:color="auto" w:fill="auto"/>
          </w:tcPr>
          <w:p w:rsidR="007708AD" w:rsidRPr="00B304E8" w:rsidRDefault="007708AD" w:rsidP="00D72AC5">
            <w:pPr>
              <w:rPr>
                <w:sz w:val="20"/>
                <w:lang w:val="sr-Cyrl-CS"/>
              </w:rPr>
            </w:pPr>
            <w:r w:rsidRPr="00B304E8">
              <w:rPr>
                <w:sz w:val="20"/>
                <w:lang w:val="sr-Cyrl-CS"/>
              </w:rPr>
              <w:t>1-3. О: ЈППС</w:t>
            </w:r>
          </w:p>
        </w:tc>
        <w:tc>
          <w:tcPr>
            <w:tcW w:w="2420" w:type="dxa"/>
            <w:shd w:val="clear" w:color="auto" w:fill="auto"/>
          </w:tcPr>
          <w:p w:rsidR="007708AD" w:rsidRPr="00B304E8" w:rsidRDefault="007708AD" w:rsidP="00D72AC5">
            <w:pPr>
              <w:rPr>
                <w:sz w:val="20"/>
                <w:lang w:val="sr-Cyrl-CS"/>
              </w:rPr>
            </w:pPr>
            <w:r w:rsidRPr="00B304E8">
              <w:rPr>
                <w:sz w:val="20"/>
                <w:lang w:val="sr-Cyrl-CS"/>
              </w:rPr>
              <w:t>1-3. 3.084.090.000,00 динара буџет РС, потенцијално међународни извори финансирања</w:t>
            </w:r>
          </w:p>
        </w:tc>
        <w:tc>
          <w:tcPr>
            <w:tcW w:w="1979" w:type="dxa"/>
            <w:shd w:val="clear" w:color="auto" w:fill="auto"/>
          </w:tcPr>
          <w:p w:rsidR="007708AD" w:rsidRPr="00B304E8" w:rsidRDefault="007708AD" w:rsidP="00D72AC5">
            <w:pPr>
              <w:rPr>
                <w:sz w:val="20"/>
                <w:lang w:val="sr-Cyrl-CS"/>
              </w:rPr>
            </w:pPr>
            <w:r w:rsidRPr="00B304E8">
              <w:rPr>
                <w:sz w:val="20"/>
                <w:lang w:val="sr-Cyrl-CS"/>
              </w:rPr>
              <w:t>1-3. 2016 - 2020.</w:t>
            </w:r>
          </w:p>
        </w:tc>
      </w:tr>
      <w:tr w:rsidR="007708AD" w:rsidRPr="00B304E8" w:rsidTr="00D72AC5">
        <w:trPr>
          <w:trHeight w:val="256"/>
        </w:trPr>
        <w:tc>
          <w:tcPr>
            <w:tcW w:w="680"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4" w:type="dxa"/>
            <w:vMerge w:val="restart"/>
            <w:shd w:val="clear" w:color="auto" w:fill="auto"/>
          </w:tcPr>
          <w:p w:rsidR="007708AD" w:rsidRPr="00B304E8" w:rsidRDefault="007708AD" w:rsidP="00D72AC5">
            <w:pPr>
              <w:rPr>
                <w:sz w:val="20"/>
                <w:lang w:val="sr-Cyrl-CS"/>
              </w:rPr>
            </w:pPr>
            <w:r w:rsidRPr="00B304E8">
              <w:rPr>
                <w:sz w:val="20"/>
                <w:lang w:val="sr-Cyrl-CS"/>
              </w:rPr>
              <w:t>Изградња обилазница ДП II реда у зони Смедеревске Паланке, Жагубице и Петровца на Млави</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Израда Плана детаљне регулације обилазнице у зони Смедеревске Паланке са пратећом документацијом (истражни радови, идејни пројекат, студија оправданости)</w:t>
            </w:r>
          </w:p>
        </w:tc>
        <w:tc>
          <w:tcPr>
            <w:tcW w:w="2977"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Пр: надлежна локална ЈП у Смедеревској Паланци, ЈППС</w:t>
            </w:r>
          </w:p>
        </w:tc>
        <w:tc>
          <w:tcPr>
            <w:tcW w:w="2420" w:type="dxa"/>
            <w:shd w:val="clear" w:color="auto" w:fill="auto"/>
          </w:tcPr>
          <w:p w:rsidR="007708AD" w:rsidRPr="00B304E8" w:rsidRDefault="007708AD" w:rsidP="00D72AC5">
            <w:pPr>
              <w:rPr>
                <w:sz w:val="20"/>
                <w:lang w:val="sr-Cyrl-CS"/>
              </w:rPr>
            </w:pPr>
            <w:r w:rsidRPr="00B304E8">
              <w:rPr>
                <w:sz w:val="20"/>
                <w:lang w:val="sr-Cyrl-CS"/>
              </w:rPr>
              <w:t xml:space="preserve">1. 61.681.800,00 динара </w:t>
            </w:r>
          </w:p>
          <w:p w:rsidR="007708AD" w:rsidRPr="00B304E8" w:rsidRDefault="007708AD" w:rsidP="00D72AC5">
            <w:pPr>
              <w:rPr>
                <w:sz w:val="20"/>
                <w:lang w:val="sr-Cyrl-CS"/>
              </w:rPr>
            </w:pPr>
            <w:r w:rsidRPr="00B304E8">
              <w:rPr>
                <w:sz w:val="20"/>
                <w:lang w:val="sr-Cyrl-CS"/>
              </w:rPr>
              <w:t>буџет РС, буџет ЈЛС, потенцијално међународни извори финансирања</w:t>
            </w:r>
          </w:p>
        </w:tc>
        <w:tc>
          <w:tcPr>
            <w:tcW w:w="1979"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rPr>
          <w:trHeight w:val="169"/>
        </w:trPr>
        <w:tc>
          <w:tcPr>
            <w:tcW w:w="680" w:type="dxa"/>
            <w:vMerge/>
            <w:shd w:val="clear" w:color="auto" w:fill="auto"/>
          </w:tcPr>
          <w:p w:rsidR="007708AD" w:rsidRPr="00B304E8" w:rsidRDefault="007708AD" w:rsidP="00D72AC5">
            <w:pPr>
              <w:jc w:val="center"/>
              <w:rPr>
                <w:sz w:val="20"/>
                <w:lang w:val="sr-Cyrl-CS"/>
              </w:rPr>
            </w:pPr>
          </w:p>
        </w:tc>
        <w:tc>
          <w:tcPr>
            <w:tcW w:w="3114"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Усвојена иницијатива за доношење Одлуке о изради Плана детаљне регулације „Обилазница” и предложено Скупштини општине Петровац на Млави на усвајање</w:t>
            </w:r>
          </w:p>
        </w:tc>
        <w:tc>
          <w:tcPr>
            <w:tcW w:w="2977" w:type="dxa"/>
            <w:shd w:val="clear" w:color="auto" w:fill="auto"/>
          </w:tcPr>
          <w:p w:rsidR="007708AD" w:rsidRPr="00B304E8" w:rsidRDefault="007708AD" w:rsidP="00D72AC5">
            <w:pPr>
              <w:rPr>
                <w:sz w:val="20"/>
                <w:lang w:val="sr-Cyrl-CS"/>
              </w:rPr>
            </w:pPr>
            <w:r w:rsidRPr="00B304E8">
              <w:rPr>
                <w:sz w:val="20"/>
                <w:lang w:val="sr-Cyrl-CS"/>
              </w:rPr>
              <w:t>1. ЈЛС, ЈППС</w:t>
            </w:r>
          </w:p>
        </w:tc>
        <w:tc>
          <w:tcPr>
            <w:tcW w:w="2420" w:type="dxa"/>
            <w:shd w:val="clear" w:color="auto" w:fill="auto"/>
          </w:tcPr>
          <w:p w:rsidR="007708AD" w:rsidRPr="00B304E8" w:rsidRDefault="007708AD" w:rsidP="00D72AC5">
            <w:pPr>
              <w:rPr>
                <w:sz w:val="20"/>
                <w:lang w:val="sr-Cyrl-CS"/>
              </w:rPr>
            </w:pPr>
            <w:r w:rsidRPr="00B304E8">
              <w:rPr>
                <w:sz w:val="20"/>
                <w:lang w:val="sr-Cyrl-CS"/>
              </w:rPr>
              <w:t xml:space="preserve">1. 3.000.000,00 динара израда планског документа </w:t>
            </w:r>
          </w:p>
        </w:tc>
        <w:tc>
          <w:tcPr>
            <w:tcW w:w="1979" w:type="dxa"/>
            <w:shd w:val="clear" w:color="auto" w:fill="auto"/>
          </w:tcPr>
          <w:p w:rsidR="007708AD" w:rsidRPr="00B304E8" w:rsidRDefault="007708AD" w:rsidP="00D72AC5">
            <w:pPr>
              <w:rPr>
                <w:sz w:val="20"/>
                <w:lang w:val="sr-Cyrl-CS"/>
              </w:rPr>
            </w:pPr>
            <w:r w:rsidRPr="00B304E8">
              <w:rPr>
                <w:sz w:val="20"/>
                <w:lang w:val="sr-Cyrl-CS"/>
              </w:rPr>
              <w:t>1. једна година</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мреже општинских путева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нових и реконструкција и рехабилитација постојећих путева, по приоритетима и у складу са развојним плановима локалних заједница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СВЕ ЈЛС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ЈЛС, надлежна локална ЈП </w:t>
            </w:r>
          </w:p>
        </w:tc>
        <w:tc>
          <w:tcPr>
            <w:tcW w:w="2421" w:type="dxa"/>
            <w:shd w:val="clear" w:color="auto" w:fill="auto"/>
          </w:tcPr>
          <w:p w:rsidR="007708AD" w:rsidRPr="00B304E8" w:rsidRDefault="007708AD" w:rsidP="00D72AC5">
            <w:pPr>
              <w:rPr>
                <w:sz w:val="20"/>
                <w:lang w:val="sr-Cyrl-CS"/>
              </w:rPr>
            </w:pPr>
            <w:r w:rsidRPr="00B304E8">
              <w:rPr>
                <w:sz w:val="20"/>
                <w:lang w:val="sr-Cyrl-CS"/>
              </w:rPr>
              <w:t>1. буџет ЈЛС, буџет РС, потенцијално међународни извори финансирања, самодоприноси, учешће грађана</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железничког саобраћаја и инфраструктуре</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и модернизација железничког Коридора X (укључујући и изградњу другог колосека)</w:t>
            </w: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ЖС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Реконструкција деонице Јајинци-Мала Крсна. Израђен Главни пројекат и прибављена Техничка контрола; </w:t>
            </w:r>
          </w:p>
          <w:p w:rsidR="007708AD" w:rsidRPr="00B304E8" w:rsidRDefault="007708AD" w:rsidP="00D72AC5">
            <w:pPr>
              <w:rPr>
                <w:sz w:val="20"/>
                <w:lang w:val="sr-Cyrl-CS"/>
              </w:rPr>
            </w:pPr>
            <w:r w:rsidRPr="00B304E8">
              <w:rPr>
                <w:sz w:val="20"/>
                <w:lang w:val="sr-Cyrl-CS"/>
              </w:rPr>
              <w:t>2. Обнова станице Мала Крсна. Израда техничке документације (Главни пројекат обнове станице Мала Крсна) је у току.</w:t>
            </w:r>
          </w:p>
        </w:tc>
        <w:tc>
          <w:tcPr>
            <w:tcW w:w="2977" w:type="dxa"/>
            <w:shd w:val="clear" w:color="auto" w:fill="auto"/>
          </w:tcPr>
          <w:p w:rsidR="007708AD" w:rsidRPr="00B304E8" w:rsidRDefault="007708AD" w:rsidP="00D72AC5">
            <w:pPr>
              <w:rPr>
                <w:sz w:val="20"/>
                <w:lang w:val="sr-Cyrl-CS"/>
              </w:rPr>
            </w:pPr>
            <w:r w:rsidRPr="00B304E8">
              <w:rPr>
                <w:sz w:val="20"/>
                <w:lang w:val="sr-Cyrl-CS"/>
              </w:rPr>
              <w:t>1-2. МГСИ, „Инфраструктура железнице Србије” а.д.</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 3.207.453.600,00 динара прелиминарно процењена вредност (Кредит EBRDV);</w:t>
            </w:r>
          </w:p>
          <w:p w:rsidR="007708AD" w:rsidRPr="00B304E8" w:rsidRDefault="007708AD" w:rsidP="00D72AC5">
            <w:pPr>
              <w:rPr>
                <w:sz w:val="20"/>
                <w:lang w:val="sr-Cyrl-CS"/>
              </w:rPr>
            </w:pPr>
            <w:r w:rsidRPr="00B304E8">
              <w:rPr>
                <w:sz w:val="20"/>
                <w:lang w:val="sr-Cyrl-CS"/>
              </w:rPr>
              <w:t>2. 986.908.800,00 динара прелиминарно процењена вредност (Кредит EBRDV).</w:t>
            </w:r>
          </w:p>
        </w:tc>
        <w:tc>
          <w:tcPr>
            <w:tcW w:w="1978" w:type="dxa"/>
            <w:shd w:val="clear" w:color="auto" w:fill="auto"/>
          </w:tcPr>
          <w:p w:rsidR="007708AD" w:rsidRPr="00B304E8" w:rsidRDefault="007708AD" w:rsidP="00D72AC5">
            <w:pPr>
              <w:rPr>
                <w:sz w:val="20"/>
                <w:lang w:val="sr-Cyrl-CS"/>
              </w:rPr>
            </w:pPr>
            <w:r w:rsidRPr="00B304E8">
              <w:rPr>
                <w:sz w:val="20"/>
                <w:lang w:val="sr-Cyrl-CS"/>
              </w:rPr>
              <w:t>1. 2018, време трајања радова према Главном пројекту је 188 дана;</w:t>
            </w:r>
          </w:p>
          <w:p w:rsidR="007708AD" w:rsidRPr="00B304E8" w:rsidRDefault="007708AD" w:rsidP="00D72AC5">
            <w:pPr>
              <w:rPr>
                <w:sz w:val="20"/>
                <w:lang w:val="sr-Cyrl-CS"/>
              </w:rPr>
            </w:pPr>
            <w:r w:rsidRPr="00B304E8">
              <w:rPr>
                <w:sz w:val="20"/>
                <w:lang w:val="sr-Cyrl-CS"/>
              </w:rPr>
              <w:t>2. 2018, време трајања радова је 183 дана.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Реконструкција и модернизација пруге Мала Крсна- Коридор X</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ЖС </w:t>
            </w:r>
          </w:p>
        </w:tc>
        <w:tc>
          <w:tcPr>
            <w:tcW w:w="2421" w:type="dxa"/>
            <w:shd w:val="clear" w:color="auto" w:fill="auto"/>
          </w:tcPr>
          <w:p w:rsidR="007708AD" w:rsidRPr="00B304E8" w:rsidRDefault="007708AD" w:rsidP="00D72AC5">
            <w:pPr>
              <w:rPr>
                <w:sz w:val="20"/>
                <w:lang w:val="sr-Cyrl-CS"/>
              </w:rPr>
            </w:pPr>
            <w:r w:rsidRPr="00B304E8">
              <w:rPr>
                <w:sz w:val="20"/>
                <w:lang w:val="sr-Cyrl-CS"/>
              </w:rPr>
              <w:t>1. Кредит Руске федерације</w:t>
            </w:r>
          </w:p>
        </w:tc>
        <w:tc>
          <w:tcPr>
            <w:tcW w:w="1978"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Израда Плана детаљне регулације за изградњу другог колосека са пратећом документацијом (идејни пројекат, студија оправданости) на територији општине Смедеревска Паланка </w:t>
            </w:r>
          </w:p>
        </w:tc>
        <w:tc>
          <w:tcPr>
            <w:tcW w:w="2977" w:type="dxa"/>
            <w:shd w:val="clear" w:color="auto" w:fill="auto"/>
          </w:tcPr>
          <w:p w:rsidR="007708AD" w:rsidRPr="00B304E8" w:rsidRDefault="007708AD" w:rsidP="00D72AC5">
            <w:pPr>
              <w:rPr>
                <w:sz w:val="20"/>
                <w:lang w:val="sr-Cyrl-CS"/>
              </w:rPr>
            </w:pPr>
            <w:r w:rsidRPr="00B304E8">
              <w:rPr>
                <w:sz w:val="20"/>
                <w:lang w:val="sr-Cyrl-CS"/>
              </w:rPr>
              <w:t>1. О: ЈЛС, МГСИ</w:t>
            </w:r>
          </w:p>
          <w:p w:rsidR="007708AD" w:rsidRPr="00B304E8" w:rsidRDefault="007708AD" w:rsidP="00D72AC5">
            <w:pPr>
              <w:rPr>
                <w:sz w:val="20"/>
                <w:lang w:val="sr-Cyrl-CS"/>
              </w:rPr>
            </w:pPr>
            <w:r w:rsidRPr="00B304E8">
              <w:rPr>
                <w:sz w:val="20"/>
                <w:lang w:val="sr-Cyrl-CS"/>
              </w:rPr>
              <w:t xml:space="preserve">Пр: надлежна локална ЈП у Смедеревској Паланци </w:t>
            </w:r>
          </w:p>
        </w:tc>
        <w:tc>
          <w:tcPr>
            <w:tcW w:w="2421" w:type="dxa"/>
            <w:shd w:val="clear" w:color="auto" w:fill="auto"/>
          </w:tcPr>
          <w:p w:rsidR="007708AD" w:rsidRPr="00B304E8" w:rsidRDefault="007708AD" w:rsidP="00D72AC5">
            <w:pPr>
              <w:rPr>
                <w:sz w:val="20"/>
                <w:lang w:val="sr-Cyrl-CS"/>
              </w:rPr>
            </w:pPr>
            <w:r w:rsidRPr="00B304E8">
              <w:rPr>
                <w:sz w:val="20"/>
                <w:lang w:val="sr-Cyrl-CS"/>
              </w:rPr>
              <w:t>1. 18.504.540,00 динара буџет РС, буџет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Израда Плана детаљне регулације за изградњу другог колосека са пратећом документацијом (идејни пројекат, студија оправданости), на територији општине Велика Плана </w:t>
            </w:r>
          </w:p>
        </w:tc>
        <w:tc>
          <w:tcPr>
            <w:tcW w:w="2977" w:type="dxa"/>
            <w:shd w:val="clear" w:color="auto" w:fill="auto"/>
          </w:tcPr>
          <w:p w:rsidR="007708AD" w:rsidRPr="00B304E8" w:rsidRDefault="007708AD" w:rsidP="00D72AC5">
            <w:pPr>
              <w:rPr>
                <w:sz w:val="20"/>
                <w:lang w:val="sr-Cyrl-CS"/>
              </w:rPr>
            </w:pPr>
            <w:r w:rsidRPr="00B304E8">
              <w:rPr>
                <w:sz w:val="20"/>
                <w:lang w:val="sr-Cyrl-CS"/>
              </w:rPr>
              <w:t>1. О: ЈЛС, МГСИ</w:t>
            </w:r>
          </w:p>
          <w:p w:rsidR="007708AD" w:rsidRPr="00B304E8" w:rsidRDefault="007708AD" w:rsidP="00D72AC5">
            <w:pPr>
              <w:rPr>
                <w:sz w:val="20"/>
                <w:lang w:val="sr-Cyrl-CS"/>
              </w:rPr>
            </w:pPr>
            <w:r w:rsidRPr="00B304E8">
              <w:rPr>
                <w:sz w:val="20"/>
                <w:lang w:val="sr-Cyrl-CS"/>
              </w:rPr>
              <w:t xml:space="preserve">надлежна локална ЈП у Смедеревској Паланци и Великој Плани </w:t>
            </w:r>
          </w:p>
        </w:tc>
        <w:tc>
          <w:tcPr>
            <w:tcW w:w="2421" w:type="dxa"/>
            <w:shd w:val="clear" w:color="auto" w:fill="auto"/>
          </w:tcPr>
          <w:p w:rsidR="007708AD" w:rsidRPr="00B304E8" w:rsidRDefault="007708AD" w:rsidP="00D72AC5">
            <w:pPr>
              <w:rPr>
                <w:sz w:val="20"/>
                <w:lang w:val="sr-Cyrl-CS"/>
              </w:rPr>
            </w:pPr>
            <w:r w:rsidRPr="00B304E8">
              <w:rPr>
                <w:sz w:val="20"/>
                <w:lang w:val="sr-Cyrl-CS"/>
              </w:rPr>
              <w:t>1. 18.504.540,00 динара буџет РС, буџет општине Смедеревска Паланка</w:t>
            </w:r>
            <w:r w:rsidRPr="00B304E8">
              <w:rPr>
                <w:sz w:val="20"/>
                <w:u w:val="single"/>
                <w:lang w:val="sr-Cyrl-CS"/>
              </w:rPr>
              <w:t>,</w:t>
            </w:r>
            <w:r w:rsidRPr="00B304E8">
              <w:rPr>
                <w:sz w:val="20"/>
                <w:lang w:val="sr-Cyrl-CS"/>
              </w:rPr>
              <w:t xml:space="preserve">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и модернизација регионалне железничке пруге Мала Крсна - Пожаревац - Бор (пре свега електрификација на деоници Пожаревац - Бор, као и повећање нивоа осигурања увођењем аутоматског пружног блок система  - у даљем тексту: АПБ)</w:t>
            </w: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ЖС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Реконструкција и модернизација пруге Мала Крсна-Пожаревац-Бор-Зајечар-Прахово Пристаниште;</w:t>
            </w:r>
          </w:p>
          <w:p w:rsidR="007708AD" w:rsidRPr="00B304E8" w:rsidRDefault="007708AD" w:rsidP="00D72AC5">
            <w:pPr>
              <w:rPr>
                <w:sz w:val="20"/>
                <w:lang w:val="sr-Cyrl-CS"/>
              </w:rPr>
            </w:pPr>
            <w:r w:rsidRPr="00B304E8">
              <w:rPr>
                <w:sz w:val="20"/>
                <w:lang w:val="sr-Cyrl-CS"/>
              </w:rPr>
              <w:t xml:space="preserve">2. Не постоји пројектна документација за реконструкцију и модернизацију регионалне железничке пруге. </w:t>
            </w:r>
          </w:p>
        </w:tc>
        <w:tc>
          <w:tcPr>
            <w:tcW w:w="2977" w:type="dxa"/>
            <w:shd w:val="clear" w:color="auto" w:fill="auto"/>
          </w:tcPr>
          <w:p w:rsidR="007708AD" w:rsidRPr="00B304E8" w:rsidRDefault="007708AD" w:rsidP="00D72AC5">
            <w:pPr>
              <w:rPr>
                <w:sz w:val="20"/>
                <w:lang w:val="sr-Cyrl-CS"/>
              </w:rPr>
            </w:pPr>
            <w:r w:rsidRPr="00B304E8">
              <w:rPr>
                <w:sz w:val="20"/>
                <w:lang w:val="sr-Cyrl-CS"/>
              </w:rPr>
              <w:t>1-2. МГСИ, „Инфраструктура железнице Србије” а.д.</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 Прелиминарно процењена вредност инвестиције износи 15.667.177.200,00 динара.</w:t>
            </w:r>
          </w:p>
          <w:p w:rsidR="007708AD" w:rsidRPr="00B304E8" w:rsidRDefault="007708AD" w:rsidP="00D72AC5">
            <w:pPr>
              <w:rPr>
                <w:sz w:val="20"/>
                <w:lang w:val="sr-Cyrl-CS"/>
              </w:rPr>
            </w:pPr>
            <w:r w:rsidRPr="00B304E8">
              <w:rPr>
                <w:sz w:val="20"/>
                <w:lang w:val="sr-Cyrl-CS"/>
              </w:rPr>
              <w:t>Није дефинисан извор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p w:rsidR="007708AD" w:rsidRPr="00B304E8" w:rsidRDefault="007708AD" w:rsidP="00D72AC5">
            <w:pPr>
              <w:rPr>
                <w:sz w:val="20"/>
                <w:lang w:val="sr-Cyrl-CS"/>
              </w:rPr>
            </w:pP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постојећих/изградња нових индустријских пруга (Стиг - ТЕ „Костолац Б”)</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ЖС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Израђен је Главни пројекат изградње индустријског колосека ТЕ Костолац „Б” до постојеће железничке мреже за потребе „Термоелектране и копови Костолац” </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ЈП ЕПС </w:t>
            </w:r>
          </w:p>
        </w:tc>
        <w:tc>
          <w:tcPr>
            <w:tcW w:w="2421" w:type="dxa"/>
            <w:shd w:val="clear" w:color="auto" w:fill="auto"/>
          </w:tcPr>
          <w:p w:rsidR="007708AD" w:rsidRPr="00B304E8" w:rsidRDefault="007708AD" w:rsidP="00D72AC5">
            <w:pPr>
              <w:rPr>
                <w:sz w:val="20"/>
                <w:lang w:val="sr-Cyrl-CS"/>
              </w:rPr>
            </w:pPr>
            <w:r w:rsidRPr="00B304E8">
              <w:rPr>
                <w:sz w:val="20"/>
                <w:lang w:val="sr-Cyrl-CS"/>
              </w:rPr>
              <w:t>1. 1.813.444.920,00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sz w:val="20"/>
          <w:lang w:val="sr-Cyrl-CS"/>
        </w:rPr>
      </w:pPr>
    </w:p>
    <w:p w:rsidR="007708AD" w:rsidRPr="00B304E8" w:rsidRDefault="007708AD" w:rsidP="007708AD">
      <w:pPr>
        <w:rPr>
          <w:b/>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осталих видова саобраћаја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Наставак активности на изградњи луке Смедерево</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АУЛ</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Проглашење лучког подручја луке у Смедереву – Потребно је да Влада донесе акт који ће се односити на утврђивање лучког подручја луке у Смедереву;</w:t>
            </w:r>
          </w:p>
          <w:p w:rsidR="007708AD" w:rsidRPr="00B304E8" w:rsidRDefault="007708AD" w:rsidP="00D72AC5">
            <w:pPr>
              <w:rPr>
                <w:sz w:val="20"/>
                <w:lang w:val="sr-Cyrl-CS"/>
              </w:rPr>
            </w:pPr>
            <w:r w:rsidRPr="00B304E8">
              <w:rPr>
                <w:sz w:val="20"/>
                <w:lang w:val="sr-Cyrl-CS"/>
              </w:rPr>
              <w:t>2. Пројекат израде претходне анализе основних фактора, студије локације</w:t>
            </w:r>
            <w:r w:rsidRPr="00B304E8">
              <w:rPr>
                <w:color w:val="00B0F0"/>
                <w:sz w:val="20"/>
                <w:lang w:val="sr-Cyrl-CS"/>
              </w:rPr>
              <w:t xml:space="preserve">, </w:t>
            </w:r>
            <w:r w:rsidRPr="00B304E8">
              <w:rPr>
                <w:sz w:val="20"/>
                <w:lang w:val="sr-Cyrl-CS"/>
              </w:rPr>
              <w:t>економско финансијске анализе;</w:t>
            </w:r>
          </w:p>
          <w:p w:rsidR="007708AD" w:rsidRPr="00B304E8" w:rsidRDefault="007708AD" w:rsidP="00D72AC5">
            <w:pPr>
              <w:rPr>
                <w:sz w:val="20"/>
                <w:lang w:val="sr-Cyrl-CS"/>
              </w:rPr>
            </w:pPr>
            <w:r w:rsidRPr="00B304E8">
              <w:rPr>
                <w:sz w:val="20"/>
                <w:lang w:val="sr-Cyrl-CS"/>
              </w:rPr>
              <w:t>3. Избор лучког оператера кроз тендерски поступак који спроводи АУЛ или кроз концесију и издавање Одобрења за обављање лучке делатности.</w:t>
            </w:r>
          </w:p>
        </w:tc>
        <w:tc>
          <w:tcPr>
            <w:tcW w:w="2977" w:type="dxa"/>
            <w:shd w:val="clear" w:color="auto" w:fill="auto"/>
          </w:tcPr>
          <w:p w:rsidR="007708AD" w:rsidRPr="00B304E8" w:rsidRDefault="007708AD" w:rsidP="00D72AC5">
            <w:pPr>
              <w:rPr>
                <w:sz w:val="20"/>
                <w:lang w:val="sr-Cyrl-CS"/>
              </w:rPr>
            </w:pPr>
            <w:r w:rsidRPr="00B304E8">
              <w:rPr>
                <w:sz w:val="20"/>
                <w:lang w:val="sr-Cyrl-CS"/>
              </w:rPr>
              <w:t>1. Град Смедерево, АУЛ, МГСИ, Влада;</w:t>
            </w:r>
          </w:p>
          <w:p w:rsidR="007708AD" w:rsidRPr="00B304E8" w:rsidRDefault="007708AD" w:rsidP="00D72AC5">
            <w:pPr>
              <w:rPr>
                <w:sz w:val="20"/>
                <w:lang w:val="sr-Cyrl-CS"/>
              </w:rPr>
            </w:pPr>
            <w:r w:rsidRPr="00B304E8">
              <w:rPr>
                <w:sz w:val="20"/>
                <w:lang w:val="sr-Cyrl-CS"/>
              </w:rPr>
              <w:t xml:space="preserve">2. Град Смедерево, привредна друштва подносиоци иницијативе за утврђивање лучког подручја; </w:t>
            </w:r>
          </w:p>
          <w:p w:rsidR="007708AD" w:rsidRPr="00B304E8" w:rsidRDefault="007708AD" w:rsidP="00D72AC5">
            <w:pPr>
              <w:rPr>
                <w:sz w:val="20"/>
                <w:lang w:val="sr-Cyrl-CS"/>
              </w:rPr>
            </w:pPr>
            <w:r w:rsidRPr="00B304E8">
              <w:rPr>
                <w:sz w:val="20"/>
                <w:lang w:val="sr-Cyrl-CS"/>
              </w:rPr>
              <w:t>3. АУЛ.</w:t>
            </w:r>
          </w:p>
        </w:tc>
        <w:tc>
          <w:tcPr>
            <w:tcW w:w="2421" w:type="dxa"/>
            <w:shd w:val="clear" w:color="auto" w:fill="auto"/>
          </w:tcPr>
          <w:p w:rsidR="007708AD" w:rsidRPr="00B304E8" w:rsidRDefault="007708AD" w:rsidP="00D72AC5">
            <w:pPr>
              <w:rPr>
                <w:sz w:val="20"/>
                <w:lang w:val="sr-Cyrl-CS"/>
              </w:rPr>
            </w:pPr>
            <w:r w:rsidRPr="00B304E8">
              <w:rPr>
                <w:sz w:val="20"/>
                <w:lang w:val="sr-Cyrl-CS"/>
              </w:rPr>
              <w:t>1-3. -</w:t>
            </w:r>
          </w:p>
        </w:tc>
        <w:tc>
          <w:tcPr>
            <w:tcW w:w="1978" w:type="dxa"/>
            <w:shd w:val="clear" w:color="auto" w:fill="auto"/>
          </w:tcPr>
          <w:p w:rsidR="007708AD" w:rsidRPr="00B304E8" w:rsidRDefault="007708AD" w:rsidP="00D72AC5">
            <w:pPr>
              <w:rPr>
                <w:sz w:val="20"/>
                <w:lang w:val="sr-Cyrl-CS"/>
              </w:rPr>
            </w:pPr>
            <w:r w:rsidRPr="00B304E8">
              <w:rPr>
                <w:sz w:val="20"/>
                <w:lang w:val="sr-Cyrl-CS"/>
              </w:rPr>
              <w:t>1-3. 2016 - 2017.</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Модернизација постојећих и изградња нових пристана и марина (Костолац, Велико Градиште, Голубац)</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АУЛ</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Проглашење лучког подручја путничког пристаништа - за свако појединачно будуће путничко пристаниште (Костолац, Велико Градиште, Голубац). Потребно је да Влада донесе акт који ће се односити на утврђивање лучког подручја путничког пристаништа; </w:t>
            </w:r>
          </w:p>
          <w:p w:rsidR="007708AD" w:rsidRPr="00B304E8" w:rsidRDefault="007708AD" w:rsidP="00D72AC5">
            <w:pPr>
              <w:rPr>
                <w:sz w:val="20"/>
                <w:lang w:val="sr-Cyrl-CS"/>
              </w:rPr>
            </w:pPr>
            <w:r w:rsidRPr="00B304E8">
              <w:rPr>
                <w:sz w:val="20"/>
                <w:lang w:val="sr-Cyrl-CS"/>
              </w:rPr>
              <w:t>2. Пројекат израде претходне анализе основних фактора, студије локације</w:t>
            </w:r>
            <w:r w:rsidRPr="00B304E8">
              <w:rPr>
                <w:color w:val="00B0F0"/>
                <w:sz w:val="20"/>
                <w:lang w:val="sr-Cyrl-CS"/>
              </w:rPr>
              <w:t xml:space="preserve">, </w:t>
            </w:r>
            <w:r w:rsidRPr="00B304E8">
              <w:rPr>
                <w:sz w:val="20"/>
                <w:lang w:val="sr-Cyrl-CS"/>
              </w:rPr>
              <w:t>економско финансијске анализе;</w:t>
            </w:r>
          </w:p>
          <w:p w:rsidR="007708AD" w:rsidRPr="00B304E8" w:rsidRDefault="007708AD" w:rsidP="00D72AC5">
            <w:pPr>
              <w:rPr>
                <w:sz w:val="20"/>
                <w:lang w:val="sr-Cyrl-CS"/>
              </w:rPr>
            </w:pPr>
            <w:r w:rsidRPr="00B304E8">
              <w:rPr>
                <w:sz w:val="20"/>
                <w:lang w:val="sr-Cyrl-CS"/>
              </w:rPr>
              <w:t xml:space="preserve">3. Избор лучког оператера кроз поступак набавке који спроводи АУЛ и издавање Одобрења за обављање лучке делатности. </w:t>
            </w:r>
          </w:p>
        </w:tc>
        <w:tc>
          <w:tcPr>
            <w:tcW w:w="2977" w:type="dxa"/>
            <w:shd w:val="clear" w:color="auto" w:fill="auto"/>
          </w:tcPr>
          <w:p w:rsidR="007708AD" w:rsidRPr="00B304E8" w:rsidRDefault="007708AD" w:rsidP="00D72AC5">
            <w:pPr>
              <w:rPr>
                <w:sz w:val="20"/>
                <w:lang w:val="sr-Cyrl-CS"/>
              </w:rPr>
            </w:pPr>
            <w:r w:rsidRPr="00B304E8">
              <w:rPr>
                <w:sz w:val="20"/>
                <w:lang w:val="sr-Cyrl-CS"/>
              </w:rPr>
              <w:t>1. град Пожаревац, општина Велико Градиште, општина Костолац, АУЛ, МГСИ, Влада;</w:t>
            </w:r>
          </w:p>
          <w:p w:rsidR="007708AD" w:rsidRPr="00B304E8" w:rsidRDefault="007708AD" w:rsidP="00D72AC5">
            <w:pPr>
              <w:rPr>
                <w:sz w:val="20"/>
                <w:lang w:val="sr-Cyrl-CS"/>
              </w:rPr>
            </w:pPr>
            <w:r w:rsidRPr="00B304E8">
              <w:rPr>
                <w:sz w:val="20"/>
                <w:lang w:val="sr-Cyrl-CS"/>
              </w:rPr>
              <w:t>2. град Пожаревац, општина Велико Градиште, општина Костолац, АУЛ;</w:t>
            </w:r>
          </w:p>
          <w:p w:rsidR="007708AD" w:rsidRPr="00B304E8" w:rsidRDefault="007708AD" w:rsidP="00D72AC5">
            <w:pPr>
              <w:rPr>
                <w:sz w:val="20"/>
                <w:lang w:val="sr-Cyrl-CS"/>
              </w:rPr>
            </w:pPr>
            <w:r w:rsidRPr="00B304E8">
              <w:rPr>
                <w:sz w:val="20"/>
                <w:lang w:val="sr-Cyrl-CS"/>
              </w:rPr>
              <w:t>3. АУЛ.</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1-3. буџет РС</w:t>
            </w:r>
          </w:p>
        </w:tc>
        <w:tc>
          <w:tcPr>
            <w:tcW w:w="1978" w:type="dxa"/>
            <w:shd w:val="clear" w:color="auto" w:fill="auto"/>
          </w:tcPr>
          <w:p w:rsidR="007708AD" w:rsidRPr="00B304E8" w:rsidRDefault="007708AD" w:rsidP="00D72AC5">
            <w:pPr>
              <w:pStyle w:val="CommentText"/>
              <w:rPr>
                <w:lang w:val="sr-Cyrl-CS"/>
              </w:rPr>
            </w:pPr>
            <w:r w:rsidRPr="00B304E8">
              <w:rPr>
                <w:lang w:val="sr-Cyrl-CS"/>
              </w:rPr>
              <w:t>1-3.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Голубац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Изградња марине са једриличарским центром у Голупцу. Израђен Идејни пројекат. Пројекат у складу са Локалном стратегијом одрживог развоја Голупца и у складу са Стратегијом развоја водног саобраћаја Републике Србије од 2015. до 2025. године („Службени гласник РС”, број 3/15)</w:t>
            </w:r>
          </w:p>
        </w:tc>
        <w:tc>
          <w:tcPr>
            <w:tcW w:w="2977" w:type="dxa"/>
            <w:shd w:val="clear" w:color="auto" w:fill="auto"/>
          </w:tcPr>
          <w:p w:rsidR="007708AD" w:rsidRPr="00B304E8" w:rsidRDefault="007708AD" w:rsidP="00D72AC5">
            <w:pPr>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rPr>
                <w:sz w:val="20"/>
                <w:lang w:val="sr-Cyrl-CS"/>
              </w:rPr>
            </w:pPr>
            <w:r w:rsidRPr="00B304E8">
              <w:rPr>
                <w:sz w:val="20"/>
                <w:lang w:val="sr-Cyrl-CS"/>
              </w:rPr>
              <w:t>1. 222.054.480,00 динара буџет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једна година за израду Главног пројекта и две године за реализацију изградње марине</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Енергетска инфраструктура </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Развијање, изградња и одржавање успостављеног система у оквиру Костолачког угљеног басена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ЕПС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Израда документације и извођење радова:</w:t>
            </w:r>
          </w:p>
          <w:p w:rsidR="007708AD" w:rsidRPr="00B304E8" w:rsidRDefault="007708AD" w:rsidP="00D72AC5">
            <w:pPr>
              <w:rPr>
                <w:sz w:val="20"/>
                <w:lang w:val="sr-Cyrl-CS"/>
              </w:rPr>
            </w:pPr>
            <w:r w:rsidRPr="00B304E8">
              <w:rPr>
                <w:sz w:val="20"/>
                <w:lang w:val="sr-Cyrl-CS"/>
              </w:rPr>
              <w:t>1. Изградња ТЕ Костолац Б3;</w:t>
            </w:r>
          </w:p>
          <w:p w:rsidR="007708AD" w:rsidRPr="00B304E8" w:rsidRDefault="007708AD" w:rsidP="00D72AC5">
            <w:pPr>
              <w:rPr>
                <w:sz w:val="20"/>
                <w:lang w:val="sr-Cyrl-CS"/>
              </w:rPr>
            </w:pPr>
            <w:r w:rsidRPr="00B304E8">
              <w:rPr>
                <w:sz w:val="20"/>
                <w:lang w:val="sr-Cyrl-CS"/>
              </w:rPr>
              <w:t>2. Повећање капацитета ПК Дрмно на 12 мил. тона угља годишње (изградња БТО система, ТС 110 кV Рудник 5, ДВ 110 кV ТС Рудник 3 – ТС Рудник 5);</w:t>
            </w:r>
          </w:p>
          <w:p w:rsidR="007708AD" w:rsidRPr="00B304E8" w:rsidRDefault="007708AD" w:rsidP="00D72AC5">
            <w:pPr>
              <w:rPr>
                <w:sz w:val="20"/>
                <w:lang w:val="sr-Cyrl-CS"/>
              </w:rPr>
            </w:pPr>
            <w:r w:rsidRPr="00B304E8">
              <w:rPr>
                <w:sz w:val="20"/>
                <w:lang w:val="sr-Cyrl-CS"/>
              </w:rPr>
              <w:t>3. Доградња ТС 110 кV Рудник 3;</w:t>
            </w:r>
          </w:p>
          <w:p w:rsidR="007708AD" w:rsidRPr="00B304E8" w:rsidRDefault="007708AD" w:rsidP="00D72AC5">
            <w:pPr>
              <w:rPr>
                <w:sz w:val="20"/>
                <w:lang w:val="sr-Cyrl-CS"/>
              </w:rPr>
            </w:pPr>
            <w:r w:rsidRPr="00B304E8">
              <w:rPr>
                <w:sz w:val="20"/>
                <w:lang w:val="sr-Cyrl-CS"/>
              </w:rPr>
              <w:t>4. Изградња индустријског колосека ЖС Стиг – ТЕ Костолац БМ</w:t>
            </w:r>
          </w:p>
          <w:p w:rsidR="007708AD" w:rsidRPr="00B304E8" w:rsidRDefault="007708AD" w:rsidP="00D72AC5">
            <w:pPr>
              <w:rPr>
                <w:sz w:val="20"/>
                <w:lang w:val="sr-Cyrl-CS"/>
              </w:rPr>
            </w:pPr>
            <w:r w:rsidRPr="00B304E8">
              <w:rPr>
                <w:sz w:val="20"/>
                <w:lang w:val="sr-Cyrl-CS"/>
              </w:rPr>
              <w:t>5. Изградња Пристаништа Костолац;</w:t>
            </w:r>
          </w:p>
          <w:p w:rsidR="007708AD" w:rsidRPr="00B304E8" w:rsidRDefault="007708AD" w:rsidP="00D72AC5">
            <w:pPr>
              <w:rPr>
                <w:sz w:val="20"/>
                <w:lang w:val="sr-Cyrl-CS"/>
              </w:rPr>
            </w:pPr>
            <w:r w:rsidRPr="00B304E8">
              <w:rPr>
                <w:sz w:val="20"/>
                <w:lang w:val="sr-Cyrl-CS"/>
              </w:rPr>
              <w:t>6. Изградња постројења за одсумпоравање ТЕ Костолац Б;</w:t>
            </w:r>
          </w:p>
          <w:p w:rsidR="007708AD" w:rsidRPr="00B304E8" w:rsidRDefault="007708AD" w:rsidP="00D72AC5">
            <w:pPr>
              <w:rPr>
                <w:sz w:val="20"/>
                <w:lang w:val="sr-Cyrl-CS"/>
              </w:rPr>
            </w:pPr>
            <w:r w:rsidRPr="00B304E8">
              <w:rPr>
                <w:sz w:val="20"/>
                <w:lang w:val="sr-Cyrl-CS"/>
              </w:rPr>
              <w:t>7. Изградња постројења за пречишћавање отпадних вода ТЕ Костолац Б;</w:t>
            </w:r>
          </w:p>
          <w:p w:rsidR="007708AD" w:rsidRPr="00B304E8" w:rsidRDefault="007708AD" w:rsidP="00D72AC5">
            <w:pPr>
              <w:rPr>
                <w:sz w:val="20"/>
                <w:lang w:val="sr-Cyrl-CS"/>
              </w:rPr>
            </w:pPr>
            <w:r w:rsidRPr="00B304E8">
              <w:rPr>
                <w:sz w:val="20"/>
                <w:lang w:val="sr-Cyrl-CS"/>
              </w:rPr>
              <w:t>8. Изградња постројења за отпепељавање ТЕ Костолац А.</w:t>
            </w:r>
          </w:p>
        </w:tc>
        <w:tc>
          <w:tcPr>
            <w:tcW w:w="2977" w:type="dxa"/>
            <w:shd w:val="clear" w:color="auto" w:fill="auto"/>
          </w:tcPr>
          <w:p w:rsidR="007708AD" w:rsidRPr="00B304E8" w:rsidRDefault="007708AD" w:rsidP="00D72AC5">
            <w:pPr>
              <w:rPr>
                <w:sz w:val="20"/>
                <w:lang w:val="sr-Cyrl-CS"/>
              </w:rPr>
            </w:pPr>
            <w:r w:rsidRPr="00B304E8">
              <w:rPr>
                <w:sz w:val="20"/>
                <w:lang w:val="sr-Cyrl-CS"/>
              </w:rPr>
              <w:t>1-2. О: ЈП ЕПС</w:t>
            </w:r>
          </w:p>
          <w:p w:rsidR="007708AD" w:rsidRPr="00B304E8" w:rsidRDefault="007708AD" w:rsidP="00D72AC5">
            <w:pPr>
              <w:rPr>
                <w:sz w:val="20"/>
                <w:lang w:val="sr-Cyrl-CS"/>
              </w:rPr>
            </w:pPr>
            <w:r w:rsidRPr="00B304E8">
              <w:rPr>
                <w:sz w:val="20"/>
                <w:lang w:val="sr-Cyrl-CS"/>
              </w:rPr>
              <w:t>Пр: МГСИ, МПЗЖС, CMEC (China Machinery Engineering Corporation);</w:t>
            </w:r>
          </w:p>
          <w:p w:rsidR="007708AD" w:rsidRPr="00B304E8" w:rsidRDefault="007708AD" w:rsidP="00D72AC5">
            <w:pPr>
              <w:rPr>
                <w:sz w:val="20"/>
                <w:lang w:val="sr-Cyrl-CS"/>
              </w:rPr>
            </w:pPr>
            <w:r w:rsidRPr="00B304E8">
              <w:rPr>
                <w:sz w:val="20"/>
                <w:lang w:val="sr-Cyrl-CS"/>
              </w:rPr>
              <w:t>3-5. О: ЈП ЕПС</w:t>
            </w:r>
          </w:p>
          <w:p w:rsidR="007708AD" w:rsidRPr="00B304E8" w:rsidRDefault="007708AD" w:rsidP="00D72AC5">
            <w:pPr>
              <w:rPr>
                <w:sz w:val="20"/>
                <w:lang w:val="sr-Cyrl-CS"/>
              </w:rPr>
            </w:pPr>
            <w:r w:rsidRPr="00B304E8">
              <w:rPr>
                <w:sz w:val="20"/>
                <w:lang w:val="sr-Cyrl-CS"/>
              </w:rPr>
              <w:t xml:space="preserve">Пр: МГСИ, МПЗЖС; </w:t>
            </w:r>
          </w:p>
          <w:p w:rsidR="007708AD" w:rsidRPr="00B304E8" w:rsidRDefault="007708AD" w:rsidP="00D72AC5">
            <w:pPr>
              <w:rPr>
                <w:sz w:val="20"/>
                <w:lang w:val="sr-Cyrl-CS"/>
              </w:rPr>
            </w:pPr>
            <w:r w:rsidRPr="00B304E8">
              <w:rPr>
                <w:sz w:val="20"/>
                <w:lang w:val="sr-Cyrl-CS"/>
              </w:rPr>
              <w:t>6. О: ЈП ЕПС</w:t>
            </w:r>
          </w:p>
          <w:p w:rsidR="007708AD" w:rsidRPr="00B304E8" w:rsidRDefault="007708AD" w:rsidP="00D72AC5">
            <w:pPr>
              <w:rPr>
                <w:sz w:val="20"/>
                <w:lang w:val="sr-Cyrl-CS"/>
              </w:rPr>
            </w:pPr>
            <w:r w:rsidRPr="00B304E8">
              <w:rPr>
                <w:sz w:val="20"/>
                <w:lang w:val="sr-Cyrl-CS"/>
              </w:rPr>
              <w:t xml:space="preserve">Пр: МГСИ, МПЗЖС, CMEC; </w:t>
            </w:r>
          </w:p>
          <w:p w:rsidR="007708AD" w:rsidRPr="00B304E8" w:rsidRDefault="007708AD" w:rsidP="00D72AC5">
            <w:pPr>
              <w:rPr>
                <w:sz w:val="20"/>
                <w:lang w:val="sr-Cyrl-CS"/>
              </w:rPr>
            </w:pPr>
            <w:r w:rsidRPr="00B304E8">
              <w:rPr>
                <w:sz w:val="20"/>
                <w:lang w:val="sr-Cyrl-CS"/>
              </w:rPr>
              <w:t>7-8. О: ЈП ЕПС</w:t>
            </w:r>
          </w:p>
          <w:p w:rsidR="007708AD" w:rsidRPr="00B304E8" w:rsidRDefault="007708AD" w:rsidP="00D72AC5">
            <w:pPr>
              <w:rPr>
                <w:sz w:val="20"/>
                <w:lang w:val="sr-Cyrl-CS"/>
              </w:rPr>
            </w:pPr>
            <w:r w:rsidRPr="00B304E8">
              <w:rPr>
                <w:sz w:val="20"/>
                <w:lang w:val="sr-Cyrl-CS"/>
              </w:rPr>
              <w:t>Пр: МГСИ, МПЗЖС.</w:t>
            </w:r>
          </w:p>
        </w:tc>
        <w:tc>
          <w:tcPr>
            <w:tcW w:w="2421" w:type="dxa"/>
            <w:shd w:val="clear" w:color="auto" w:fill="auto"/>
          </w:tcPr>
          <w:p w:rsidR="007708AD" w:rsidRPr="00B304E8" w:rsidRDefault="007708AD" w:rsidP="00D72AC5">
            <w:pPr>
              <w:rPr>
                <w:sz w:val="20"/>
                <w:lang w:val="sr-Cyrl-CS"/>
              </w:rPr>
            </w:pPr>
            <w:r w:rsidRPr="00B304E8">
              <w:rPr>
                <w:sz w:val="20"/>
                <w:lang w:val="sr-Cyrl-CS"/>
              </w:rPr>
              <w:t>1. 68.000.000.000,00 динара средства зајма, сопствена средства ЈП ЕПС;</w:t>
            </w:r>
          </w:p>
          <w:p w:rsidR="007708AD" w:rsidRPr="00B304E8" w:rsidRDefault="007708AD" w:rsidP="00D72AC5">
            <w:pPr>
              <w:rPr>
                <w:sz w:val="20"/>
                <w:lang w:val="sr-Cyrl-CS"/>
              </w:rPr>
            </w:pPr>
            <w:r w:rsidRPr="00B304E8">
              <w:rPr>
                <w:sz w:val="20"/>
                <w:lang w:val="sr-Cyrl-CS"/>
              </w:rPr>
              <w:t>2. 11.000.000.000,00 динара средства зајма, сопствена средства ЈП ЕПС;</w:t>
            </w:r>
          </w:p>
          <w:p w:rsidR="007708AD" w:rsidRPr="00B304E8" w:rsidRDefault="007708AD" w:rsidP="00D72AC5">
            <w:pPr>
              <w:rPr>
                <w:sz w:val="20"/>
                <w:lang w:val="sr-Cyrl-CS"/>
              </w:rPr>
            </w:pPr>
            <w:r w:rsidRPr="00B304E8">
              <w:rPr>
                <w:sz w:val="20"/>
                <w:lang w:val="sr-Cyrl-CS"/>
              </w:rPr>
              <w:t>3. 30.000.000,00 динара сопствена средства ЈП ЕПС;</w:t>
            </w:r>
          </w:p>
          <w:p w:rsidR="007708AD" w:rsidRPr="00B304E8" w:rsidRDefault="007708AD" w:rsidP="00D72AC5">
            <w:pPr>
              <w:rPr>
                <w:sz w:val="20"/>
                <w:lang w:val="sr-Cyrl-CS"/>
              </w:rPr>
            </w:pPr>
            <w:r w:rsidRPr="00B304E8">
              <w:rPr>
                <w:sz w:val="20"/>
                <w:lang w:val="sr-Cyrl-CS"/>
              </w:rPr>
              <w:t>4. 2.500.000.000,00 динара средства зајма, сопствена средства ЈП ЕПС;</w:t>
            </w:r>
          </w:p>
          <w:p w:rsidR="007708AD" w:rsidRPr="00B304E8" w:rsidRDefault="007708AD" w:rsidP="00D72AC5">
            <w:pPr>
              <w:rPr>
                <w:sz w:val="20"/>
                <w:lang w:val="sr-Cyrl-CS"/>
              </w:rPr>
            </w:pPr>
            <w:r w:rsidRPr="00B304E8">
              <w:rPr>
                <w:sz w:val="20"/>
                <w:lang w:val="sr-Cyrl-CS"/>
              </w:rPr>
              <w:t>5. 1.900.000.000,00 динара средства зајма, сопствена средства ЈП ЕПС;</w:t>
            </w:r>
          </w:p>
          <w:p w:rsidR="007708AD" w:rsidRPr="00B304E8" w:rsidRDefault="007708AD" w:rsidP="00D72AC5">
            <w:pPr>
              <w:rPr>
                <w:sz w:val="20"/>
                <w:lang w:val="sr-Cyrl-CS"/>
              </w:rPr>
            </w:pPr>
            <w:r w:rsidRPr="00B304E8">
              <w:rPr>
                <w:sz w:val="20"/>
                <w:lang w:val="sr-Cyrl-CS"/>
              </w:rPr>
              <w:t>6. 14.500.000.000,00 динара средства зајма, сопствена средства ЈП ЕПС;</w:t>
            </w:r>
          </w:p>
          <w:p w:rsidR="007708AD" w:rsidRPr="00B304E8" w:rsidRDefault="007708AD" w:rsidP="00D72AC5">
            <w:pPr>
              <w:rPr>
                <w:sz w:val="20"/>
                <w:lang w:val="sr-Cyrl-CS"/>
              </w:rPr>
            </w:pPr>
            <w:r w:rsidRPr="00B304E8">
              <w:rPr>
                <w:sz w:val="20"/>
                <w:lang w:val="sr-Cyrl-CS"/>
              </w:rPr>
              <w:t>7. 800.000.000,00 динара средства зајма, сопствена средства ЈП ЕПС;</w:t>
            </w:r>
          </w:p>
          <w:p w:rsidR="007708AD" w:rsidRPr="00B304E8" w:rsidRDefault="007708AD" w:rsidP="00D72AC5">
            <w:pPr>
              <w:rPr>
                <w:sz w:val="20"/>
                <w:lang w:val="sr-Cyrl-CS"/>
              </w:rPr>
            </w:pPr>
            <w:r w:rsidRPr="00B304E8">
              <w:rPr>
                <w:sz w:val="20"/>
                <w:lang w:val="sr-Cyrl-CS"/>
              </w:rPr>
              <w:t>8. 3.100.000.000,00 динара средства зајма, сопствена средства ЈП ЕПС.</w:t>
            </w:r>
          </w:p>
        </w:tc>
        <w:tc>
          <w:tcPr>
            <w:tcW w:w="1978" w:type="dxa"/>
            <w:shd w:val="clear" w:color="auto" w:fill="auto"/>
          </w:tcPr>
          <w:p w:rsidR="007708AD" w:rsidRPr="00B304E8" w:rsidRDefault="007708AD" w:rsidP="00D72AC5">
            <w:pPr>
              <w:rPr>
                <w:sz w:val="20"/>
                <w:lang w:val="sr-Cyrl-CS"/>
              </w:rPr>
            </w:pPr>
            <w:r w:rsidRPr="00B304E8">
              <w:rPr>
                <w:sz w:val="20"/>
                <w:lang w:val="sr-Cyrl-CS"/>
              </w:rPr>
              <w:t>1. 2020. (2017. израда документације);</w:t>
            </w:r>
          </w:p>
          <w:p w:rsidR="007708AD" w:rsidRPr="00B304E8" w:rsidRDefault="007708AD" w:rsidP="00D72AC5">
            <w:pPr>
              <w:rPr>
                <w:sz w:val="20"/>
                <w:lang w:val="sr-Cyrl-CS"/>
              </w:rPr>
            </w:pPr>
            <w:r w:rsidRPr="00B304E8">
              <w:rPr>
                <w:sz w:val="20"/>
                <w:lang w:val="sr-Cyrl-CS"/>
              </w:rPr>
              <w:t>2. 2019. (2017. израда документације);</w:t>
            </w:r>
          </w:p>
          <w:p w:rsidR="007708AD" w:rsidRPr="00B304E8" w:rsidRDefault="007708AD" w:rsidP="00D72AC5">
            <w:pPr>
              <w:rPr>
                <w:sz w:val="20"/>
                <w:lang w:val="sr-Cyrl-CS"/>
              </w:rPr>
            </w:pPr>
            <w:r w:rsidRPr="00B304E8">
              <w:rPr>
                <w:sz w:val="20"/>
                <w:lang w:val="sr-Cyrl-CS"/>
              </w:rPr>
              <w:t>3. 2018. (2017. израда документације) ;</w:t>
            </w:r>
          </w:p>
          <w:p w:rsidR="007708AD" w:rsidRPr="00B304E8" w:rsidRDefault="007708AD" w:rsidP="00D72AC5">
            <w:pPr>
              <w:rPr>
                <w:sz w:val="20"/>
                <w:lang w:val="sr-Cyrl-CS"/>
              </w:rPr>
            </w:pPr>
            <w:r w:rsidRPr="00B304E8">
              <w:rPr>
                <w:sz w:val="20"/>
                <w:lang w:val="sr-Cyrl-CS"/>
              </w:rPr>
              <w:t>4. 2017;</w:t>
            </w:r>
          </w:p>
          <w:p w:rsidR="007708AD" w:rsidRPr="00B304E8" w:rsidRDefault="007708AD" w:rsidP="00D72AC5">
            <w:pPr>
              <w:rPr>
                <w:sz w:val="20"/>
                <w:lang w:val="sr-Cyrl-CS"/>
              </w:rPr>
            </w:pPr>
            <w:r w:rsidRPr="00B304E8">
              <w:rPr>
                <w:sz w:val="20"/>
                <w:lang w:val="sr-Cyrl-CS"/>
              </w:rPr>
              <w:t>5. 2017. (2016. израда документације);</w:t>
            </w:r>
          </w:p>
          <w:p w:rsidR="007708AD" w:rsidRPr="00B304E8" w:rsidRDefault="007708AD" w:rsidP="00D72AC5">
            <w:pPr>
              <w:rPr>
                <w:sz w:val="20"/>
                <w:lang w:val="sr-Cyrl-CS"/>
              </w:rPr>
            </w:pPr>
            <w:r w:rsidRPr="00B304E8">
              <w:rPr>
                <w:sz w:val="20"/>
                <w:lang w:val="sr-Cyrl-CS"/>
              </w:rPr>
              <w:t>6. 2016;</w:t>
            </w:r>
          </w:p>
          <w:p w:rsidR="007708AD" w:rsidRPr="00B304E8" w:rsidRDefault="007708AD" w:rsidP="00D72AC5">
            <w:pPr>
              <w:rPr>
                <w:sz w:val="20"/>
                <w:lang w:val="sr-Cyrl-CS"/>
              </w:rPr>
            </w:pPr>
            <w:r w:rsidRPr="00B304E8">
              <w:rPr>
                <w:sz w:val="20"/>
                <w:lang w:val="sr-Cyrl-CS"/>
              </w:rPr>
              <w:t>7. 2018. (2017. израда документације);</w:t>
            </w:r>
          </w:p>
          <w:p w:rsidR="007708AD" w:rsidRPr="00B304E8" w:rsidRDefault="007708AD" w:rsidP="00D72AC5">
            <w:pPr>
              <w:rPr>
                <w:sz w:val="20"/>
                <w:lang w:val="sr-Cyrl-CS"/>
              </w:rPr>
            </w:pPr>
            <w:r w:rsidRPr="00B304E8">
              <w:rPr>
                <w:sz w:val="20"/>
                <w:lang w:val="sr-Cyrl-CS"/>
              </w:rPr>
              <w:t>8. 2017. (2016. израда документације).</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потребних нових ТС од 110 kV у Великом Градишту, Пожаревцу, Петровцу, Смедереву, Великој Плани и Голупцу и њихово повезивање ДВ од 110 kV са ТЕ „Костолац”</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ЕПС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Изградња ТС 110/35/10 kV „Пожаревац 2”;</w:t>
            </w:r>
          </w:p>
          <w:p w:rsidR="007708AD" w:rsidRPr="00B304E8" w:rsidRDefault="007708AD" w:rsidP="00D72AC5">
            <w:pPr>
              <w:rPr>
                <w:sz w:val="20"/>
                <w:lang w:val="sr-Cyrl-CS"/>
              </w:rPr>
            </w:pPr>
            <w:r w:rsidRPr="00B304E8">
              <w:rPr>
                <w:sz w:val="20"/>
                <w:lang w:val="sr-Cyrl-CS"/>
              </w:rPr>
              <w:t xml:space="preserve">2. Изградња ТС 110/10 kV „Смедерево 5”; </w:t>
            </w:r>
          </w:p>
          <w:p w:rsidR="007708AD" w:rsidRPr="00B304E8" w:rsidRDefault="007708AD" w:rsidP="00D72AC5">
            <w:pPr>
              <w:rPr>
                <w:sz w:val="20"/>
                <w:lang w:val="sr-Cyrl-CS"/>
              </w:rPr>
            </w:pPr>
            <w:r w:rsidRPr="00B304E8">
              <w:rPr>
                <w:sz w:val="20"/>
                <w:lang w:val="sr-Cyrl-CS"/>
              </w:rPr>
              <w:t xml:space="preserve">3. Изградња ТС 110/35 kV „Смедеревска Паланка 2” </w:t>
            </w:r>
          </w:p>
          <w:p w:rsidR="007708AD" w:rsidRPr="00B304E8" w:rsidRDefault="007708AD" w:rsidP="00D72AC5">
            <w:pPr>
              <w:rPr>
                <w:sz w:val="20"/>
                <w:lang w:val="sr-Cyrl-CS"/>
              </w:rPr>
            </w:pPr>
            <w:r w:rsidRPr="00B304E8">
              <w:rPr>
                <w:sz w:val="20"/>
                <w:lang w:val="sr-Cyrl-CS"/>
              </w:rPr>
              <w:t xml:space="preserve">4. Изградња ТС; 110/10 kV „Смедерево 8”; </w:t>
            </w:r>
          </w:p>
          <w:p w:rsidR="007708AD" w:rsidRPr="00B304E8" w:rsidRDefault="007708AD" w:rsidP="00D72AC5">
            <w:pPr>
              <w:rPr>
                <w:sz w:val="20"/>
                <w:lang w:val="sr-Cyrl-CS"/>
              </w:rPr>
            </w:pPr>
            <w:r w:rsidRPr="00B304E8">
              <w:rPr>
                <w:sz w:val="20"/>
                <w:lang w:val="sr-Cyrl-CS"/>
              </w:rPr>
              <w:t>5. Доградња ТС 110/10/ kV „Смедерево 4”;</w:t>
            </w:r>
          </w:p>
          <w:p w:rsidR="007708AD" w:rsidRPr="00B304E8" w:rsidRDefault="007708AD" w:rsidP="00D72AC5">
            <w:pPr>
              <w:rPr>
                <w:sz w:val="20"/>
                <w:lang w:val="sr-Cyrl-CS"/>
              </w:rPr>
            </w:pPr>
            <w:r w:rsidRPr="00B304E8">
              <w:rPr>
                <w:sz w:val="20"/>
                <w:lang w:val="sr-Cyrl-CS"/>
              </w:rPr>
              <w:t>6. Реконструкција ТС 110/35kV Петровац 1;</w:t>
            </w:r>
          </w:p>
          <w:p w:rsidR="007708AD" w:rsidRPr="00B304E8" w:rsidRDefault="007708AD" w:rsidP="00D72AC5">
            <w:pPr>
              <w:rPr>
                <w:sz w:val="20"/>
                <w:lang w:val="sr-Cyrl-CS"/>
              </w:rPr>
            </w:pPr>
            <w:r w:rsidRPr="00B304E8">
              <w:rPr>
                <w:sz w:val="20"/>
                <w:lang w:val="sr-Cyrl-CS"/>
              </w:rPr>
              <w:t>7. Реконструкција ТС 110/35kV Смедерево 2;</w:t>
            </w:r>
          </w:p>
          <w:p w:rsidR="007708AD" w:rsidRPr="00B304E8" w:rsidRDefault="007708AD" w:rsidP="00D72AC5">
            <w:pPr>
              <w:rPr>
                <w:sz w:val="20"/>
                <w:lang w:val="sr-Cyrl-CS"/>
              </w:rPr>
            </w:pPr>
            <w:r w:rsidRPr="00B304E8">
              <w:rPr>
                <w:sz w:val="20"/>
                <w:lang w:val="sr-Cyrl-CS"/>
              </w:rPr>
              <w:t>8. Реконструкција ТС 110/35 kV Велико Градиште1;</w:t>
            </w:r>
          </w:p>
          <w:p w:rsidR="007708AD" w:rsidRPr="00B304E8" w:rsidRDefault="007708AD" w:rsidP="00D72AC5">
            <w:pPr>
              <w:rPr>
                <w:sz w:val="20"/>
                <w:lang w:val="sr-Cyrl-CS"/>
              </w:rPr>
            </w:pPr>
            <w:r w:rsidRPr="00B304E8">
              <w:rPr>
                <w:sz w:val="20"/>
                <w:lang w:val="sr-Cyrl-CS"/>
              </w:rPr>
              <w:t>9. Реконструкција ТС 110/35kV Смедерево 1;</w:t>
            </w:r>
          </w:p>
          <w:p w:rsidR="007708AD" w:rsidRPr="00B304E8" w:rsidRDefault="007708AD" w:rsidP="00D72AC5">
            <w:pPr>
              <w:rPr>
                <w:sz w:val="20"/>
                <w:lang w:val="sr-Cyrl-CS"/>
              </w:rPr>
            </w:pPr>
            <w:r w:rsidRPr="00B304E8">
              <w:rPr>
                <w:sz w:val="20"/>
                <w:lang w:val="sr-Cyrl-CS"/>
              </w:rPr>
              <w:t>10. Реконструкција ТС 110/35kV Пожаревац.</w:t>
            </w:r>
          </w:p>
        </w:tc>
        <w:tc>
          <w:tcPr>
            <w:tcW w:w="2977" w:type="dxa"/>
            <w:shd w:val="clear" w:color="auto" w:fill="auto"/>
          </w:tcPr>
          <w:p w:rsidR="007708AD" w:rsidRPr="00B304E8" w:rsidRDefault="007708AD" w:rsidP="00D72AC5">
            <w:pPr>
              <w:rPr>
                <w:sz w:val="20"/>
                <w:lang w:val="sr-Cyrl-CS"/>
              </w:rPr>
            </w:pPr>
            <w:r w:rsidRPr="00B304E8">
              <w:rPr>
                <w:sz w:val="20"/>
                <w:lang w:val="sr-Cyrl-CS"/>
              </w:rPr>
              <w:t>1. O: ЈП ЕПС/ОДС</w:t>
            </w:r>
          </w:p>
          <w:p w:rsidR="007708AD" w:rsidRPr="00B304E8" w:rsidRDefault="007708AD" w:rsidP="00D72AC5">
            <w:pPr>
              <w:rPr>
                <w:sz w:val="20"/>
                <w:lang w:val="sr-Cyrl-CS"/>
              </w:rPr>
            </w:pPr>
            <w:r w:rsidRPr="00B304E8">
              <w:rPr>
                <w:sz w:val="20"/>
                <w:lang w:val="sr-Cyrl-CS"/>
              </w:rPr>
              <w:t>Пр: МГСИ, МПЗЖС;</w:t>
            </w:r>
          </w:p>
          <w:p w:rsidR="007708AD" w:rsidRPr="00B304E8" w:rsidRDefault="007708AD" w:rsidP="00D72AC5">
            <w:pPr>
              <w:rPr>
                <w:sz w:val="20"/>
                <w:lang w:val="sr-Cyrl-CS"/>
              </w:rPr>
            </w:pPr>
            <w:r w:rsidRPr="00B304E8">
              <w:rPr>
                <w:sz w:val="20"/>
                <w:lang w:val="sr-Cyrl-CS"/>
              </w:rPr>
              <w:t>2. О – ЈП ЕПС/ОДС</w:t>
            </w:r>
          </w:p>
          <w:p w:rsidR="007708AD" w:rsidRPr="00B304E8" w:rsidRDefault="007708AD" w:rsidP="00D72AC5">
            <w:pPr>
              <w:rPr>
                <w:sz w:val="20"/>
                <w:lang w:val="sr-Cyrl-CS"/>
              </w:rPr>
            </w:pPr>
            <w:r w:rsidRPr="00B304E8">
              <w:rPr>
                <w:sz w:val="20"/>
                <w:lang w:val="sr-Cyrl-CS"/>
              </w:rPr>
              <w:t>Пр: МГСИ, МПЗЖС, град Смедерево, нови потрошачи</w:t>
            </w:r>
          </w:p>
          <w:p w:rsidR="007708AD" w:rsidRPr="00B304E8" w:rsidRDefault="007708AD" w:rsidP="00D72AC5">
            <w:pPr>
              <w:rPr>
                <w:sz w:val="20"/>
                <w:lang w:val="sr-Cyrl-CS"/>
              </w:rPr>
            </w:pPr>
            <w:r w:rsidRPr="00B304E8">
              <w:rPr>
                <w:sz w:val="20"/>
                <w:lang w:val="sr-Cyrl-CS"/>
              </w:rPr>
              <w:t>3-5. O: ЈП ЕПС/ОДС</w:t>
            </w:r>
          </w:p>
          <w:p w:rsidR="007708AD" w:rsidRPr="00B304E8" w:rsidRDefault="007708AD" w:rsidP="00D72AC5">
            <w:pPr>
              <w:rPr>
                <w:sz w:val="20"/>
                <w:lang w:val="sr-Cyrl-CS"/>
              </w:rPr>
            </w:pPr>
            <w:r w:rsidRPr="00B304E8">
              <w:rPr>
                <w:sz w:val="20"/>
                <w:lang w:val="sr-Cyrl-CS"/>
              </w:rPr>
              <w:t>Пр: МГСИ, МПЗЖС</w:t>
            </w:r>
          </w:p>
          <w:p w:rsidR="007708AD" w:rsidRPr="00B304E8" w:rsidRDefault="007708AD" w:rsidP="00D72AC5">
            <w:pPr>
              <w:rPr>
                <w:sz w:val="20"/>
                <w:lang w:val="sr-Cyrl-CS"/>
              </w:rPr>
            </w:pPr>
            <w:r w:rsidRPr="00B304E8">
              <w:rPr>
                <w:sz w:val="20"/>
                <w:lang w:val="sr-Cyrl-CS"/>
              </w:rPr>
              <w:t>6-10. О: ЈП ЕПС/ОДС</w:t>
            </w:r>
          </w:p>
          <w:p w:rsidR="007708AD" w:rsidRPr="00B304E8" w:rsidRDefault="007708AD" w:rsidP="00D72AC5">
            <w:pPr>
              <w:rPr>
                <w:sz w:val="20"/>
                <w:lang w:val="sr-Cyrl-CS"/>
              </w:rPr>
            </w:pPr>
            <w:r w:rsidRPr="00B304E8">
              <w:rPr>
                <w:sz w:val="20"/>
                <w:lang w:val="sr-Cyrl-CS"/>
              </w:rPr>
              <w:t>Пр: МГСИ, МПЗЖС, Светска банка.</w:t>
            </w:r>
          </w:p>
        </w:tc>
        <w:tc>
          <w:tcPr>
            <w:tcW w:w="2421" w:type="dxa"/>
            <w:shd w:val="clear" w:color="auto" w:fill="auto"/>
          </w:tcPr>
          <w:p w:rsidR="007708AD" w:rsidRPr="00B304E8" w:rsidRDefault="007708AD" w:rsidP="00D72AC5">
            <w:pPr>
              <w:rPr>
                <w:sz w:val="20"/>
                <w:lang w:val="sr-Cyrl-CS"/>
              </w:rPr>
            </w:pPr>
            <w:r w:rsidRPr="00B304E8">
              <w:rPr>
                <w:sz w:val="20"/>
                <w:lang w:val="sr-Cyrl-CS"/>
              </w:rPr>
              <w:t>1. 500.000.000,00 динара сопствена средства;</w:t>
            </w:r>
          </w:p>
          <w:p w:rsidR="007708AD" w:rsidRPr="00B304E8" w:rsidRDefault="007708AD" w:rsidP="00D72AC5">
            <w:pPr>
              <w:rPr>
                <w:sz w:val="20"/>
                <w:lang w:val="sr-Cyrl-CS"/>
              </w:rPr>
            </w:pPr>
            <w:r w:rsidRPr="00B304E8">
              <w:rPr>
                <w:sz w:val="20"/>
                <w:lang w:val="sr-Cyrl-CS"/>
              </w:rPr>
              <w:t>2. 500.000.000,00 динара донација, кредит, средства потрошача/ЈП ЕПС;</w:t>
            </w:r>
          </w:p>
          <w:p w:rsidR="007708AD" w:rsidRPr="00B304E8" w:rsidRDefault="007708AD" w:rsidP="00D72AC5">
            <w:pPr>
              <w:rPr>
                <w:sz w:val="20"/>
                <w:lang w:val="sr-Cyrl-CS"/>
              </w:rPr>
            </w:pPr>
            <w:r w:rsidRPr="00B304E8">
              <w:rPr>
                <w:sz w:val="20"/>
                <w:lang w:val="sr-Cyrl-CS"/>
              </w:rPr>
              <w:t>3. 400.000.000,00 динара сопствена средства ЈП ЕПС;</w:t>
            </w:r>
          </w:p>
          <w:p w:rsidR="007708AD" w:rsidRPr="00B304E8" w:rsidRDefault="007708AD" w:rsidP="00D72AC5">
            <w:pPr>
              <w:rPr>
                <w:sz w:val="20"/>
                <w:lang w:val="sr-Cyrl-CS"/>
              </w:rPr>
            </w:pPr>
            <w:r w:rsidRPr="00B304E8">
              <w:rPr>
                <w:sz w:val="20"/>
                <w:lang w:val="sr-Cyrl-CS"/>
              </w:rPr>
              <w:t>4. 350.000.000,00 динара сопствена средства ЈП ЕПС;</w:t>
            </w:r>
          </w:p>
          <w:p w:rsidR="007708AD" w:rsidRPr="00B304E8" w:rsidRDefault="007708AD" w:rsidP="00D72AC5">
            <w:pPr>
              <w:rPr>
                <w:sz w:val="20"/>
                <w:lang w:val="sr-Cyrl-CS"/>
              </w:rPr>
            </w:pPr>
            <w:r w:rsidRPr="00B304E8">
              <w:rPr>
                <w:sz w:val="20"/>
                <w:lang w:val="sr-Cyrl-CS"/>
              </w:rPr>
              <w:t>5. 115.000.000,00 динара сопствена средства ЈП ЕПС;</w:t>
            </w:r>
          </w:p>
          <w:p w:rsidR="007708AD" w:rsidRPr="00B304E8" w:rsidRDefault="007708AD" w:rsidP="00D72AC5">
            <w:pPr>
              <w:rPr>
                <w:sz w:val="20"/>
                <w:lang w:val="sr-Cyrl-CS"/>
              </w:rPr>
            </w:pPr>
            <w:r w:rsidRPr="00B304E8">
              <w:rPr>
                <w:sz w:val="20"/>
                <w:lang w:val="sr-Cyrl-CS"/>
              </w:rPr>
              <w:t>6. 300.000.000,00 динара кредит Светске банке;</w:t>
            </w:r>
          </w:p>
          <w:p w:rsidR="007708AD" w:rsidRPr="00B304E8" w:rsidRDefault="007708AD" w:rsidP="00D72AC5">
            <w:pPr>
              <w:rPr>
                <w:sz w:val="20"/>
                <w:lang w:val="sr-Cyrl-CS"/>
              </w:rPr>
            </w:pPr>
            <w:r w:rsidRPr="00B304E8">
              <w:rPr>
                <w:sz w:val="20"/>
                <w:lang w:val="sr-Cyrl-CS"/>
              </w:rPr>
              <w:t>7. 300.000.000,00 динара кредит Светске банке;</w:t>
            </w:r>
          </w:p>
          <w:p w:rsidR="007708AD" w:rsidRPr="00B304E8" w:rsidRDefault="007708AD" w:rsidP="00D72AC5">
            <w:pPr>
              <w:rPr>
                <w:sz w:val="20"/>
                <w:lang w:val="sr-Cyrl-CS"/>
              </w:rPr>
            </w:pPr>
            <w:r w:rsidRPr="00B304E8">
              <w:rPr>
                <w:sz w:val="20"/>
                <w:lang w:val="sr-Cyrl-CS"/>
              </w:rPr>
              <w:t>8. 300.000.000,00 динара кредит Светске банке;</w:t>
            </w:r>
          </w:p>
          <w:p w:rsidR="007708AD" w:rsidRPr="00B304E8" w:rsidRDefault="007708AD" w:rsidP="00D72AC5">
            <w:pPr>
              <w:rPr>
                <w:sz w:val="20"/>
                <w:lang w:val="sr-Cyrl-CS"/>
              </w:rPr>
            </w:pPr>
            <w:r w:rsidRPr="00B304E8">
              <w:rPr>
                <w:sz w:val="20"/>
                <w:lang w:val="sr-Cyrl-CS"/>
              </w:rPr>
              <w:t>9. 300.000.000,00 динара кредит Светске банке;</w:t>
            </w:r>
          </w:p>
          <w:p w:rsidR="007708AD" w:rsidRPr="00B304E8" w:rsidRDefault="007708AD" w:rsidP="00D72AC5">
            <w:pPr>
              <w:rPr>
                <w:sz w:val="20"/>
                <w:lang w:val="sr-Cyrl-CS"/>
              </w:rPr>
            </w:pPr>
            <w:r w:rsidRPr="00B304E8">
              <w:rPr>
                <w:sz w:val="20"/>
                <w:lang w:val="sr-Cyrl-CS"/>
              </w:rPr>
              <w:t>10. 300.000.000,00 динара кредит Светске банке.</w:t>
            </w:r>
          </w:p>
        </w:tc>
        <w:tc>
          <w:tcPr>
            <w:tcW w:w="1978" w:type="dxa"/>
            <w:shd w:val="clear" w:color="auto" w:fill="auto"/>
          </w:tcPr>
          <w:p w:rsidR="007708AD" w:rsidRPr="00B304E8" w:rsidRDefault="007708AD" w:rsidP="00D72AC5">
            <w:pPr>
              <w:rPr>
                <w:sz w:val="20"/>
                <w:lang w:val="sr-Cyrl-CS"/>
              </w:rPr>
            </w:pPr>
            <w:r w:rsidRPr="00B304E8">
              <w:rPr>
                <w:sz w:val="20"/>
                <w:lang w:val="sr-Cyrl-CS"/>
              </w:rPr>
              <w:t>1. 2017 - 2020;</w:t>
            </w:r>
          </w:p>
          <w:p w:rsidR="007708AD" w:rsidRPr="00B304E8" w:rsidRDefault="007708AD" w:rsidP="00D72AC5">
            <w:pPr>
              <w:rPr>
                <w:sz w:val="20"/>
                <w:lang w:val="sr-Cyrl-CS"/>
              </w:rPr>
            </w:pPr>
            <w:r w:rsidRPr="00B304E8">
              <w:rPr>
                <w:sz w:val="20"/>
                <w:lang w:val="sr-Cyrl-CS"/>
              </w:rPr>
              <w:t xml:space="preserve">2. 2017 - 2018.; </w:t>
            </w:r>
          </w:p>
          <w:p w:rsidR="007708AD" w:rsidRPr="00B304E8" w:rsidRDefault="007708AD" w:rsidP="00D72AC5">
            <w:pPr>
              <w:rPr>
                <w:sz w:val="20"/>
                <w:lang w:val="sr-Cyrl-CS"/>
              </w:rPr>
            </w:pPr>
            <w:r w:rsidRPr="00B304E8">
              <w:rPr>
                <w:sz w:val="20"/>
                <w:lang w:val="sr-Cyrl-CS"/>
              </w:rPr>
              <w:t>3-4. 2020;</w:t>
            </w:r>
          </w:p>
          <w:p w:rsidR="007708AD" w:rsidRPr="00B304E8" w:rsidRDefault="007708AD" w:rsidP="00D72AC5">
            <w:pPr>
              <w:rPr>
                <w:sz w:val="20"/>
                <w:lang w:val="sr-Cyrl-CS"/>
              </w:rPr>
            </w:pPr>
            <w:r w:rsidRPr="00B304E8">
              <w:rPr>
                <w:sz w:val="20"/>
                <w:lang w:val="sr-Cyrl-CS"/>
              </w:rPr>
              <w:t>5. 2015 - 2020;</w:t>
            </w:r>
          </w:p>
          <w:p w:rsidR="007708AD" w:rsidRPr="00B304E8" w:rsidRDefault="007708AD" w:rsidP="00D72AC5">
            <w:pPr>
              <w:rPr>
                <w:sz w:val="20"/>
                <w:lang w:val="sr-Cyrl-CS"/>
              </w:rPr>
            </w:pPr>
            <w:r w:rsidRPr="00B304E8">
              <w:rPr>
                <w:sz w:val="20"/>
                <w:lang w:val="sr-Cyrl-CS"/>
              </w:rPr>
              <w:t>6. 2016 - 2017;</w:t>
            </w:r>
          </w:p>
          <w:p w:rsidR="007708AD" w:rsidRPr="00B304E8" w:rsidRDefault="007708AD" w:rsidP="00D72AC5">
            <w:pPr>
              <w:rPr>
                <w:sz w:val="20"/>
                <w:lang w:val="sr-Cyrl-CS"/>
              </w:rPr>
            </w:pPr>
            <w:r w:rsidRPr="00B304E8">
              <w:rPr>
                <w:sz w:val="20"/>
                <w:lang w:val="sr-Cyrl-CS"/>
              </w:rPr>
              <w:t>7. 2016 - 2018;</w:t>
            </w:r>
          </w:p>
          <w:p w:rsidR="007708AD" w:rsidRPr="00B304E8" w:rsidRDefault="007708AD" w:rsidP="00D72AC5">
            <w:pPr>
              <w:rPr>
                <w:sz w:val="20"/>
                <w:lang w:val="sr-Cyrl-CS"/>
              </w:rPr>
            </w:pPr>
            <w:r w:rsidRPr="00B304E8">
              <w:rPr>
                <w:sz w:val="20"/>
                <w:lang w:val="sr-Cyrl-CS"/>
              </w:rPr>
              <w:t>8. 2017 - 2019;</w:t>
            </w:r>
          </w:p>
          <w:p w:rsidR="007708AD" w:rsidRPr="00B304E8" w:rsidRDefault="007708AD" w:rsidP="00D72AC5">
            <w:pPr>
              <w:rPr>
                <w:sz w:val="20"/>
                <w:lang w:val="sr-Cyrl-CS"/>
              </w:rPr>
            </w:pPr>
            <w:r w:rsidRPr="00B304E8">
              <w:rPr>
                <w:sz w:val="20"/>
                <w:lang w:val="sr-Cyrl-CS"/>
              </w:rPr>
              <w:t>9. 2018 - 2020;</w:t>
            </w:r>
          </w:p>
          <w:p w:rsidR="007708AD" w:rsidRPr="00B304E8" w:rsidRDefault="007708AD" w:rsidP="00D72AC5">
            <w:pPr>
              <w:rPr>
                <w:sz w:val="20"/>
                <w:lang w:val="sr-Cyrl-CS"/>
              </w:rPr>
            </w:pPr>
            <w:r w:rsidRPr="00B304E8">
              <w:rPr>
                <w:sz w:val="20"/>
                <w:lang w:val="sr-Cyrl-CS"/>
              </w:rPr>
              <w:t>10. 2019 – 2021.</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ЕМС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Доградња (I приоритет) и реконструкција ТС 400/220/110 kV Смедерево 3;</w:t>
            </w:r>
          </w:p>
          <w:p w:rsidR="007708AD" w:rsidRPr="00B304E8" w:rsidRDefault="007708AD" w:rsidP="00D72AC5">
            <w:pPr>
              <w:rPr>
                <w:sz w:val="20"/>
                <w:lang w:val="sr-Cyrl-CS"/>
              </w:rPr>
            </w:pPr>
            <w:r w:rsidRPr="00B304E8">
              <w:rPr>
                <w:sz w:val="20"/>
                <w:lang w:val="sr-Cyrl-CS"/>
              </w:rPr>
              <w:t>2. Изградња (I приоритет) далековода 400 kV, увођење у ТС Смедерево 3;</w:t>
            </w:r>
          </w:p>
          <w:p w:rsidR="007708AD" w:rsidRPr="00B304E8" w:rsidRDefault="007708AD" w:rsidP="00D72AC5">
            <w:pPr>
              <w:rPr>
                <w:sz w:val="20"/>
                <w:lang w:val="sr-Cyrl-CS"/>
              </w:rPr>
            </w:pPr>
            <w:r w:rsidRPr="00B304E8">
              <w:rPr>
                <w:sz w:val="20"/>
                <w:lang w:val="sr-Cyrl-CS"/>
              </w:rPr>
              <w:t>3. Реконструкција РП 400 kV Дрмно;</w:t>
            </w:r>
          </w:p>
          <w:p w:rsidR="007708AD" w:rsidRPr="00B304E8" w:rsidRDefault="007708AD" w:rsidP="00D72AC5">
            <w:pPr>
              <w:rPr>
                <w:sz w:val="20"/>
                <w:lang w:val="sr-Cyrl-CS"/>
              </w:rPr>
            </w:pPr>
            <w:r w:rsidRPr="00B304E8">
              <w:rPr>
                <w:sz w:val="20"/>
                <w:lang w:val="sr-Cyrl-CS"/>
              </w:rPr>
              <w:t>4. Реконструкција (0 приоритет) ДВ 110 kV Београд 3 – Костолац;</w:t>
            </w:r>
          </w:p>
          <w:p w:rsidR="007708AD" w:rsidRPr="00B304E8" w:rsidRDefault="007708AD" w:rsidP="00D72AC5">
            <w:pPr>
              <w:rPr>
                <w:sz w:val="20"/>
                <w:lang w:val="sr-Cyrl-CS"/>
              </w:rPr>
            </w:pPr>
            <w:r w:rsidRPr="00B304E8">
              <w:rPr>
                <w:sz w:val="20"/>
                <w:lang w:val="sr-Cyrl-CS"/>
              </w:rPr>
              <w:t>5. Реконструкција (I/II приоритет) ДВ 110 kV Мајданпек 3 - Петровац на Млави;</w:t>
            </w:r>
          </w:p>
          <w:p w:rsidR="007708AD" w:rsidRPr="00B304E8" w:rsidRDefault="007708AD" w:rsidP="00D72AC5">
            <w:pPr>
              <w:rPr>
                <w:sz w:val="20"/>
                <w:lang w:val="sr-Cyrl-CS"/>
              </w:rPr>
            </w:pPr>
            <w:r w:rsidRPr="00B304E8">
              <w:rPr>
                <w:sz w:val="20"/>
                <w:lang w:val="sr-Cyrl-CS"/>
              </w:rPr>
              <w:t>6. Реконструкција ДВ 110 kV број 102 АБ/2 ТС</w:t>
            </w:r>
          </w:p>
          <w:p w:rsidR="007708AD" w:rsidRPr="00B304E8" w:rsidRDefault="007708AD" w:rsidP="00D72AC5">
            <w:pPr>
              <w:rPr>
                <w:sz w:val="20"/>
                <w:lang w:val="sr-Cyrl-CS"/>
              </w:rPr>
            </w:pPr>
            <w:r w:rsidRPr="00B304E8">
              <w:rPr>
                <w:sz w:val="20"/>
                <w:lang w:val="sr-Cyrl-CS"/>
              </w:rPr>
              <w:t>Петровац - ТС Пожаревац;</w:t>
            </w:r>
          </w:p>
          <w:p w:rsidR="007708AD" w:rsidRPr="00B304E8" w:rsidRDefault="007708AD" w:rsidP="00D72AC5">
            <w:pPr>
              <w:rPr>
                <w:sz w:val="20"/>
                <w:lang w:val="sr-Cyrl-CS"/>
              </w:rPr>
            </w:pPr>
            <w:r w:rsidRPr="00B304E8">
              <w:rPr>
                <w:sz w:val="20"/>
                <w:lang w:val="sr-Cyrl-CS"/>
              </w:rPr>
              <w:t>7. Увођење ДВ 110 kV број 1223 ТС Смедерево 3 - ТС Смедеревска Паланка у планирану ТС 110/35 kV Смедеревска Паланка 2;</w:t>
            </w:r>
          </w:p>
          <w:p w:rsidR="007708AD" w:rsidRPr="00B304E8" w:rsidRDefault="007708AD" w:rsidP="00D72AC5">
            <w:pPr>
              <w:rPr>
                <w:sz w:val="20"/>
                <w:lang w:val="sr-Cyrl-CS"/>
              </w:rPr>
            </w:pPr>
            <w:r w:rsidRPr="00B304E8">
              <w:rPr>
                <w:sz w:val="20"/>
                <w:lang w:val="sr-Cyrl-CS"/>
              </w:rPr>
              <w:t>8. Изградња планиране ТС 110/10 kV Смедерево 5 са прикључним ДВ;</w:t>
            </w:r>
          </w:p>
          <w:p w:rsidR="007708AD" w:rsidRPr="00B304E8" w:rsidRDefault="007708AD" w:rsidP="00D72AC5">
            <w:pPr>
              <w:rPr>
                <w:sz w:val="20"/>
                <w:lang w:val="sr-Cyrl-CS"/>
              </w:rPr>
            </w:pPr>
            <w:r w:rsidRPr="00B304E8">
              <w:rPr>
                <w:sz w:val="20"/>
                <w:lang w:val="sr-Cyrl-CS"/>
              </w:rPr>
              <w:t>9. Увођење ДВ 110 kV број 1144 АБ ТЕ Костолац А - ТС Смедерево 3 у планирану ТС 110/10 kV Пожаревац 2;</w:t>
            </w:r>
          </w:p>
          <w:p w:rsidR="007708AD" w:rsidRPr="00B304E8" w:rsidRDefault="007708AD" w:rsidP="00D72AC5">
            <w:pPr>
              <w:rPr>
                <w:sz w:val="20"/>
                <w:lang w:val="sr-Cyrl-CS"/>
              </w:rPr>
            </w:pPr>
            <w:r w:rsidRPr="00B304E8">
              <w:rPr>
                <w:sz w:val="20"/>
                <w:lang w:val="sr-Cyrl-CS"/>
              </w:rPr>
              <w:t>10. Изградња новог ДВ (0 приоритет) 110 kV Велико Градиште - Бела Црква.</w:t>
            </w:r>
          </w:p>
        </w:tc>
        <w:tc>
          <w:tcPr>
            <w:tcW w:w="2977" w:type="dxa"/>
            <w:shd w:val="clear" w:color="auto" w:fill="auto"/>
          </w:tcPr>
          <w:p w:rsidR="007708AD" w:rsidRPr="00B304E8" w:rsidRDefault="007708AD" w:rsidP="00D72AC5">
            <w:pPr>
              <w:rPr>
                <w:sz w:val="20"/>
                <w:lang w:val="sr-Cyrl-CS"/>
              </w:rPr>
            </w:pPr>
            <w:r w:rsidRPr="00B304E8">
              <w:rPr>
                <w:sz w:val="20"/>
                <w:lang w:val="sr-Cyrl-CS"/>
              </w:rPr>
              <w:t>1-10. ЈП ЕМС, MРЕ, MГСИ</w:t>
            </w:r>
          </w:p>
        </w:tc>
        <w:tc>
          <w:tcPr>
            <w:tcW w:w="2421" w:type="dxa"/>
            <w:shd w:val="clear" w:color="auto" w:fill="auto"/>
          </w:tcPr>
          <w:p w:rsidR="007708AD" w:rsidRPr="00B304E8" w:rsidRDefault="007708AD" w:rsidP="00D72AC5">
            <w:pPr>
              <w:rPr>
                <w:sz w:val="20"/>
                <w:lang w:val="sr-Cyrl-CS"/>
              </w:rPr>
            </w:pPr>
            <w:r w:rsidRPr="00B304E8">
              <w:rPr>
                <w:sz w:val="20"/>
                <w:lang w:val="sr-Cyrl-CS"/>
              </w:rPr>
              <w:t>1. 1.537.500.000,00 динара ЈП ЕМС, Потенцијално међународни извори финансирања;</w:t>
            </w:r>
          </w:p>
          <w:p w:rsidR="007708AD" w:rsidRPr="00B304E8" w:rsidRDefault="007708AD" w:rsidP="00D72AC5">
            <w:pPr>
              <w:rPr>
                <w:sz w:val="20"/>
                <w:lang w:val="sr-Cyrl-CS"/>
              </w:rPr>
            </w:pPr>
            <w:r w:rsidRPr="00B304E8">
              <w:rPr>
                <w:sz w:val="20"/>
                <w:lang w:val="sr-Cyrl-CS"/>
              </w:rPr>
              <w:t>2. 369.000.000,00 динара ЈП ЕМС;</w:t>
            </w:r>
          </w:p>
          <w:p w:rsidR="007708AD" w:rsidRPr="00B304E8" w:rsidRDefault="007708AD" w:rsidP="00D72AC5">
            <w:pPr>
              <w:rPr>
                <w:sz w:val="20"/>
                <w:lang w:val="sr-Cyrl-CS"/>
              </w:rPr>
            </w:pPr>
            <w:r w:rsidRPr="00B304E8">
              <w:rPr>
                <w:sz w:val="20"/>
                <w:lang w:val="sr-Cyrl-CS"/>
              </w:rPr>
              <w:t>3. 492.000.000,00 динара ЈП ЕМС;</w:t>
            </w:r>
          </w:p>
          <w:p w:rsidR="007708AD" w:rsidRPr="00B304E8" w:rsidRDefault="007708AD" w:rsidP="00D72AC5">
            <w:pPr>
              <w:rPr>
                <w:sz w:val="20"/>
                <w:lang w:val="sr-Cyrl-CS"/>
              </w:rPr>
            </w:pPr>
            <w:r w:rsidRPr="00B304E8">
              <w:rPr>
                <w:sz w:val="20"/>
                <w:lang w:val="sr-Cyrl-CS"/>
              </w:rPr>
              <w:t>4. 264.450.000,00 динара ЈП ЕМС;</w:t>
            </w:r>
          </w:p>
          <w:p w:rsidR="007708AD" w:rsidRPr="00B304E8" w:rsidRDefault="007708AD" w:rsidP="00D72AC5">
            <w:pPr>
              <w:rPr>
                <w:sz w:val="20"/>
                <w:lang w:val="sr-Cyrl-CS"/>
              </w:rPr>
            </w:pPr>
            <w:r w:rsidRPr="00B304E8">
              <w:rPr>
                <w:sz w:val="20"/>
                <w:lang w:val="sr-Cyrl-CS"/>
              </w:rPr>
              <w:t>5. 20.910.000,00 динара ЈП ЕМС;</w:t>
            </w:r>
          </w:p>
          <w:p w:rsidR="007708AD" w:rsidRPr="00B304E8" w:rsidRDefault="007708AD" w:rsidP="00D72AC5">
            <w:pPr>
              <w:rPr>
                <w:sz w:val="20"/>
                <w:lang w:val="sr-Cyrl-CS"/>
              </w:rPr>
            </w:pPr>
            <w:r w:rsidRPr="00B304E8">
              <w:rPr>
                <w:sz w:val="20"/>
                <w:lang w:val="sr-Cyrl-CS"/>
              </w:rPr>
              <w:t>6. 153.750.000,00 динара ЈП ЕМС;</w:t>
            </w:r>
          </w:p>
          <w:p w:rsidR="007708AD" w:rsidRPr="00B304E8" w:rsidRDefault="007708AD" w:rsidP="00D72AC5">
            <w:pPr>
              <w:rPr>
                <w:sz w:val="20"/>
                <w:lang w:val="sr-Cyrl-CS"/>
              </w:rPr>
            </w:pPr>
            <w:r w:rsidRPr="00B304E8">
              <w:rPr>
                <w:sz w:val="20"/>
                <w:lang w:val="sr-Cyrl-CS"/>
              </w:rPr>
              <w:t>7. 36.900.000,00 динара ЈП ЕМС;</w:t>
            </w:r>
          </w:p>
          <w:p w:rsidR="007708AD" w:rsidRPr="00B304E8" w:rsidRDefault="007708AD" w:rsidP="00D72AC5">
            <w:pPr>
              <w:rPr>
                <w:sz w:val="20"/>
                <w:lang w:val="sr-Cyrl-CS"/>
              </w:rPr>
            </w:pPr>
            <w:r w:rsidRPr="00B304E8">
              <w:rPr>
                <w:sz w:val="20"/>
                <w:lang w:val="sr-Cyrl-CS"/>
              </w:rPr>
              <w:t>8. 43.050.000,00 динара ЈП ЕМС;</w:t>
            </w:r>
          </w:p>
          <w:p w:rsidR="007708AD" w:rsidRPr="00B304E8" w:rsidRDefault="007708AD" w:rsidP="00D72AC5">
            <w:pPr>
              <w:rPr>
                <w:sz w:val="20"/>
                <w:lang w:val="sr-Cyrl-CS"/>
              </w:rPr>
            </w:pPr>
            <w:r w:rsidRPr="00B304E8">
              <w:rPr>
                <w:sz w:val="20"/>
                <w:lang w:val="sr-Cyrl-CS"/>
              </w:rPr>
              <w:t>9. 107.010.000,00 динара ЈП ЕМС;</w:t>
            </w:r>
          </w:p>
          <w:p w:rsidR="007708AD" w:rsidRPr="00B304E8" w:rsidRDefault="007708AD" w:rsidP="00D72AC5">
            <w:pPr>
              <w:rPr>
                <w:sz w:val="20"/>
                <w:lang w:val="sr-Cyrl-CS"/>
              </w:rPr>
            </w:pPr>
            <w:r w:rsidRPr="00B304E8">
              <w:rPr>
                <w:sz w:val="20"/>
                <w:lang w:val="sr-Cyrl-CS"/>
              </w:rPr>
              <w:t>10. 332.100.000,00 динара ЈП ЕМС.</w:t>
            </w:r>
          </w:p>
        </w:tc>
        <w:tc>
          <w:tcPr>
            <w:tcW w:w="1978" w:type="dxa"/>
            <w:shd w:val="clear" w:color="auto" w:fill="auto"/>
          </w:tcPr>
          <w:p w:rsidR="007708AD" w:rsidRPr="00B304E8" w:rsidRDefault="007708AD" w:rsidP="00D72AC5">
            <w:pPr>
              <w:rPr>
                <w:sz w:val="20"/>
                <w:lang w:val="sr-Cyrl-CS"/>
              </w:rPr>
            </w:pPr>
            <w:r w:rsidRPr="00B304E8">
              <w:rPr>
                <w:sz w:val="20"/>
                <w:lang w:val="sr-Cyrl-CS"/>
              </w:rPr>
              <w:t>1. 2019;</w:t>
            </w:r>
          </w:p>
          <w:p w:rsidR="007708AD" w:rsidRPr="00B304E8" w:rsidRDefault="007708AD" w:rsidP="00D72AC5">
            <w:pPr>
              <w:rPr>
                <w:sz w:val="20"/>
                <w:lang w:val="sr-Cyrl-CS"/>
              </w:rPr>
            </w:pPr>
            <w:r w:rsidRPr="00B304E8">
              <w:rPr>
                <w:sz w:val="20"/>
                <w:lang w:val="sr-Cyrl-CS"/>
              </w:rPr>
              <w:t>2. 2018;</w:t>
            </w:r>
          </w:p>
          <w:p w:rsidR="007708AD" w:rsidRPr="00B304E8" w:rsidRDefault="007708AD" w:rsidP="00D72AC5">
            <w:pPr>
              <w:rPr>
                <w:sz w:val="20"/>
                <w:lang w:val="sr-Cyrl-CS"/>
              </w:rPr>
            </w:pPr>
            <w:r w:rsidRPr="00B304E8">
              <w:rPr>
                <w:sz w:val="20"/>
                <w:lang w:val="sr-Cyrl-CS"/>
              </w:rPr>
              <w:t>3. 2020;</w:t>
            </w:r>
          </w:p>
          <w:p w:rsidR="007708AD" w:rsidRPr="00B304E8" w:rsidRDefault="007708AD" w:rsidP="00D72AC5">
            <w:pPr>
              <w:rPr>
                <w:sz w:val="20"/>
                <w:lang w:val="sr-Cyrl-CS"/>
              </w:rPr>
            </w:pPr>
            <w:r w:rsidRPr="00B304E8">
              <w:rPr>
                <w:sz w:val="20"/>
                <w:lang w:val="sr-Cyrl-CS"/>
              </w:rPr>
              <w:t>4-5. 2017;</w:t>
            </w:r>
          </w:p>
          <w:p w:rsidR="007708AD" w:rsidRPr="00B304E8" w:rsidRDefault="007708AD" w:rsidP="00D72AC5">
            <w:pPr>
              <w:rPr>
                <w:sz w:val="20"/>
                <w:lang w:val="sr-Cyrl-CS"/>
              </w:rPr>
            </w:pPr>
            <w:r w:rsidRPr="00B304E8">
              <w:rPr>
                <w:sz w:val="20"/>
                <w:lang w:val="sr-Cyrl-CS"/>
              </w:rPr>
              <w:t>6. 2015;</w:t>
            </w:r>
          </w:p>
          <w:p w:rsidR="007708AD" w:rsidRPr="00B304E8" w:rsidRDefault="007708AD" w:rsidP="00D72AC5">
            <w:pPr>
              <w:rPr>
                <w:sz w:val="20"/>
                <w:lang w:val="sr-Cyrl-CS"/>
              </w:rPr>
            </w:pPr>
            <w:r w:rsidRPr="00B304E8">
              <w:rPr>
                <w:sz w:val="20"/>
                <w:lang w:val="sr-Cyrl-CS"/>
              </w:rPr>
              <w:t>7. 2020;</w:t>
            </w:r>
          </w:p>
          <w:p w:rsidR="007708AD" w:rsidRPr="00B304E8" w:rsidRDefault="007708AD" w:rsidP="00D72AC5">
            <w:pPr>
              <w:rPr>
                <w:sz w:val="20"/>
                <w:lang w:val="sr-Cyrl-CS"/>
              </w:rPr>
            </w:pPr>
            <w:r w:rsidRPr="00B304E8">
              <w:rPr>
                <w:sz w:val="20"/>
                <w:lang w:val="sr-Cyrl-CS"/>
              </w:rPr>
              <w:t>8-9. 2019;</w:t>
            </w:r>
          </w:p>
          <w:p w:rsidR="007708AD" w:rsidRPr="00B304E8" w:rsidRDefault="007708AD" w:rsidP="00D72AC5">
            <w:pPr>
              <w:rPr>
                <w:sz w:val="20"/>
                <w:lang w:val="sr-Cyrl-CS"/>
              </w:rPr>
            </w:pPr>
            <w:r w:rsidRPr="00B304E8">
              <w:rPr>
                <w:sz w:val="20"/>
                <w:lang w:val="sr-Cyrl-CS"/>
              </w:rPr>
              <w:t>10. 2018 - 2019.</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Изградња ТС 110/10 kV „Смедерево 5”;</w:t>
            </w:r>
          </w:p>
          <w:p w:rsidR="007708AD" w:rsidRPr="00B304E8" w:rsidRDefault="007708AD" w:rsidP="00D72AC5">
            <w:pPr>
              <w:rPr>
                <w:sz w:val="20"/>
                <w:lang w:val="sr-Cyrl-CS"/>
              </w:rPr>
            </w:pPr>
            <w:r w:rsidRPr="00B304E8">
              <w:rPr>
                <w:sz w:val="20"/>
                <w:lang w:val="sr-Cyrl-CS"/>
              </w:rPr>
              <w:t>2. Изградња ТС 110/35 kV „Смедеревска Паланка 2”;</w:t>
            </w:r>
          </w:p>
          <w:p w:rsidR="007708AD" w:rsidRPr="00B304E8" w:rsidRDefault="007708AD" w:rsidP="00D72AC5">
            <w:pPr>
              <w:rPr>
                <w:sz w:val="20"/>
                <w:lang w:val="sr-Cyrl-CS"/>
              </w:rPr>
            </w:pPr>
            <w:r w:rsidRPr="00B304E8">
              <w:rPr>
                <w:sz w:val="20"/>
                <w:lang w:val="sr-Cyrl-CS"/>
              </w:rPr>
              <w:t>3. Изградња ТС 110/10 kV „Смедерево 8”;</w:t>
            </w:r>
          </w:p>
          <w:p w:rsidR="007708AD" w:rsidRPr="00B304E8" w:rsidRDefault="007708AD" w:rsidP="00D72AC5">
            <w:pPr>
              <w:rPr>
                <w:sz w:val="20"/>
                <w:lang w:val="sr-Cyrl-CS"/>
              </w:rPr>
            </w:pPr>
            <w:r w:rsidRPr="00B304E8">
              <w:rPr>
                <w:sz w:val="20"/>
                <w:lang w:val="sr-Cyrl-CS"/>
              </w:rPr>
              <w:t>4. Реконструкција ТС 110/35 kV „Смедерево 2 „– преузета од ЈП ЕМС;</w:t>
            </w:r>
          </w:p>
          <w:p w:rsidR="007708AD" w:rsidRPr="00B304E8" w:rsidRDefault="007708AD" w:rsidP="00D72AC5">
            <w:pPr>
              <w:rPr>
                <w:sz w:val="20"/>
                <w:lang w:val="sr-Cyrl-CS"/>
              </w:rPr>
            </w:pPr>
            <w:r w:rsidRPr="00B304E8">
              <w:rPr>
                <w:sz w:val="20"/>
                <w:lang w:val="sr-Cyrl-CS"/>
              </w:rPr>
              <w:t>5. Реконструкција ТС 110/35 kV „Смедерево 1” – преузета од ЈП ЕМС;</w:t>
            </w:r>
          </w:p>
          <w:p w:rsidR="007708AD" w:rsidRPr="00B304E8" w:rsidRDefault="007708AD" w:rsidP="00D72AC5">
            <w:pPr>
              <w:rPr>
                <w:sz w:val="20"/>
                <w:lang w:val="sr-Cyrl-CS"/>
              </w:rPr>
            </w:pPr>
            <w:r w:rsidRPr="00B304E8">
              <w:rPr>
                <w:sz w:val="20"/>
                <w:lang w:val="sr-Cyrl-CS"/>
              </w:rPr>
              <w:t>6. Реконструкција ТС 110/10 kV „Смедерево 4”.</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ЈП ЕПС </w:t>
            </w:r>
          </w:p>
          <w:p w:rsidR="007708AD" w:rsidRPr="00B304E8" w:rsidRDefault="007708AD" w:rsidP="00D72AC5">
            <w:pPr>
              <w:rPr>
                <w:sz w:val="20"/>
                <w:lang w:val="sr-Cyrl-CS"/>
              </w:rPr>
            </w:pPr>
            <w:r w:rsidRPr="00B304E8">
              <w:rPr>
                <w:sz w:val="20"/>
                <w:lang w:val="sr-Cyrl-CS"/>
              </w:rPr>
              <w:t>Пр: Град Смедерево;</w:t>
            </w:r>
          </w:p>
          <w:p w:rsidR="007708AD" w:rsidRPr="00B304E8" w:rsidRDefault="007708AD" w:rsidP="00D72AC5">
            <w:pPr>
              <w:rPr>
                <w:sz w:val="20"/>
                <w:lang w:val="sr-Cyrl-CS"/>
              </w:rPr>
            </w:pPr>
            <w:r w:rsidRPr="00B304E8">
              <w:rPr>
                <w:sz w:val="20"/>
                <w:lang w:val="sr-Cyrl-CS"/>
              </w:rPr>
              <w:t xml:space="preserve">2-3. О: ЈП ЕПС; </w:t>
            </w:r>
          </w:p>
          <w:p w:rsidR="007708AD" w:rsidRPr="00B304E8" w:rsidRDefault="007708AD" w:rsidP="00D72AC5">
            <w:pPr>
              <w:rPr>
                <w:sz w:val="20"/>
                <w:lang w:val="sr-Cyrl-CS"/>
              </w:rPr>
            </w:pPr>
            <w:r w:rsidRPr="00B304E8">
              <w:rPr>
                <w:sz w:val="20"/>
                <w:lang w:val="sr-Cyrl-CS"/>
              </w:rPr>
              <w:t>4-6. О: ЈП ЕПС</w:t>
            </w:r>
          </w:p>
          <w:p w:rsidR="007708AD" w:rsidRPr="00B304E8" w:rsidRDefault="007708AD" w:rsidP="00D72AC5">
            <w:pPr>
              <w:rPr>
                <w:sz w:val="20"/>
                <w:lang w:val="sr-Cyrl-CS"/>
              </w:rPr>
            </w:pPr>
            <w:r w:rsidRPr="00B304E8">
              <w:rPr>
                <w:sz w:val="20"/>
                <w:lang w:val="sr-Cyrl-CS"/>
              </w:rPr>
              <w:t>Пр: Светска банка.</w:t>
            </w:r>
          </w:p>
        </w:tc>
        <w:tc>
          <w:tcPr>
            <w:tcW w:w="2421" w:type="dxa"/>
            <w:shd w:val="clear" w:color="auto" w:fill="auto"/>
          </w:tcPr>
          <w:p w:rsidR="007708AD" w:rsidRPr="00B304E8" w:rsidRDefault="007708AD" w:rsidP="00D72AC5">
            <w:pPr>
              <w:rPr>
                <w:sz w:val="20"/>
                <w:lang w:val="sr-Cyrl-CS"/>
              </w:rPr>
            </w:pPr>
            <w:r w:rsidRPr="00B304E8">
              <w:rPr>
                <w:sz w:val="20"/>
                <w:lang w:val="sr-Cyrl-CS"/>
              </w:rPr>
              <w:t>1. 500.000.000,00 динара донације, кредити, ЈП ЕПС;</w:t>
            </w:r>
          </w:p>
          <w:p w:rsidR="007708AD" w:rsidRPr="00B304E8" w:rsidRDefault="007708AD" w:rsidP="00D72AC5">
            <w:pPr>
              <w:rPr>
                <w:sz w:val="20"/>
                <w:lang w:val="sr-Cyrl-CS"/>
              </w:rPr>
            </w:pPr>
            <w:r w:rsidRPr="00B304E8">
              <w:rPr>
                <w:sz w:val="20"/>
                <w:lang w:val="sr-Cyrl-CS"/>
              </w:rPr>
              <w:t>2. 400.000.000,00 динара ЈП ЕПС;</w:t>
            </w:r>
          </w:p>
          <w:p w:rsidR="007708AD" w:rsidRPr="00B304E8" w:rsidRDefault="007708AD" w:rsidP="00D72AC5">
            <w:pPr>
              <w:rPr>
                <w:sz w:val="20"/>
                <w:lang w:val="sr-Cyrl-CS"/>
              </w:rPr>
            </w:pPr>
            <w:r w:rsidRPr="00B304E8">
              <w:rPr>
                <w:sz w:val="20"/>
                <w:lang w:val="sr-Cyrl-CS"/>
              </w:rPr>
              <w:t>3. 350.000.000,00 динара ЈП ЕПС;</w:t>
            </w:r>
          </w:p>
          <w:p w:rsidR="007708AD" w:rsidRPr="00B304E8" w:rsidRDefault="007708AD" w:rsidP="00D72AC5">
            <w:pPr>
              <w:rPr>
                <w:sz w:val="20"/>
                <w:lang w:val="sr-Cyrl-CS"/>
              </w:rPr>
            </w:pPr>
            <w:r w:rsidRPr="00B304E8">
              <w:rPr>
                <w:sz w:val="20"/>
                <w:lang w:val="sr-Cyrl-CS"/>
              </w:rPr>
              <w:t>4. 300.000.000,00 динара кредит Светске банке;</w:t>
            </w:r>
          </w:p>
          <w:p w:rsidR="007708AD" w:rsidRPr="00B304E8" w:rsidRDefault="007708AD" w:rsidP="00D72AC5">
            <w:pPr>
              <w:rPr>
                <w:sz w:val="20"/>
                <w:lang w:val="sr-Cyrl-CS"/>
              </w:rPr>
            </w:pPr>
            <w:r w:rsidRPr="00B304E8">
              <w:rPr>
                <w:sz w:val="20"/>
                <w:lang w:val="sr-Cyrl-CS"/>
              </w:rPr>
              <w:t>5. 300.000.000,00 динара кредит Светске банке;</w:t>
            </w:r>
          </w:p>
          <w:p w:rsidR="007708AD" w:rsidRPr="00B304E8" w:rsidRDefault="007708AD" w:rsidP="00D72AC5">
            <w:pPr>
              <w:rPr>
                <w:sz w:val="20"/>
                <w:lang w:val="sr-Cyrl-CS"/>
              </w:rPr>
            </w:pPr>
            <w:r w:rsidRPr="00B304E8">
              <w:rPr>
                <w:sz w:val="20"/>
                <w:lang w:val="sr-Cyrl-CS"/>
              </w:rPr>
              <w:t>6. 115.000.000,00 динара ЈП ЕПС.</w:t>
            </w:r>
          </w:p>
          <w:p w:rsidR="007708AD" w:rsidRPr="00B304E8" w:rsidRDefault="007708AD" w:rsidP="00D72AC5">
            <w:pPr>
              <w:rPr>
                <w:sz w:val="20"/>
                <w:lang w:val="sr-Cyrl-CS"/>
              </w:rPr>
            </w:pPr>
          </w:p>
        </w:tc>
        <w:tc>
          <w:tcPr>
            <w:tcW w:w="1978" w:type="dxa"/>
            <w:shd w:val="clear" w:color="auto" w:fill="auto"/>
          </w:tcPr>
          <w:p w:rsidR="007708AD" w:rsidRPr="00B304E8" w:rsidRDefault="007708AD" w:rsidP="00D72AC5">
            <w:pPr>
              <w:rPr>
                <w:sz w:val="20"/>
                <w:lang w:val="sr-Cyrl-CS"/>
              </w:rPr>
            </w:pPr>
            <w:r w:rsidRPr="00B304E8">
              <w:rPr>
                <w:sz w:val="20"/>
                <w:lang w:val="sr-Cyrl-CS"/>
              </w:rPr>
              <w:t>1. 2017 – 2018;</w:t>
            </w:r>
          </w:p>
          <w:p w:rsidR="007708AD" w:rsidRPr="00B304E8" w:rsidRDefault="007708AD" w:rsidP="00D72AC5">
            <w:pPr>
              <w:rPr>
                <w:sz w:val="20"/>
                <w:lang w:val="sr-Cyrl-CS"/>
              </w:rPr>
            </w:pPr>
            <w:r w:rsidRPr="00B304E8">
              <w:rPr>
                <w:sz w:val="20"/>
                <w:lang w:val="sr-Cyrl-CS"/>
              </w:rPr>
              <w:t>2. 2020;</w:t>
            </w:r>
          </w:p>
          <w:p w:rsidR="007708AD" w:rsidRPr="00B304E8" w:rsidRDefault="007708AD" w:rsidP="00D72AC5">
            <w:pPr>
              <w:rPr>
                <w:sz w:val="20"/>
                <w:lang w:val="sr-Cyrl-CS"/>
              </w:rPr>
            </w:pPr>
            <w:r w:rsidRPr="00B304E8">
              <w:rPr>
                <w:sz w:val="20"/>
                <w:lang w:val="sr-Cyrl-CS"/>
              </w:rPr>
              <w:t>3. 2020;</w:t>
            </w:r>
          </w:p>
          <w:p w:rsidR="007708AD" w:rsidRPr="00B304E8" w:rsidRDefault="007708AD" w:rsidP="00D72AC5">
            <w:pPr>
              <w:rPr>
                <w:sz w:val="20"/>
                <w:lang w:val="sr-Cyrl-CS"/>
              </w:rPr>
            </w:pPr>
            <w:r w:rsidRPr="00B304E8">
              <w:rPr>
                <w:sz w:val="20"/>
                <w:lang w:val="sr-Cyrl-CS"/>
              </w:rPr>
              <w:t>4. 2016 – 2018;</w:t>
            </w:r>
          </w:p>
          <w:p w:rsidR="007708AD" w:rsidRPr="00B304E8" w:rsidRDefault="007708AD" w:rsidP="00D72AC5">
            <w:pPr>
              <w:rPr>
                <w:sz w:val="20"/>
                <w:lang w:val="sr-Cyrl-CS"/>
              </w:rPr>
            </w:pPr>
            <w:r w:rsidRPr="00B304E8">
              <w:rPr>
                <w:sz w:val="20"/>
                <w:lang w:val="sr-Cyrl-CS"/>
              </w:rPr>
              <w:t>5-6. 2017 - 2020.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78" w:type="dxa"/>
            <w:vMerge/>
            <w:tcBorders>
              <w:bottom w:val="single" w:sz="4" w:space="0" w:color="auto"/>
            </w:tcBorders>
            <w:shd w:val="clear" w:color="auto" w:fill="auto"/>
          </w:tcPr>
          <w:p w:rsidR="007708AD" w:rsidRPr="00B304E8" w:rsidRDefault="007708AD" w:rsidP="00D72AC5">
            <w:pPr>
              <w:jc w:val="center"/>
              <w:rPr>
                <w:sz w:val="20"/>
                <w:lang w:val="sr-Cyrl-CS"/>
              </w:rPr>
            </w:pPr>
          </w:p>
        </w:tc>
        <w:tc>
          <w:tcPr>
            <w:tcW w:w="3116" w:type="dxa"/>
            <w:vMerge/>
            <w:tcBorders>
              <w:bottom w:val="single" w:sz="4" w:space="0" w:color="auto"/>
            </w:tcBorders>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 Изградња ТС 110/35/10 kV у Смедеревској Паланци </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 О: ЈЛС, ОДС </w:t>
            </w:r>
          </w:p>
          <w:p w:rsidR="007708AD" w:rsidRPr="00B304E8" w:rsidRDefault="007708AD" w:rsidP="00D72AC5">
            <w:pPr>
              <w:rPr>
                <w:sz w:val="20"/>
                <w:lang w:val="sr-Cyrl-CS"/>
              </w:rPr>
            </w:pPr>
            <w:r w:rsidRPr="00B304E8">
              <w:rPr>
                <w:sz w:val="20"/>
                <w:lang w:val="sr-Cyrl-CS"/>
              </w:rPr>
              <w:t>Пр: надлежна локална ЈП у Смедеревској Паланци</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185.045.400,00 динара буџет РС, потенцијално међународни извори финансирања</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нових ТС 35/10 kV у секундарним општинским центрима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ЕПС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ТС 35/10kV „Смедеревска Паланка 4”;</w:t>
            </w:r>
          </w:p>
          <w:p w:rsidR="007708AD" w:rsidRPr="00B304E8" w:rsidRDefault="007708AD" w:rsidP="00D72AC5">
            <w:pPr>
              <w:rPr>
                <w:sz w:val="20"/>
                <w:lang w:val="sr-Cyrl-CS"/>
              </w:rPr>
            </w:pPr>
            <w:r w:rsidRPr="00B304E8">
              <w:rPr>
                <w:sz w:val="20"/>
                <w:lang w:val="sr-Cyrl-CS"/>
              </w:rPr>
              <w:t>2. Подземни вод 35kV ТС 110/35 kV Смедеревска Паланка - ТС 35/10 kV Смедеревска Паланка 4;</w:t>
            </w:r>
          </w:p>
          <w:p w:rsidR="007708AD" w:rsidRPr="00B304E8" w:rsidRDefault="007708AD" w:rsidP="00D72AC5">
            <w:pPr>
              <w:rPr>
                <w:sz w:val="20"/>
                <w:lang w:val="sr-Cyrl-CS"/>
              </w:rPr>
            </w:pPr>
            <w:r w:rsidRPr="00B304E8">
              <w:rPr>
                <w:sz w:val="20"/>
                <w:lang w:val="sr-Cyrl-CS"/>
              </w:rPr>
              <w:t>3. ТС 110/35/10 kV Пожаревац 2 - двоструки 35 kV по</w:t>
            </w:r>
            <w:r>
              <w:rPr>
                <w:sz w:val="20"/>
                <w:lang w:val="sr-Cyrl-CS"/>
              </w:rPr>
              <w:t>д</w:t>
            </w:r>
            <w:r w:rsidRPr="00B304E8">
              <w:rPr>
                <w:sz w:val="20"/>
                <w:lang w:val="sr-Cyrl-CS"/>
              </w:rPr>
              <w:t>земни вод правац ТС 110/35 kV Пожаревац;</w:t>
            </w:r>
          </w:p>
          <w:p w:rsidR="007708AD" w:rsidRPr="00B304E8" w:rsidRDefault="007708AD" w:rsidP="00D72AC5">
            <w:pPr>
              <w:rPr>
                <w:sz w:val="20"/>
                <w:lang w:val="sr-Cyrl-CS"/>
              </w:rPr>
            </w:pPr>
            <w:r w:rsidRPr="00B304E8">
              <w:rPr>
                <w:sz w:val="20"/>
                <w:lang w:val="sr-Cyrl-CS"/>
              </w:rPr>
              <w:t>4. Двоструки 35 kV подземни вод ТС 110/35/10 kV Пожаревац 2 - ТС 35/10 kV Пожаревац 2 уз опремање две ћелије 35 kV у ТС 35/10 kV Пожаревац 2;</w:t>
            </w:r>
          </w:p>
          <w:p w:rsidR="007708AD" w:rsidRPr="00B304E8" w:rsidRDefault="007708AD" w:rsidP="00D72AC5">
            <w:pPr>
              <w:rPr>
                <w:sz w:val="20"/>
                <w:lang w:val="sr-Cyrl-CS"/>
              </w:rPr>
            </w:pPr>
            <w:r w:rsidRPr="00B304E8">
              <w:rPr>
                <w:sz w:val="20"/>
                <w:lang w:val="sr-Cyrl-CS"/>
              </w:rPr>
              <w:t>5. Пребацивање каблова 35 kV положених у правцу ТС 35/10 kV Пожаревац 4 и ТС 35/6.3 kV Шећерана у ТС 35/10 kV Пожаревац 2;</w:t>
            </w:r>
          </w:p>
          <w:p w:rsidR="007708AD" w:rsidRPr="00B304E8" w:rsidRDefault="007708AD" w:rsidP="00D72AC5">
            <w:pPr>
              <w:rPr>
                <w:sz w:val="20"/>
                <w:lang w:val="sr-Cyrl-CS"/>
              </w:rPr>
            </w:pPr>
            <w:r w:rsidRPr="00B304E8">
              <w:rPr>
                <w:sz w:val="20"/>
                <w:lang w:val="sr-Cyrl-CS"/>
              </w:rPr>
              <w:t xml:space="preserve">6. ТС 35/10kV „Манастирица”; </w:t>
            </w:r>
          </w:p>
          <w:p w:rsidR="007708AD" w:rsidRPr="00B304E8" w:rsidRDefault="007708AD" w:rsidP="00D72AC5">
            <w:pPr>
              <w:rPr>
                <w:sz w:val="20"/>
                <w:lang w:val="sr-Cyrl-CS"/>
              </w:rPr>
            </w:pPr>
            <w:r w:rsidRPr="00B304E8">
              <w:rPr>
                <w:sz w:val="20"/>
                <w:lang w:val="sr-Cyrl-CS"/>
              </w:rPr>
              <w:t xml:space="preserve">7. ТС 35/10kV „Смедеревска Паланка 4”; </w:t>
            </w:r>
          </w:p>
          <w:p w:rsidR="007708AD" w:rsidRPr="00B304E8" w:rsidRDefault="007708AD" w:rsidP="00D72AC5">
            <w:pPr>
              <w:rPr>
                <w:sz w:val="20"/>
                <w:lang w:val="sr-Cyrl-CS"/>
              </w:rPr>
            </w:pPr>
            <w:r w:rsidRPr="00B304E8">
              <w:rPr>
                <w:sz w:val="20"/>
                <w:lang w:val="sr-Cyrl-CS"/>
              </w:rPr>
              <w:t>8. Подземни вод 35kV ТС 110/35 kV Смедеревска Паланка - ТС 35/10 kV Смедеревска Паланка 4;</w:t>
            </w:r>
          </w:p>
          <w:p w:rsidR="007708AD" w:rsidRPr="00B304E8" w:rsidRDefault="007708AD" w:rsidP="00D72AC5">
            <w:pPr>
              <w:rPr>
                <w:sz w:val="20"/>
                <w:lang w:val="sr-Cyrl-CS"/>
              </w:rPr>
            </w:pPr>
            <w:r w:rsidRPr="00B304E8">
              <w:rPr>
                <w:sz w:val="20"/>
                <w:lang w:val="sr-Cyrl-CS"/>
              </w:rPr>
              <w:t xml:space="preserve">9. ТС 35/10kV „Смедеревска Паланка 4”; </w:t>
            </w:r>
          </w:p>
          <w:p w:rsidR="007708AD" w:rsidRPr="00B304E8" w:rsidRDefault="007708AD" w:rsidP="00D72AC5">
            <w:pPr>
              <w:rPr>
                <w:sz w:val="20"/>
                <w:lang w:val="sr-Cyrl-CS"/>
              </w:rPr>
            </w:pPr>
            <w:r w:rsidRPr="00B304E8">
              <w:rPr>
                <w:sz w:val="20"/>
                <w:lang w:val="sr-Cyrl-CS"/>
              </w:rPr>
              <w:t>10. Подземни вод 35kV ТС 110/35 kV Смедеревска Паланка - ТС 35/10 kV Смедеревска Паланка 4.</w:t>
            </w:r>
          </w:p>
        </w:tc>
        <w:tc>
          <w:tcPr>
            <w:tcW w:w="2977" w:type="dxa"/>
            <w:shd w:val="clear" w:color="auto" w:fill="auto"/>
          </w:tcPr>
          <w:p w:rsidR="007708AD" w:rsidRPr="00B304E8" w:rsidRDefault="007708AD" w:rsidP="00D72AC5">
            <w:pPr>
              <w:rPr>
                <w:sz w:val="20"/>
                <w:lang w:val="sr-Cyrl-CS"/>
              </w:rPr>
            </w:pPr>
            <w:r w:rsidRPr="00B304E8">
              <w:rPr>
                <w:sz w:val="20"/>
                <w:lang w:val="sr-Cyrl-CS"/>
              </w:rPr>
              <w:t>1-14. О: ЈП ЕПС/ОДС</w:t>
            </w:r>
          </w:p>
          <w:p w:rsidR="007708AD" w:rsidRPr="00B304E8" w:rsidRDefault="007708AD" w:rsidP="00D72AC5">
            <w:pPr>
              <w:rPr>
                <w:sz w:val="20"/>
                <w:lang w:val="sr-Cyrl-CS"/>
              </w:rPr>
            </w:pPr>
            <w:r w:rsidRPr="00B304E8">
              <w:rPr>
                <w:sz w:val="20"/>
                <w:lang w:val="sr-Cyrl-CS"/>
              </w:rPr>
              <w:t>Пр: ЈЛС, МПЗЖС</w:t>
            </w:r>
          </w:p>
        </w:tc>
        <w:tc>
          <w:tcPr>
            <w:tcW w:w="2421" w:type="dxa"/>
            <w:shd w:val="clear" w:color="auto" w:fill="auto"/>
          </w:tcPr>
          <w:p w:rsidR="007708AD" w:rsidRPr="00B304E8" w:rsidRDefault="007708AD" w:rsidP="00D72AC5">
            <w:pPr>
              <w:rPr>
                <w:bCs/>
                <w:sz w:val="20"/>
                <w:lang w:val="sr-Cyrl-CS"/>
              </w:rPr>
            </w:pPr>
            <w:r w:rsidRPr="00B304E8">
              <w:rPr>
                <w:bCs/>
                <w:sz w:val="20"/>
                <w:lang w:val="sr-Cyrl-CS"/>
              </w:rPr>
              <w:t>1. 78.000.000,00 динара</w:t>
            </w:r>
            <w:r w:rsidRPr="00B304E8">
              <w:rPr>
                <w:sz w:val="20"/>
                <w:lang w:val="sr-Cyrl-CS"/>
              </w:rPr>
              <w:t xml:space="preserve"> сопствена средства ЈП ЕПС;</w:t>
            </w:r>
          </w:p>
          <w:p w:rsidR="007708AD" w:rsidRPr="00B304E8" w:rsidRDefault="007708AD" w:rsidP="00D72AC5">
            <w:pPr>
              <w:rPr>
                <w:sz w:val="20"/>
                <w:lang w:val="sr-Cyrl-CS"/>
              </w:rPr>
            </w:pPr>
            <w:r w:rsidRPr="00B304E8">
              <w:rPr>
                <w:bCs/>
                <w:sz w:val="20"/>
                <w:lang w:val="sr-Cyrl-CS"/>
              </w:rPr>
              <w:t>2. 20.000.000,00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3. 4.700.000,00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4. 35.300.000,00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5. 15.400.000,00 динара</w:t>
            </w:r>
            <w:r w:rsidRPr="00B304E8">
              <w:rPr>
                <w:sz w:val="20"/>
                <w:lang w:val="sr-Cyrl-CS"/>
              </w:rPr>
              <w:t xml:space="preserve"> сопствена средства ЈП ЕПС;</w:t>
            </w:r>
          </w:p>
          <w:p w:rsidR="007708AD" w:rsidRPr="00B304E8" w:rsidRDefault="007708AD" w:rsidP="00D72AC5">
            <w:pPr>
              <w:rPr>
                <w:sz w:val="20"/>
                <w:lang w:val="sr-Cyrl-CS"/>
              </w:rPr>
            </w:pPr>
            <w:r w:rsidRPr="00B304E8">
              <w:rPr>
                <w:sz w:val="20"/>
                <w:lang w:val="sr-Cyrl-CS"/>
              </w:rPr>
              <w:t>6. 78.000.000</w:t>
            </w:r>
            <w:r w:rsidRPr="00B304E8">
              <w:rPr>
                <w:bCs/>
                <w:sz w:val="20"/>
                <w:lang w:val="sr-Cyrl-CS"/>
              </w:rPr>
              <w:t>,00 динара</w:t>
            </w:r>
            <w:r w:rsidRPr="00B304E8">
              <w:rPr>
                <w:sz w:val="20"/>
                <w:lang w:val="sr-Cyrl-CS"/>
              </w:rPr>
              <w:t xml:space="preserve"> сопствена средства ЈП ЕПС;</w:t>
            </w:r>
          </w:p>
          <w:p w:rsidR="007708AD" w:rsidRPr="00B304E8" w:rsidRDefault="007708AD" w:rsidP="00D72AC5">
            <w:pPr>
              <w:rPr>
                <w:sz w:val="20"/>
                <w:lang w:val="sr-Cyrl-CS"/>
              </w:rPr>
            </w:pPr>
            <w:r w:rsidRPr="00B304E8">
              <w:rPr>
                <w:sz w:val="20"/>
                <w:lang w:val="sr-Cyrl-CS"/>
              </w:rPr>
              <w:t>7. 113.750.000</w:t>
            </w:r>
            <w:r w:rsidRPr="00B304E8">
              <w:rPr>
                <w:bCs/>
                <w:sz w:val="20"/>
                <w:lang w:val="sr-Cyrl-CS"/>
              </w:rPr>
              <w:t>,00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8. 40.000.000,00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9. 130.000.000,00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10. 78.000.000,00 динара</w:t>
            </w:r>
            <w:r w:rsidRPr="00B304E8">
              <w:rPr>
                <w:sz w:val="20"/>
                <w:lang w:val="sr-Cyrl-CS"/>
              </w:rPr>
              <w:t xml:space="preserve"> сопствена средства ЈП ЕПС.</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2017;</w:t>
            </w:r>
          </w:p>
          <w:p w:rsidR="007708AD" w:rsidRPr="00B304E8" w:rsidRDefault="007708AD" w:rsidP="00D72AC5">
            <w:pPr>
              <w:rPr>
                <w:sz w:val="20"/>
                <w:lang w:val="sr-Cyrl-CS"/>
              </w:rPr>
            </w:pPr>
            <w:r w:rsidRPr="00B304E8">
              <w:rPr>
                <w:sz w:val="20"/>
                <w:lang w:val="sr-Cyrl-CS"/>
              </w:rPr>
              <w:t>2. 2017;</w:t>
            </w:r>
          </w:p>
          <w:p w:rsidR="007708AD" w:rsidRPr="00B304E8" w:rsidRDefault="007708AD" w:rsidP="00D72AC5">
            <w:pPr>
              <w:rPr>
                <w:sz w:val="20"/>
                <w:lang w:val="sr-Cyrl-CS"/>
              </w:rPr>
            </w:pPr>
            <w:r w:rsidRPr="00B304E8">
              <w:rPr>
                <w:sz w:val="20"/>
                <w:lang w:val="sr-Cyrl-CS"/>
              </w:rPr>
              <w:t>3. 2018 – 2020;</w:t>
            </w:r>
          </w:p>
          <w:p w:rsidR="007708AD" w:rsidRPr="00B304E8" w:rsidRDefault="007708AD" w:rsidP="00D72AC5">
            <w:pPr>
              <w:rPr>
                <w:sz w:val="20"/>
                <w:lang w:val="sr-Cyrl-CS"/>
              </w:rPr>
            </w:pPr>
            <w:r w:rsidRPr="00B304E8">
              <w:rPr>
                <w:sz w:val="20"/>
                <w:lang w:val="sr-Cyrl-CS"/>
              </w:rPr>
              <w:t>4. 2018 – 2020;</w:t>
            </w:r>
          </w:p>
          <w:p w:rsidR="007708AD" w:rsidRPr="00B304E8" w:rsidRDefault="007708AD" w:rsidP="00D72AC5">
            <w:pPr>
              <w:rPr>
                <w:sz w:val="20"/>
                <w:lang w:val="sr-Cyrl-CS"/>
              </w:rPr>
            </w:pPr>
            <w:r w:rsidRPr="00B304E8">
              <w:rPr>
                <w:sz w:val="20"/>
                <w:lang w:val="sr-Cyrl-CS"/>
              </w:rPr>
              <w:t>5. 2018. – 2020;</w:t>
            </w:r>
          </w:p>
          <w:p w:rsidR="007708AD" w:rsidRPr="00B304E8" w:rsidRDefault="007708AD" w:rsidP="00D72AC5">
            <w:pPr>
              <w:rPr>
                <w:sz w:val="20"/>
                <w:lang w:val="sr-Cyrl-CS"/>
              </w:rPr>
            </w:pPr>
            <w:r w:rsidRPr="00B304E8">
              <w:rPr>
                <w:sz w:val="20"/>
                <w:lang w:val="sr-Cyrl-CS"/>
              </w:rPr>
              <w:t>6. 2017 – 2018;</w:t>
            </w:r>
          </w:p>
          <w:p w:rsidR="007708AD" w:rsidRPr="00B304E8" w:rsidRDefault="007708AD" w:rsidP="00D72AC5">
            <w:pPr>
              <w:rPr>
                <w:sz w:val="20"/>
                <w:lang w:val="sr-Cyrl-CS"/>
              </w:rPr>
            </w:pPr>
            <w:r w:rsidRPr="00B304E8">
              <w:rPr>
                <w:sz w:val="20"/>
                <w:lang w:val="sr-Cyrl-CS"/>
              </w:rPr>
              <w:t>7. 2018;</w:t>
            </w:r>
          </w:p>
          <w:p w:rsidR="007708AD" w:rsidRPr="00B304E8" w:rsidRDefault="007708AD" w:rsidP="00D72AC5">
            <w:pPr>
              <w:rPr>
                <w:sz w:val="20"/>
                <w:lang w:val="sr-Cyrl-CS"/>
              </w:rPr>
            </w:pPr>
            <w:r w:rsidRPr="00B304E8">
              <w:rPr>
                <w:sz w:val="20"/>
                <w:lang w:val="sr-Cyrl-CS"/>
              </w:rPr>
              <w:t>8. 2018;</w:t>
            </w:r>
          </w:p>
          <w:p w:rsidR="007708AD" w:rsidRPr="00B304E8" w:rsidRDefault="007708AD" w:rsidP="00D72AC5">
            <w:pPr>
              <w:rPr>
                <w:sz w:val="20"/>
                <w:lang w:val="sr-Cyrl-CS"/>
              </w:rPr>
            </w:pPr>
            <w:r w:rsidRPr="00B304E8">
              <w:rPr>
                <w:sz w:val="20"/>
                <w:lang w:val="sr-Cyrl-CS"/>
              </w:rPr>
              <w:t>9. 2018;</w:t>
            </w:r>
          </w:p>
          <w:p w:rsidR="007708AD" w:rsidRPr="00B304E8" w:rsidRDefault="007708AD" w:rsidP="00D72AC5">
            <w:pPr>
              <w:rPr>
                <w:sz w:val="20"/>
                <w:lang w:val="sr-Cyrl-CS"/>
              </w:rPr>
            </w:pPr>
            <w:r w:rsidRPr="00B304E8">
              <w:rPr>
                <w:sz w:val="20"/>
                <w:lang w:val="sr-Cyrl-CS"/>
              </w:rPr>
              <w:t>10. 2018 - 2020.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Изградња ТС 35/10 kV „Смедеревска Паланка 4”; </w:t>
            </w:r>
          </w:p>
          <w:p w:rsidR="007708AD" w:rsidRPr="00B304E8" w:rsidRDefault="007708AD" w:rsidP="00D72AC5">
            <w:pPr>
              <w:rPr>
                <w:sz w:val="20"/>
                <w:lang w:val="sr-Cyrl-CS"/>
              </w:rPr>
            </w:pPr>
            <w:r w:rsidRPr="00B304E8">
              <w:rPr>
                <w:sz w:val="20"/>
                <w:lang w:val="sr-Cyrl-CS"/>
              </w:rPr>
              <w:t>2. Реконструкција ТС 35/10 kV „Липе- Смедерево VI”;</w:t>
            </w:r>
          </w:p>
          <w:p w:rsidR="007708AD" w:rsidRPr="00B304E8" w:rsidRDefault="007708AD" w:rsidP="00D72AC5">
            <w:pPr>
              <w:rPr>
                <w:sz w:val="20"/>
                <w:lang w:val="sr-Cyrl-CS"/>
              </w:rPr>
            </w:pPr>
            <w:r w:rsidRPr="00B304E8">
              <w:rPr>
                <w:sz w:val="20"/>
                <w:lang w:val="sr-Cyrl-CS"/>
              </w:rPr>
              <w:t xml:space="preserve">3. Реконструкција ТС 35/10 kV „Велика Плана 1”; </w:t>
            </w:r>
          </w:p>
          <w:p w:rsidR="007708AD" w:rsidRPr="00B304E8" w:rsidRDefault="007708AD" w:rsidP="00D72AC5">
            <w:pPr>
              <w:rPr>
                <w:sz w:val="20"/>
                <w:lang w:val="sr-Cyrl-CS"/>
              </w:rPr>
            </w:pPr>
            <w:r w:rsidRPr="00B304E8">
              <w:rPr>
                <w:sz w:val="20"/>
                <w:lang w:val="sr-Cyrl-CS"/>
              </w:rPr>
              <w:t>4. Реконструкција ТС 35/10 kV „Паланка 2”.</w:t>
            </w:r>
          </w:p>
        </w:tc>
        <w:tc>
          <w:tcPr>
            <w:tcW w:w="2977" w:type="dxa"/>
            <w:shd w:val="clear" w:color="auto" w:fill="auto"/>
          </w:tcPr>
          <w:p w:rsidR="007708AD" w:rsidRPr="00B304E8" w:rsidRDefault="007708AD" w:rsidP="00D72AC5">
            <w:pPr>
              <w:rPr>
                <w:sz w:val="20"/>
                <w:lang w:val="sr-Cyrl-CS"/>
              </w:rPr>
            </w:pPr>
            <w:r w:rsidRPr="00B304E8">
              <w:rPr>
                <w:sz w:val="20"/>
                <w:lang w:val="sr-Cyrl-CS"/>
              </w:rPr>
              <w:t>1-4. О: ЈП ЕПС</w:t>
            </w:r>
          </w:p>
        </w:tc>
        <w:tc>
          <w:tcPr>
            <w:tcW w:w="2421" w:type="dxa"/>
            <w:shd w:val="clear" w:color="auto" w:fill="auto"/>
          </w:tcPr>
          <w:p w:rsidR="007708AD" w:rsidRPr="00B304E8" w:rsidRDefault="007708AD" w:rsidP="00D72AC5">
            <w:pPr>
              <w:rPr>
                <w:sz w:val="20"/>
                <w:lang w:val="sr-Cyrl-CS"/>
              </w:rPr>
            </w:pPr>
            <w:r w:rsidRPr="00B304E8">
              <w:rPr>
                <w:sz w:val="20"/>
                <w:lang w:val="sr-Cyrl-CS"/>
              </w:rPr>
              <w:t>1. 78.000.000,00 динара ЈП ЕПС;</w:t>
            </w:r>
          </w:p>
          <w:p w:rsidR="007708AD" w:rsidRPr="00B304E8" w:rsidRDefault="007708AD" w:rsidP="00D72AC5">
            <w:pPr>
              <w:rPr>
                <w:sz w:val="20"/>
                <w:lang w:val="sr-Cyrl-CS"/>
              </w:rPr>
            </w:pPr>
            <w:r w:rsidRPr="00B304E8">
              <w:rPr>
                <w:sz w:val="20"/>
                <w:lang w:val="sr-Cyrl-CS"/>
              </w:rPr>
              <w:t>2. 55.000.000,00 динара ЈП ЕПС;</w:t>
            </w:r>
          </w:p>
          <w:p w:rsidR="007708AD" w:rsidRPr="00B304E8" w:rsidRDefault="007708AD" w:rsidP="00D72AC5">
            <w:pPr>
              <w:rPr>
                <w:sz w:val="20"/>
                <w:lang w:val="sr-Cyrl-CS"/>
              </w:rPr>
            </w:pPr>
            <w:r w:rsidRPr="00B304E8">
              <w:rPr>
                <w:sz w:val="20"/>
                <w:lang w:val="sr-Cyrl-CS"/>
              </w:rPr>
              <w:t>3. 53.000.000,00 динара ЈП ЕПС;</w:t>
            </w:r>
          </w:p>
          <w:p w:rsidR="007708AD" w:rsidRPr="00B304E8" w:rsidRDefault="007708AD" w:rsidP="00D72AC5">
            <w:pPr>
              <w:rPr>
                <w:sz w:val="20"/>
                <w:lang w:val="sr-Cyrl-CS"/>
              </w:rPr>
            </w:pPr>
            <w:r w:rsidRPr="00B304E8">
              <w:rPr>
                <w:sz w:val="20"/>
                <w:lang w:val="sr-Cyrl-CS"/>
              </w:rPr>
              <w:t>4. 53.000.000,00 динара ЈП ЕПС.</w:t>
            </w:r>
          </w:p>
        </w:tc>
        <w:tc>
          <w:tcPr>
            <w:tcW w:w="1978" w:type="dxa"/>
            <w:shd w:val="clear" w:color="auto" w:fill="auto"/>
          </w:tcPr>
          <w:p w:rsidR="007708AD" w:rsidRPr="00B304E8" w:rsidRDefault="007708AD" w:rsidP="00D72AC5">
            <w:pPr>
              <w:rPr>
                <w:sz w:val="20"/>
                <w:lang w:val="sr-Cyrl-CS"/>
              </w:rPr>
            </w:pPr>
            <w:r w:rsidRPr="00B304E8">
              <w:rPr>
                <w:sz w:val="20"/>
                <w:lang w:val="sr-Cyrl-CS"/>
              </w:rPr>
              <w:t>1. 2017 – 2018;</w:t>
            </w:r>
          </w:p>
          <w:p w:rsidR="007708AD" w:rsidRPr="00B304E8" w:rsidRDefault="007708AD" w:rsidP="00D72AC5">
            <w:pPr>
              <w:rPr>
                <w:sz w:val="20"/>
                <w:lang w:val="sr-Cyrl-CS"/>
              </w:rPr>
            </w:pPr>
            <w:r w:rsidRPr="00B304E8">
              <w:rPr>
                <w:sz w:val="20"/>
                <w:lang w:val="sr-Cyrl-CS"/>
              </w:rPr>
              <w:t>2. 2016 – 2017;</w:t>
            </w:r>
          </w:p>
          <w:p w:rsidR="007708AD" w:rsidRPr="00B304E8" w:rsidRDefault="007708AD" w:rsidP="00D72AC5">
            <w:pPr>
              <w:rPr>
                <w:sz w:val="20"/>
                <w:lang w:val="sr-Cyrl-CS"/>
              </w:rPr>
            </w:pPr>
            <w:r w:rsidRPr="00B304E8">
              <w:rPr>
                <w:sz w:val="20"/>
                <w:lang w:val="sr-Cyrl-CS"/>
              </w:rPr>
              <w:t>3. 2018 – 2020;</w:t>
            </w:r>
          </w:p>
          <w:p w:rsidR="007708AD" w:rsidRPr="00B304E8" w:rsidRDefault="007708AD" w:rsidP="00D72AC5">
            <w:pPr>
              <w:rPr>
                <w:sz w:val="20"/>
                <w:lang w:val="sr-Cyrl-CS"/>
              </w:rPr>
            </w:pPr>
            <w:r w:rsidRPr="00B304E8">
              <w:rPr>
                <w:sz w:val="20"/>
                <w:lang w:val="sr-Cyrl-CS"/>
              </w:rPr>
              <w:t>4. 2017 - 2019.</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 Изградња ТС 35/10 kV „Манастирица”; </w:t>
            </w:r>
          </w:p>
          <w:p w:rsidR="007708AD" w:rsidRPr="00B304E8" w:rsidRDefault="007708AD" w:rsidP="00D72AC5">
            <w:pPr>
              <w:rPr>
                <w:sz w:val="20"/>
                <w:lang w:val="sr-Cyrl-CS"/>
              </w:rPr>
            </w:pPr>
            <w:r w:rsidRPr="00B304E8">
              <w:rPr>
                <w:sz w:val="20"/>
                <w:lang w:val="sr-Cyrl-CS"/>
              </w:rPr>
              <w:t xml:space="preserve">2. Изградња ТС 35/10 kV „Браничево”; </w:t>
            </w:r>
          </w:p>
          <w:p w:rsidR="007708AD" w:rsidRPr="00B304E8" w:rsidRDefault="007708AD" w:rsidP="00D72AC5">
            <w:pPr>
              <w:rPr>
                <w:sz w:val="20"/>
                <w:lang w:val="sr-Cyrl-CS"/>
              </w:rPr>
            </w:pPr>
            <w:r w:rsidRPr="00B304E8">
              <w:rPr>
                <w:sz w:val="20"/>
                <w:lang w:val="sr-Cyrl-CS"/>
              </w:rPr>
              <w:t xml:space="preserve">3. Реконструкција ТС 35/10 kV „Чешљева Бара”; </w:t>
            </w:r>
          </w:p>
          <w:p w:rsidR="007708AD" w:rsidRPr="00B304E8" w:rsidRDefault="007708AD" w:rsidP="00D72AC5">
            <w:pPr>
              <w:rPr>
                <w:sz w:val="20"/>
                <w:lang w:val="sr-Cyrl-CS"/>
              </w:rPr>
            </w:pPr>
            <w:r w:rsidRPr="00B304E8">
              <w:rPr>
                <w:sz w:val="20"/>
                <w:lang w:val="sr-Cyrl-CS"/>
              </w:rPr>
              <w:t xml:space="preserve">4. Реконструкција ТС 35/10 kV „Калиште. </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1-4. О: ЈП ЕПС</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78.000.000,00 динара ЈП ЕПС;</w:t>
            </w:r>
          </w:p>
          <w:p w:rsidR="007708AD" w:rsidRPr="00B304E8" w:rsidRDefault="007708AD" w:rsidP="00D72AC5">
            <w:pPr>
              <w:rPr>
                <w:sz w:val="20"/>
                <w:lang w:val="sr-Cyrl-CS"/>
              </w:rPr>
            </w:pPr>
            <w:r w:rsidRPr="00B304E8">
              <w:rPr>
                <w:sz w:val="20"/>
                <w:lang w:val="sr-Cyrl-CS"/>
              </w:rPr>
              <w:t>2. 78.000.000,00 динара ЈП ЕПС;</w:t>
            </w:r>
          </w:p>
          <w:p w:rsidR="007708AD" w:rsidRPr="00B304E8" w:rsidRDefault="007708AD" w:rsidP="00D72AC5">
            <w:pPr>
              <w:rPr>
                <w:sz w:val="20"/>
                <w:lang w:val="sr-Cyrl-CS"/>
              </w:rPr>
            </w:pPr>
            <w:r w:rsidRPr="00B304E8">
              <w:rPr>
                <w:sz w:val="20"/>
                <w:lang w:val="sr-Cyrl-CS"/>
              </w:rPr>
              <w:t>3. 55.000.000,00 динара ЈП ЕПС;</w:t>
            </w:r>
          </w:p>
          <w:p w:rsidR="007708AD" w:rsidRPr="00B304E8" w:rsidRDefault="007708AD" w:rsidP="00D72AC5">
            <w:pPr>
              <w:rPr>
                <w:sz w:val="20"/>
                <w:lang w:val="sr-Cyrl-CS"/>
              </w:rPr>
            </w:pPr>
            <w:r w:rsidRPr="00B304E8">
              <w:rPr>
                <w:sz w:val="20"/>
                <w:lang w:val="sr-Cyrl-CS"/>
              </w:rPr>
              <w:t>4. 53.000.000,00 динара ЈП ЕПС;</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2017 – 2018;</w:t>
            </w:r>
          </w:p>
          <w:p w:rsidR="007708AD" w:rsidRPr="00B304E8" w:rsidRDefault="007708AD" w:rsidP="00D72AC5">
            <w:pPr>
              <w:rPr>
                <w:sz w:val="20"/>
                <w:lang w:val="sr-Cyrl-CS"/>
              </w:rPr>
            </w:pPr>
            <w:r w:rsidRPr="00B304E8">
              <w:rPr>
                <w:sz w:val="20"/>
                <w:lang w:val="sr-Cyrl-CS"/>
              </w:rPr>
              <w:t>2-4. 2018 - 2020.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tcBorders>
              <w:bottom w:val="single" w:sz="4" w:space="0" w:color="auto"/>
            </w:tcBorders>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Изградња трафостанице 110/35 kV</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ЈП ЕМС, ЈЛС</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 616.818.000,00 динара </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2016 - 2017.</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tcBorders>
              <w:bottom w:val="single" w:sz="4" w:space="0" w:color="auto"/>
            </w:tcBorders>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 Изградња ТС 35/10 kV Вини До </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О: ЈЛС, ОДС</w:t>
            </w:r>
          </w:p>
          <w:p w:rsidR="007708AD" w:rsidRPr="00B304E8" w:rsidRDefault="007708AD" w:rsidP="00D72AC5">
            <w:pPr>
              <w:rPr>
                <w:sz w:val="20"/>
                <w:lang w:val="sr-Cyrl-CS"/>
              </w:rPr>
            </w:pPr>
            <w:r w:rsidRPr="00B304E8">
              <w:rPr>
                <w:sz w:val="20"/>
                <w:lang w:val="sr-Cyrl-CS"/>
              </w:rPr>
              <w:t xml:space="preserve">Пр: надлежна локална ЈП у Смедеревској Паланци </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61.681.800,00 динара буџет РС, потенцијално међународни извори финансирања</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tcBorders>
              <w:bottom w:val="single" w:sz="4" w:space="0" w:color="auto"/>
            </w:tcBorders>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 TС 35/10 kV Бусовата 2x4 MVA са прикључним ДВ 35 kV </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О</w:t>
            </w:r>
            <w:r w:rsidRPr="00B304E8">
              <w:rPr>
                <w:b/>
                <w:color w:val="0070C0"/>
                <w:sz w:val="20"/>
                <w:lang w:val="sr-Cyrl-CS"/>
              </w:rPr>
              <w:t xml:space="preserve">: </w:t>
            </w:r>
            <w:r w:rsidRPr="00B304E8">
              <w:rPr>
                <w:sz w:val="20"/>
                <w:lang w:val="sr-Cyrl-CS"/>
              </w:rPr>
              <w:t xml:space="preserve">„ЕПС Дистрибуција” д.о.о. Београд </w:t>
            </w:r>
          </w:p>
          <w:p w:rsidR="007708AD" w:rsidRPr="00B304E8" w:rsidRDefault="007708AD" w:rsidP="00D72AC5">
            <w:pPr>
              <w:rPr>
                <w:sz w:val="20"/>
                <w:lang w:val="sr-Cyrl-CS"/>
              </w:rPr>
            </w:pPr>
            <w:r w:rsidRPr="00B304E8">
              <w:rPr>
                <w:sz w:val="20"/>
                <w:lang w:val="sr-Cyrl-CS"/>
              </w:rPr>
              <w:t>Пр: ЈЛС</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74.018.160,00 + 64.149.072,00 динара буџет ЈЛС</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почетак реализације зависи од финансијера – општине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tcBorders>
              <w:bottom w:val="single" w:sz="4" w:space="0" w:color="auto"/>
            </w:tcBorders>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78" w:type="dxa"/>
            <w:vMerge/>
            <w:tcBorders>
              <w:bottom w:val="single" w:sz="4" w:space="0" w:color="auto"/>
            </w:tcBorders>
            <w:shd w:val="clear" w:color="auto" w:fill="auto"/>
          </w:tcPr>
          <w:p w:rsidR="007708AD" w:rsidRPr="00B304E8" w:rsidRDefault="007708AD" w:rsidP="00D72AC5">
            <w:pPr>
              <w:jc w:val="center"/>
              <w:rPr>
                <w:sz w:val="20"/>
                <w:lang w:val="sr-Cyrl-CS"/>
              </w:rPr>
            </w:pPr>
          </w:p>
        </w:tc>
        <w:tc>
          <w:tcPr>
            <w:tcW w:w="3116" w:type="dxa"/>
            <w:vMerge/>
            <w:tcBorders>
              <w:bottom w:val="single" w:sz="4" w:space="0" w:color="auto"/>
            </w:tcBorders>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Изградња ТС 35/10 у индустријској зони Салаковац</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ЈЛС</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буџет ЈЛС</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1. 2017.</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Даље комплетирање електромреже у зони општинских центара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ЕПС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Реконструкција, проширење и аутоматизација: </w:t>
            </w:r>
          </w:p>
          <w:p w:rsidR="007708AD" w:rsidRPr="00B304E8" w:rsidRDefault="007708AD" w:rsidP="00D72AC5">
            <w:pPr>
              <w:rPr>
                <w:sz w:val="20"/>
                <w:lang w:val="sr-Cyrl-CS"/>
              </w:rPr>
            </w:pPr>
            <w:r w:rsidRPr="00B304E8">
              <w:rPr>
                <w:sz w:val="20"/>
                <w:lang w:val="sr-Cyrl-CS"/>
              </w:rPr>
              <w:t xml:space="preserve">1. ТС 35/10kV „Смедерево III - Партизанска” у Смедереву; </w:t>
            </w:r>
          </w:p>
          <w:p w:rsidR="007708AD" w:rsidRPr="00B304E8" w:rsidRDefault="007708AD" w:rsidP="00D72AC5">
            <w:pPr>
              <w:rPr>
                <w:sz w:val="20"/>
                <w:lang w:val="sr-Cyrl-CS"/>
              </w:rPr>
            </w:pPr>
            <w:r w:rsidRPr="00B304E8">
              <w:rPr>
                <w:sz w:val="20"/>
                <w:lang w:val="sr-Cyrl-CS"/>
              </w:rPr>
              <w:t xml:space="preserve">2. ТС 35/10kV „ЦЕРОВАЦ” - погон Смедеревска Паланка; </w:t>
            </w:r>
          </w:p>
          <w:p w:rsidR="007708AD" w:rsidRPr="00B304E8" w:rsidRDefault="007708AD" w:rsidP="00D72AC5">
            <w:pPr>
              <w:rPr>
                <w:sz w:val="20"/>
                <w:lang w:val="sr-Cyrl-CS"/>
              </w:rPr>
            </w:pPr>
            <w:r w:rsidRPr="00B304E8">
              <w:rPr>
                <w:sz w:val="20"/>
                <w:lang w:val="sr-Cyrl-CS"/>
              </w:rPr>
              <w:t>3. реконструкција дела 35 kV вода ТС 35/0,4 „Благојев Камен” – ТС 110/35 kV „Мајданпек 2”;</w:t>
            </w:r>
          </w:p>
          <w:p w:rsidR="007708AD" w:rsidRPr="00B304E8" w:rsidRDefault="007708AD" w:rsidP="00D72AC5">
            <w:pPr>
              <w:rPr>
                <w:sz w:val="20"/>
                <w:lang w:val="sr-Cyrl-CS"/>
              </w:rPr>
            </w:pPr>
            <w:r w:rsidRPr="00B304E8">
              <w:rPr>
                <w:sz w:val="20"/>
                <w:lang w:val="sr-Cyrl-CS"/>
              </w:rPr>
              <w:t>4. ДВ 35kV ТС 35/10kV Петровац 1 – ТЕ Морава;</w:t>
            </w:r>
          </w:p>
          <w:p w:rsidR="007708AD" w:rsidRPr="00B304E8" w:rsidRDefault="007708AD" w:rsidP="00D72AC5">
            <w:pPr>
              <w:rPr>
                <w:sz w:val="20"/>
                <w:lang w:val="sr-Cyrl-CS"/>
              </w:rPr>
            </w:pPr>
            <w:r w:rsidRPr="00B304E8">
              <w:rPr>
                <w:sz w:val="20"/>
                <w:lang w:val="sr-Cyrl-CS"/>
              </w:rPr>
              <w:t xml:space="preserve">5. ТС 35/10kV „Липе” Смедерево VI”; </w:t>
            </w:r>
          </w:p>
          <w:p w:rsidR="007708AD" w:rsidRPr="00B304E8" w:rsidRDefault="007708AD" w:rsidP="00D72AC5">
            <w:pPr>
              <w:rPr>
                <w:sz w:val="20"/>
                <w:lang w:val="sr-Cyrl-CS"/>
              </w:rPr>
            </w:pPr>
            <w:r w:rsidRPr="00B304E8">
              <w:rPr>
                <w:sz w:val="20"/>
                <w:lang w:val="sr-Cyrl-CS"/>
              </w:rPr>
              <w:t xml:space="preserve">6. ТС 35/10 kV „Велика Плана 1”; </w:t>
            </w:r>
          </w:p>
          <w:p w:rsidR="007708AD" w:rsidRPr="00B304E8" w:rsidRDefault="007708AD" w:rsidP="00D72AC5">
            <w:pPr>
              <w:rPr>
                <w:sz w:val="20"/>
                <w:lang w:val="sr-Cyrl-CS"/>
              </w:rPr>
            </w:pPr>
            <w:r w:rsidRPr="00B304E8">
              <w:rPr>
                <w:sz w:val="20"/>
                <w:lang w:val="sr-Cyrl-CS"/>
              </w:rPr>
              <w:t xml:space="preserve">7. ТС 35/10 kV „Паланка 2”; </w:t>
            </w:r>
          </w:p>
          <w:p w:rsidR="007708AD" w:rsidRPr="00B304E8" w:rsidRDefault="007708AD" w:rsidP="00D72AC5">
            <w:pPr>
              <w:rPr>
                <w:sz w:val="20"/>
                <w:lang w:val="sr-Cyrl-CS"/>
              </w:rPr>
            </w:pPr>
            <w:r w:rsidRPr="00B304E8">
              <w:rPr>
                <w:sz w:val="20"/>
                <w:lang w:val="sr-Cyrl-CS"/>
              </w:rPr>
              <w:t>8. ДВ 35kV ТС 110/35kV Смедерево 2 – ТС 35/10kV Лугавчина;</w:t>
            </w:r>
          </w:p>
          <w:p w:rsidR="007708AD" w:rsidRPr="00B304E8" w:rsidRDefault="007708AD" w:rsidP="00D72AC5">
            <w:pPr>
              <w:rPr>
                <w:sz w:val="20"/>
                <w:lang w:val="sr-Cyrl-CS"/>
              </w:rPr>
            </w:pPr>
            <w:r w:rsidRPr="00B304E8">
              <w:rPr>
                <w:sz w:val="20"/>
                <w:lang w:val="sr-Cyrl-CS"/>
              </w:rPr>
              <w:t>9. ДВ 35kV ТС 110/35kV Нересница – ТС 35/0,4kV Б. Камен;</w:t>
            </w:r>
          </w:p>
          <w:p w:rsidR="007708AD" w:rsidRPr="00B304E8" w:rsidRDefault="007708AD" w:rsidP="00D72AC5">
            <w:pPr>
              <w:rPr>
                <w:sz w:val="20"/>
                <w:lang w:val="sr-Cyrl-CS"/>
              </w:rPr>
            </w:pPr>
            <w:r w:rsidRPr="00B304E8">
              <w:rPr>
                <w:sz w:val="20"/>
                <w:lang w:val="sr-Cyrl-CS"/>
              </w:rPr>
              <w:t>10. ТС 35/10 kV Костолац 1 - ТС 35/10 kV Завојска- ДВ 35 kV- кабл 35 kV.</w:t>
            </w:r>
          </w:p>
        </w:tc>
        <w:tc>
          <w:tcPr>
            <w:tcW w:w="2977" w:type="dxa"/>
            <w:shd w:val="clear" w:color="auto" w:fill="auto"/>
          </w:tcPr>
          <w:p w:rsidR="007708AD" w:rsidRPr="00B304E8" w:rsidRDefault="007708AD" w:rsidP="00D72AC5">
            <w:pPr>
              <w:rPr>
                <w:sz w:val="20"/>
                <w:lang w:val="sr-Cyrl-CS"/>
              </w:rPr>
            </w:pPr>
            <w:r w:rsidRPr="00B304E8">
              <w:rPr>
                <w:sz w:val="20"/>
                <w:lang w:val="sr-Cyrl-CS"/>
              </w:rPr>
              <w:t>1-13. О: ЈП ЕПС/ОДС</w:t>
            </w:r>
          </w:p>
          <w:p w:rsidR="007708AD" w:rsidRPr="00B304E8" w:rsidRDefault="007708AD" w:rsidP="00D72AC5">
            <w:pPr>
              <w:rPr>
                <w:sz w:val="20"/>
                <w:lang w:val="sr-Cyrl-CS"/>
              </w:rPr>
            </w:pPr>
            <w:r w:rsidRPr="00B304E8">
              <w:rPr>
                <w:sz w:val="20"/>
                <w:lang w:val="sr-Cyrl-CS"/>
              </w:rPr>
              <w:t>Пр: ЈЛС, МПЗЖС</w:t>
            </w:r>
          </w:p>
        </w:tc>
        <w:tc>
          <w:tcPr>
            <w:tcW w:w="2421" w:type="dxa"/>
            <w:shd w:val="clear" w:color="auto" w:fill="auto"/>
          </w:tcPr>
          <w:p w:rsidR="007708AD" w:rsidRPr="00B304E8" w:rsidRDefault="007708AD" w:rsidP="00D72AC5">
            <w:pPr>
              <w:rPr>
                <w:bCs/>
                <w:sz w:val="20"/>
                <w:lang w:val="sr-Cyrl-CS"/>
              </w:rPr>
            </w:pPr>
            <w:r w:rsidRPr="00B304E8">
              <w:rPr>
                <w:bCs/>
                <w:sz w:val="20"/>
                <w:lang w:val="sr-Cyrl-CS"/>
              </w:rPr>
              <w:t>1. 25.000.000,00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2. 21.000.000,00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3. 66.000.000,00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4. 40.000.000,00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5. 55.000.000,00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6. 53.000.000,00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7. 53.000.000,00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8. 40.000.000,00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9. 70.500.000,00 динара</w:t>
            </w:r>
            <w:r w:rsidRPr="00B304E8">
              <w:rPr>
                <w:sz w:val="20"/>
                <w:lang w:val="sr-Cyrl-CS"/>
              </w:rPr>
              <w:t xml:space="preserve"> сопствена средства ЈП ЕПС;</w:t>
            </w:r>
          </w:p>
          <w:p w:rsidR="007708AD" w:rsidRPr="00B304E8" w:rsidRDefault="007708AD" w:rsidP="00D72AC5">
            <w:pPr>
              <w:rPr>
                <w:bCs/>
                <w:sz w:val="20"/>
                <w:lang w:val="sr-Cyrl-CS"/>
              </w:rPr>
            </w:pPr>
            <w:r w:rsidRPr="00B304E8">
              <w:rPr>
                <w:bCs/>
                <w:sz w:val="20"/>
                <w:lang w:val="sr-Cyrl-CS"/>
              </w:rPr>
              <w:t>10. 55.000.000,00 динара</w:t>
            </w:r>
            <w:r w:rsidRPr="00B304E8">
              <w:rPr>
                <w:sz w:val="20"/>
                <w:lang w:val="sr-Cyrl-CS"/>
              </w:rPr>
              <w:t xml:space="preserve"> сопствена средства ЈП ЕПС.</w:t>
            </w:r>
          </w:p>
        </w:tc>
        <w:tc>
          <w:tcPr>
            <w:tcW w:w="1978" w:type="dxa"/>
            <w:shd w:val="clear" w:color="auto" w:fill="auto"/>
          </w:tcPr>
          <w:p w:rsidR="007708AD" w:rsidRPr="00B304E8" w:rsidRDefault="007708AD" w:rsidP="00D72AC5">
            <w:pPr>
              <w:rPr>
                <w:sz w:val="20"/>
                <w:lang w:val="sr-Cyrl-CS"/>
              </w:rPr>
            </w:pPr>
            <w:r w:rsidRPr="00B304E8">
              <w:rPr>
                <w:sz w:val="20"/>
                <w:lang w:val="sr-Cyrl-CS"/>
              </w:rPr>
              <w:t>1-2. 2018;</w:t>
            </w:r>
          </w:p>
          <w:p w:rsidR="007708AD" w:rsidRPr="00B304E8" w:rsidRDefault="007708AD" w:rsidP="00D72AC5">
            <w:pPr>
              <w:rPr>
                <w:sz w:val="20"/>
                <w:lang w:val="sr-Cyrl-CS"/>
              </w:rPr>
            </w:pPr>
            <w:r w:rsidRPr="00B304E8">
              <w:rPr>
                <w:sz w:val="20"/>
                <w:lang w:val="sr-Cyrl-CS"/>
              </w:rPr>
              <w:t>3. 2016;</w:t>
            </w:r>
          </w:p>
          <w:p w:rsidR="007708AD" w:rsidRPr="00B304E8" w:rsidRDefault="007708AD" w:rsidP="00D72AC5">
            <w:pPr>
              <w:rPr>
                <w:sz w:val="20"/>
                <w:lang w:val="sr-Cyrl-CS"/>
              </w:rPr>
            </w:pPr>
            <w:r w:rsidRPr="00B304E8">
              <w:rPr>
                <w:sz w:val="20"/>
                <w:lang w:val="sr-Cyrl-CS"/>
              </w:rPr>
              <w:t>4. 2018 - 2020;</w:t>
            </w:r>
          </w:p>
          <w:p w:rsidR="007708AD" w:rsidRPr="00B304E8" w:rsidRDefault="007708AD" w:rsidP="00D72AC5">
            <w:pPr>
              <w:rPr>
                <w:sz w:val="20"/>
                <w:lang w:val="sr-Cyrl-CS"/>
              </w:rPr>
            </w:pPr>
            <w:r w:rsidRPr="00B304E8">
              <w:rPr>
                <w:sz w:val="20"/>
                <w:lang w:val="sr-Cyrl-CS"/>
              </w:rPr>
              <w:t>5. 2016- 2017;</w:t>
            </w:r>
          </w:p>
          <w:p w:rsidR="007708AD" w:rsidRPr="00B304E8" w:rsidRDefault="007708AD" w:rsidP="00D72AC5">
            <w:pPr>
              <w:rPr>
                <w:sz w:val="20"/>
                <w:lang w:val="sr-Cyrl-CS"/>
              </w:rPr>
            </w:pPr>
            <w:r w:rsidRPr="00B304E8">
              <w:rPr>
                <w:sz w:val="20"/>
                <w:lang w:val="sr-Cyrl-CS"/>
              </w:rPr>
              <w:t>6. 2018 - 2020;</w:t>
            </w:r>
          </w:p>
          <w:p w:rsidR="007708AD" w:rsidRPr="00B304E8" w:rsidRDefault="007708AD" w:rsidP="00D72AC5">
            <w:pPr>
              <w:rPr>
                <w:sz w:val="20"/>
                <w:lang w:val="sr-Cyrl-CS"/>
              </w:rPr>
            </w:pPr>
            <w:r w:rsidRPr="00B304E8">
              <w:rPr>
                <w:sz w:val="20"/>
                <w:lang w:val="sr-Cyrl-CS"/>
              </w:rPr>
              <w:t>7. 2017 - 2019;</w:t>
            </w:r>
          </w:p>
          <w:p w:rsidR="007708AD" w:rsidRPr="00B304E8" w:rsidRDefault="007708AD" w:rsidP="00D72AC5">
            <w:pPr>
              <w:rPr>
                <w:sz w:val="20"/>
                <w:lang w:val="sr-Cyrl-CS"/>
              </w:rPr>
            </w:pPr>
            <w:r w:rsidRPr="00B304E8">
              <w:rPr>
                <w:sz w:val="20"/>
                <w:lang w:val="sr-Cyrl-CS"/>
              </w:rPr>
              <w:t>8-10. 2018 -2020.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Изградња новог вода 35 kV вод од ТС 35/10 kV „Лугавчина” до ТС 35/10 kV „Лозовик”; </w:t>
            </w:r>
          </w:p>
          <w:p w:rsidR="007708AD" w:rsidRPr="00B304E8" w:rsidRDefault="007708AD" w:rsidP="00D72AC5">
            <w:pPr>
              <w:rPr>
                <w:sz w:val="20"/>
                <w:lang w:val="sr-Cyrl-CS"/>
              </w:rPr>
            </w:pPr>
            <w:r w:rsidRPr="00B304E8">
              <w:rPr>
                <w:sz w:val="20"/>
                <w:lang w:val="sr-Cyrl-CS"/>
              </w:rPr>
              <w:t>2. Реконструкција бода</w:t>
            </w:r>
            <w:r>
              <w:rPr>
                <w:sz w:val="20"/>
                <w:lang w:val="sr-Cyrl-CS"/>
              </w:rPr>
              <w:t xml:space="preserve"> </w:t>
            </w:r>
            <w:r w:rsidRPr="00B304E8">
              <w:rPr>
                <w:sz w:val="20"/>
                <w:lang w:val="sr-Cyrl-CS"/>
              </w:rPr>
              <w:t xml:space="preserve">35 kV вода ТС 110/35 kV „Смедерево 2” - ТС 35/10 „Лугавчина”; </w:t>
            </w:r>
          </w:p>
          <w:p w:rsidR="007708AD" w:rsidRPr="00B304E8" w:rsidRDefault="007708AD" w:rsidP="00D72AC5">
            <w:pPr>
              <w:rPr>
                <w:sz w:val="20"/>
                <w:lang w:val="sr-Cyrl-CS"/>
              </w:rPr>
            </w:pPr>
            <w:r w:rsidRPr="00B304E8">
              <w:rPr>
                <w:sz w:val="20"/>
                <w:lang w:val="sr-Cyrl-CS"/>
              </w:rPr>
              <w:t>3. Континуиране активности на комплетирању надземних водова 10 kV, кабловских водова 10 kV, трансформаторских станица 10/0,4 kV;</w:t>
            </w:r>
          </w:p>
          <w:p w:rsidR="007708AD" w:rsidRPr="00B304E8" w:rsidRDefault="007708AD" w:rsidP="00D72AC5">
            <w:pPr>
              <w:rPr>
                <w:sz w:val="20"/>
                <w:lang w:val="sr-Cyrl-CS"/>
              </w:rPr>
            </w:pPr>
            <w:r w:rsidRPr="00B304E8">
              <w:rPr>
                <w:sz w:val="20"/>
                <w:lang w:val="sr-Cyrl-CS"/>
              </w:rPr>
              <w:t>4. Континуиране активности на комплетирању надземних водова 0,4 kV, кабловских водова 0,4 kV, прикључци.</w:t>
            </w:r>
          </w:p>
        </w:tc>
        <w:tc>
          <w:tcPr>
            <w:tcW w:w="2977" w:type="dxa"/>
            <w:shd w:val="clear" w:color="auto" w:fill="auto"/>
          </w:tcPr>
          <w:p w:rsidR="007708AD" w:rsidRPr="00B304E8" w:rsidRDefault="007708AD" w:rsidP="00D72AC5">
            <w:pPr>
              <w:rPr>
                <w:sz w:val="20"/>
                <w:lang w:val="sr-Cyrl-CS"/>
              </w:rPr>
            </w:pPr>
            <w:r w:rsidRPr="00B304E8">
              <w:rPr>
                <w:sz w:val="20"/>
                <w:lang w:val="sr-Cyrl-CS"/>
              </w:rPr>
              <w:t>1-4. О: ЈП ЕПС</w:t>
            </w:r>
          </w:p>
        </w:tc>
        <w:tc>
          <w:tcPr>
            <w:tcW w:w="2421" w:type="dxa"/>
            <w:shd w:val="clear" w:color="auto" w:fill="auto"/>
          </w:tcPr>
          <w:p w:rsidR="007708AD" w:rsidRPr="00B304E8" w:rsidRDefault="007708AD" w:rsidP="00D72AC5">
            <w:pPr>
              <w:rPr>
                <w:sz w:val="20"/>
                <w:lang w:val="sr-Cyrl-CS"/>
              </w:rPr>
            </w:pPr>
            <w:r w:rsidRPr="00B304E8">
              <w:rPr>
                <w:sz w:val="20"/>
                <w:lang w:val="sr-Cyrl-CS"/>
              </w:rPr>
              <w:t>1. 50.000.000,00 динара ЈП ЕПС;</w:t>
            </w:r>
          </w:p>
          <w:p w:rsidR="007708AD" w:rsidRPr="00B304E8" w:rsidRDefault="007708AD" w:rsidP="00D72AC5">
            <w:pPr>
              <w:rPr>
                <w:sz w:val="20"/>
                <w:lang w:val="sr-Cyrl-CS"/>
              </w:rPr>
            </w:pPr>
            <w:r w:rsidRPr="00B304E8">
              <w:rPr>
                <w:sz w:val="20"/>
                <w:lang w:val="sr-Cyrl-CS"/>
              </w:rPr>
              <w:t>2. 40.000.000,00 динара;</w:t>
            </w:r>
          </w:p>
          <w:p w:rsidR="007708AD" w:rsidRPr="00B304E8" w:rsidRDefault="007708AD" w:rsidP="00D72AC5">
            <w:pPr>
              <w:rPr>
                <w:sz w:val="20"/>
                <w:lang w:val="sr-Cyrl-CS"/>
              </w:rPr>
            </w:pPr>
            <w:r w:rsidRPr="00B304E8">
              <w:rPr>
                <w:sz w:val="20"/>
                <w:lang w:val="sr-Cyrl-CS"/>
              </w:rPr>
              <w:t>3. 45.000.000,00 динара годишње ЈП ЕПС;</w:t>
            </w:r>
          </w:p>
          <w:p w:rsidR="007708AD" w:rsidRPr="00B304E8" w:rsidRDefault="007708AD" w:rsidP="00D72AC5">
            <w:pPr>
              <w:rPr>
                <w:sz w:val="20"/>
                <w:lang w:val="sr-Cyrl-CS"/>
              </w:rPr>
            </w:pPr>
            <w:r w:rsidRPr="00B304E8">
              <w:rPr>
                <w:sz w:val="20"/>
                <w:lang w:val="sr-Cyrl-CS"/>
              </w:rPr>
              <w:t>4. 22.000.000,00 динара годишње средства купаца електричне енергије.</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1-2. 2018 – 2020; </w:t>
            </w:r>
          </w:p>
          <w:p w:rsidR="007708AD" w:rsidRPr="00B304E8" w:rsidRDefault="007708AD" w:rsidP="00D72AC5">
            <w:pPr>
              <w:rPr>
                <w:sz w:val="20"/>
                <w:lang w:val="sr-Cyrl-CS"/>
              </w:rPr>
            </w:pPr>
            <w:r w:rsidRPr="00B304E8">
              <w:rPr>
                <w:sz w:val="20"/>
                <w:lang w:val="sr-Cyrl-CS"/>
              </w:rPr>
              <w:t>3-4.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Изградња новог вода 35 kV вод од ТС 110/35 kV „Пожаревац” до ТС 35/10 kV „Костолац 2”;</w:t>
            </w:r>
          </w:p>
          <w:p w:rsidR="007708AD" w:rsidRPr="00B304E8" w:rsidRDefault="007708AD" w:rsidP="00D72AC5">
            <w:pPr>
              <w:rPr>
                <w:sz w:val="20"/>
                <w:lang w:val="sr-Cyrl-CS"/>
              </w:rPr>
            </w:pPr>
            <w:r w:rsidRPr="00B304E8">
              <w:rPr>
                <w:sz w:val="20"/>
                <w:lang w:val="sr-Cyrl-CS"/>
              </w:rPr>
              <w:t xml:space="preserve">2. Изградња новог вода 35 kV вод за ТС 35/10 kV „Манастирица”; </w:t>
            </w:r>
          </w:p>
          <w:p w:rsidR="007708AD" w:rsidRPr="00B304E8" w:rsidRDefault="007708AD" w:rsidP="00D72AC5">
            <w:pPr>
              <w:rPr>
                <w:sz w:val="20"/>
                <w:lang w:val="sr-Cyrl-CS"/>
              </w:rPr>
            </w:pPr>
            <w:r w:rsidRPr="00B304E8">
              <w:rPr>
                <w:sz w:val="20"/>
                <w:lang w:val="sr-Cyrl-CS"/>
              </w:rPr>
              <w:t>3. Континуиране активности на комплетирању надземних водова 10 kV, кабловских водова 10 kV, трансформаторских станица 10/0,4 kV, континуиране активности на комплетирању надземних водова 0,4 kV, кабловских водова 0,4 kV, прикључци.</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1-3. О: ЈП ЕПС</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56.872.500,00 динара ЈП ЕПС;</w:t>
            </w:r>
          </w:p>
          <w:p w:rsidR="007708AD" w:rsidRPr="00B304E8" w:rsidRDefault="007708AD" w:rsidP="00D72AC5">
            <w:pPr>
              <w:rPr>
                <w:sz w:val="20"/>
                <w:lang w:val="sr-Cyrl-CS"/>
              </w:rPr>
            </w:pPr>
            <w:r w:rsidRPr="00B304E8">
              <w:rPr>
                <w:sz w:val="20"/>
                <w:lang w:val="sr-Cyrl-CS"/>
              </w:rPr>
              <w:t>2. 113.750.000,00 динара ЈП ЕПС;</w:t>
            </w:r>
          </w:p>
          <w:p w:rsidR="007708AD" w:rsidRPr="00B304E8" w:rsidRDefault="007708AD" w:rsidP="00D72AC5">
            <w:pPr>
              <w:rPr>
                <w:sz w:val="20"/>
                <w:lang w:val="sr-Cyrl-CS"/>
              </w:rPr>
            </w:pPr>
            <w:r w:rsidRPr="00B304E8">
              <w:rPr>
                <w:sz w:val="20"/>
                <w:lang w:val="sr-Cyrl-CS"/>
              </w:rPr>
              <w:t>3. 45.000.000,00 динара годишње ЈП ЕПС, 22.000.000,00 динара годишње средства купаца електричне енергије.</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2018 - 2020;</w:t>
            </w:r>
          </w:p>
          <w:p w:rsidR="007708AD" w:rsidRPr="00B304E8" w:rsidRDefault="007708AD" w:rsidP="00D72AC5">
            <w:pPr>
              <w:rPr>
                <w:sz w:val="20"/>
                <w:lang w:val="sr-Cyrl-CS"/>
              </w:rPr>
            </w:pPr>
            <w:r w:rsidRPr="00B304E8">
              <w:rPr>
                <w:sz w:val="20"/>
                <w:lang w:val="sr-Cyrl-CS"/>
              </w:rPr>
              <w:t>2. 2018;</w:t>
            </w:r>
          </w:p>
          <w:p w:rsidR="007708AD" w:rsidRPr="00B304E8" w:rsidRDefault="007708AD" w:rsidP="00D72AC5">
            <w:pPr>
              <w:rPr>
                <w:sz w:val="20"/>
                <w:lang w:val="sr-Cyrl-CS"/>
              </w:rPr>
            </w:pPr>
            <w:r w:rsidRPr="00B304E8">
              <w:rPr>
                <w:sz w:val="20"/>
                <w:lang w:val="sr-Cyrl-CS"/>
              </w:rPr>
              <w:t>3.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tcBorders>
              <w:bottom w:val="single" w:sz="4" w:space="0" w:color="auto"/>
            </w:tcBorders>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tcBorders>
              <w:bottom w:val="single" w:sz="4" w:space="0" w:color="auto"/>
            </w:tcBorders>
            <w:shd w:val="clear" w:color="auto" w:fill="auto"/>
          </w:tcPr>
          <w:p w:rsidR="007708AD" w:rsidRPr="00B304E8" w:rsidRDefault="007708AD" w:rsidP="00D72AC5">
            <w:pPr>
              <w:jc w:val="center"/>
              <w:rPr>
                <w:sz w:val="20"/>
                <w:lang w:val="sr-Cyrl-CS"/>
              </w:rPr>
            </w:pPr>
          </w:p>
        </w:tc>
        <w:tc>
          <w:tcPr>
            <w:tcW w:w="3116" w:type="dxa"/>
            <w:vMerge/>
            <w:tcBorders>
              <w:bottom w:val="single" w:sz="4" w:space="0" w:color="auto"/>
            </w:tcBorders>
            <w:shd w:val="clear" w:color="auto" w:fill="auto"/>
          </w:tcPr>
          <w:p w:rsidR="007708AD" w:rsidRPr="00B304E8" w:rsidRDefault="007708AD" w:rsidP="00D72AC5">
            <w:pPr>
              <w:rPr>
                <w:sz w:val="20"/>
                <w:lang w:val="sr-Cyrl-CS"/>
              </w:rPr>
            </w:pPr>
          </w:p>
        </w:tc>
        <w:tc>
          <w:tcPr>
            <w:tcW w:w="2835"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Санација ТС 35/10 kV Крст и ДВ 35 kV Крст – Бараке;</w:t>
            </w:r>
          </w:p>
          <w:p w:rsidR="007708AD" w:rsidRPr="00B304E8" w:rsidRDefault="007708AD" w:rsidP="00D72AC5">
            <w:pPr>
              <w:rPr>
                <w:sz w:val="20"/>
                <w:lang w:val="sr-Cyrl-CS"/>
              </w:rPr>
            </w:pPr>
            <w:r w:rsidRPr="00B304E8">
              <w:rPr>
                <w:sz w:val="20"/>
                <w:lang w:val="sr-Cyrl-CS"/>
              </w:rPr>
              <w:t>2. реконструкција и повећање снаге ТС 35/10 kV Јеленац и 35/10 kV Крепољин, инве</w:t>
            </w:r>
            <w:r>
              <w:rPr>
                <w:sz w:val="20"/>
                <w:lang w:val="sr-Cyrl-CS"/>
              </w:rPr>
              <w:t>стир</w:t>
            </w:r>
            <w:r w:rsidRPr="00B304E8">
              <w:rPr>
                <w:sz w:val="20"/>
                <w:lang w:val="sr-Cyrl-CS"/>
              </w:rPr>
              <w:t>ање у мрежу 10 и 0,4 kV.</w:t>
            </w:r>
          </w:p>
        </w:tc>
        <w:tc>
          <w:tcPr>
            <w:tcW w:w="2977"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 xml:space="preserve">1-2. О: ЈП „ЕПС Дистрибуција” д.о.о. Београд </w:t>
            </w:r>
          </w:p>
        </w:tc>
        <w:tc>
          <w:tcPr>
            <w:tcW w:w="2421"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4.934.544,00 + 5.921.452,80 динара;</w:t>
            </w:r>
          </w:p>
          <w:p w:rsidR="007708AD" w:rsidRPr="00B304E8" w:rsidRDefault="007708AD" w:rsidP="00D72AC5">
            <w:pPr>
              <w:rPr>
                <w:sz w:val="20"/>
                <w:lang w:val="sr-Cyrl-CS"/>
              </w:rPr>
            </w:pPr>
            <w:r w:rsidRPr="00B304E8">
              <w:rPr>
                <w:sz w:val="20"/>
                <w:lang w:val="sr-Cyrl-CS"/>
              </w:rPr>
              <w:t>2. -</w:t>
            </w:r>
          </w:p>
        </w:tc>
        <w:tc>
          <w:tcPr>
            <w:tcW w:w="1978" w:type="dxa"/>
            <w:tcBorders>
              <w:bottom w:val="single" w:sz="4" w:space="0" w:color="auto"/>
            </w:tcBorders>
            <w:shd w:val="clear" w:color="auto" w:fill="auto"/>
          </w:tcPr>
          <w:p w:rsidR="007708AD" w:rsidRPr="00B304E8" w:rsidRDefault="007708AD" w:rsidP="00D72AC5">
            <w:pPr>
              <w:rPr>
                <w:sz w:val="20"/>
                <w:lang w:val="sr-Cyrl-CS"/>
              </w:rPr>
            </w:pPr>
            <w:r w:rsidRPr="00B304E8">
              <w:rPr>
                <w:sz w:val="20"/>
                <w:lang w:val="sr-Cyrl-CS"/>
              </w:rPr>
              <w:t>1. 2016;</w:t>
            </w:r>
          </w:p>
          <w:p w:rsidR="007708AD" w:rsidRPr="00B304E8" w:rsidRDefault="007708AD" w:rsidP="00D72AC5">
            <w:pPr>
              <w:rPr>
                <w:sz w:val="20"/>
                <w:lang w:val="sr-Cyrl-CS"/>
              </w:rPr>
            </w:pPr>
            <w:r w:rsidRPr="00B304E8">
              <w:rPr>
                <w:sz w:val="20"/>
                <w:lang w:val="sr-Cyrl-CS"/>
              </w:rPr>
              <w:t>2. по потреби.</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мреже гасовода и нафтовода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„Транснафта”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szCs w:val="16"/>
                <w:lang w:val="sr-Cyrl-CS"/>
              </w:rPr>
              <w:t>1. Изградња система продуктовода –деоница Панчево-Смедерево (I фаза) 1. у</w:t>
            </w:r>
            <w:r w:rsidRPr="00B304E8">
              <w:rPr>
                <w:sz w:val="20"/>
                <w:lang w:val="sr-Cyrl-CS"/>
              </w:rPr>
              <w:t xml:space="preserve"> току израда пројекта за грађевинску дозволу и пројекта за извођење;</w:t>
            </w:r>
          </w:p>
          <w:p w:rsidR="007708AD" w:rsidRPr="00B304E8" w:rsidRDefault="007708AD" w:rsidP="00D72AC5">
            <w:pPr>
              <w:rPr>
                <w:sz w:val="20"/>
                <w:lang w:val="sr-Cyrl-CS"/>
              </w:rPr>
            </w:pPr>
            <w:r w:rsidRPr="00B304E8">
              <w:rPr>
                <w:sz w:val="20"/>
                <w:lang w:val="sr-Cyrl-CS"/>
              </w:rPr>
              <w:t>2. Изградња продуктовода и терминала у Смедереву</w:t>
            </w:r>
          </w:p>
          <w:p w:rsidR="007708AD" w:rsidRPr="00B304E8" w:rsidRDefault="007708AD" w:rsidP="00D72AC5">
            <w:pPr>
              <w:rPr>
                <w:sz w:val="20"/>
                <w:szCs w:val="16"/>
                <w:lang w:val="sr-Cyrl-CS"/>
              </w:rPr>
            </w:pPr>
            <w:r w:rsidRPr="00B304E8">
              <w:rPr>
                <w:sz w:val="20"/>
                <w:szCs w:val="16"/>
                <w:lang w:val="sr-Cyrl-CS"/>
              </w:rPr>
              <w:t>Изградња система продуктовода –деоница Смедерево-Јагодина –Ниш (II фаза);</w:t>
            </w:r>
          </w:p>
          <w:p w:rsidR="007708AD" w:rsidRPr="00B304E8" w:rsidRDefault="007708AD" w:rsidP="00D72AC5">
            <w:pPr>
              <w:rPr>
                <w:sz w:val="20"/>
                <w:lang w:val="sr-Cyrl-CS"/>
              </w:rPr>
            </w:pPr>
            <w:r w:rsidRPr="00B304E8">
              <w:rPr>
                <w:sz w:val="20"/>
                <w:szCs w:val="16"/>
                <w:lang w:val="sr-Cyrl-CS"/>
              </w:rPr>
              <w:t xml:space="preserve">3. </w:t>
            </w:r>
            <w:r w:rsidRPr="00B304E8">
              <w:rPr>
                <w:sz w:val="20"/>
                <w:lang w:val="sr-Cyrl-CS"/>
              </w:rPr>
              <w:t>Израда студије оправданости са идејним пројектом и студијом о процени утицаја на животну средину пројекта;</w:t>
            </w:r>
          </w:p>
          <w:p w:rsidR="007708AD" w:rsidRPr="00B304E8" w:rsidRDefault="007708AD" w:rsidP="00D72AC5">
            <w:pPr>
              <w:rPr>
                <w:sz w:val="20"/>
                <w:lang w:val="sr-Cyrl-CS"/>
              </w:rPr>
            </w:pPr>
            <w:r w:rsidRPr="00B304E8">
              <w:rPr>
                <w:sz w:val="20"/>
                <w:lang w:val="sr-Cyrl-CS"/>
              </w:rPr>
              <w:t>4. Пројекат за грађевинску дозволу и пројекат за извођење.</w:t>
            </w:r>
          </w:p>
        </w:tc>
        <w:tc>
          <w:tcPr>
            <w:tcW w:w="2977" w:type="dxa"/>
            <w:shd w:val="clear" w:color="auto" w:fill="auto"/>
          </w:tcPr>
          <w:p w:rsidR="007708AD" w:rsidRPr="00B304E8" w:rsidRDefault="007708AD" w:rsidP="00D72AC5">
            <w:pPr>
              <w:rPr>
                <w:sz w:val="20"/>
                <w:lang w:val="sr-Cyrl-CS"/>
              </w:rPr>
            </w:pPr>
            <w:r w:rsidRPr="00B304E8">
              <w:rPr>
                <w:sz w:val="20"/>
                <w:lang w:val="sr-Cyrl-CS"/>
              </w:rPr>
              <w:t>1-2. О: ЈП „Транснафта”</w:t>
            </w:r>
          </w:p>
          <w:p w:rsidR="007708AD" w:rsidRPr="00B304E8" w:rsidRDefault="007708AD" w:rsidP="00D72AC5">
            <w:pPr>
              <w:rPr>
                <w:sz w:val="20"/>
                <w:lang w:val="sr-Cyrl-CS"/>
              </w:rPr>
            </w:pPr>
            <w:r w:rsidRPr="00B304E8">
              <w:rPr>
                <w:sz w:val="20"/>
                <w:lang w:val="sr-Cyrl-CS"/>
              </w:rPr>
              <w:t>Пр: МРЕ, МГСИ, град Смедерево;</w:t>
            </w:r>
          </w:p>
          <w:p w:rsidR="007708AD" w:rsidRPr="00B304E8" w:rsidRDefault="007708AD" w:rsidP="00D72AC5">
            <w:pPr>
              <w:rPr>
                <w:sz w:val="20"/>
                <w:lang w:val="sr-Cyrl-CS"/>
              </w:rPr>
            </w:pPr>
            <w:r w:rsidRPr="00B304E8">
              <w:rPr>
                <w:sz w:val="20"/>
                <w:lang w:val="sr-Cyrl-CS"/>
              </w:rPr>
              <w:t>3-4. О: ЈП Транснафта</w:t>
            </w:r>
          </w:p>
          <w:p w:rsidR="007708AD" w:rsidRPr="00B304E8" w:rsidRDefault="007708AD" w:rsidP="00D72AC5">
            <w:pPr>
              <w:rPr>
                <w:sz w:val="20"/>
                <w:lang w:val="sr-Cyrl-CS"/>
              </w:rPr>
            </w:pPr>
            <w:r w:rsidRPr="00B304E8">
              <w:rPr>
                <w:sz w:val="20"/>
                <w:lang w:val="sr-Cyrl-CS"/>
              </w:rPr>
              <w:t>Пр: МРЕ, МГСИ, град Смедерево, општина Велика Плана, КО Марковац.</w:t>
            </w:r>
          </w:p>
        </w:tc>
        <w:tc>
          <w:tcPr>
            <w:tcW w:w="2421" w:type="dxa"/>
            <w:shd w:val="clear" w:color="auto" w:fill="auto"/>
          </w:tcPr>
          <w:p w:rsidR="007708AD" w:rsidRPr="00B304E8" w:rsidRDefault="007708AD" w:rsidP="00D72AC5">
            <w:pPr>
              <w:rPr>
                <w:sz w:val="20"/>
                <w:lang w:val="sr-Cyrl-CS"/>
              </w:rPr>
            </w:pPr>
            <w:r w:rsidRPr="00B304E8">
              <w:rPr>
                <w:sz w:val="20"/>
                <w:lang w:val="sr-Cyrl-CS"/>
              </w:rPr>
              <w:t>1. 30.000.000,00 динара сопствена средства, комерцијални кредити, јавно приватно партнерство;</w:t>
            </w:r>
          </w:p>
          <w:p w:rsidR="007708AD" w:rsidRPr="00B304E8" w:rsidRDefault="007708AD" w:rsidP="00D72AC5">
            <w:pPr>
              <w:rPr>
                <w:sz w:val="20"/>
                <w:lang w:val="sr-Cyrl-CS"/>
              </w:rPr>
            </w:pPr>
            <w:r w:rsidRPr="00B304E8">
              <w:rPr>
                <w:sz w:val="20"/>
                <w:lang w:val="sr-Cyrl-CS"/>
              </w:rPr>
              <w:t xml:space="preserve">2. 1.941.250.000,00 динара сопствена средства, комерцијални кредити, јавно-приватно партнерство; </w:t>
            </w:r>
          </w:p>
          <w:p w:rsidR="007708AD" w:rsidRPr="00B304E8" w:rsidRDefault="007708AD" w:rsidP="00D72AC5">
            <w:pPr>
              <w:rPr>
                <w:sz w:val="20"/>
                <w:lang w:val="sr-Cyrl-CS"/>
              </w:rPr>
            </w:pPr>
            <w:r w:rsidRPr="00B304E8">
              <w:rPr>
                <w:sz w:val="20"/>
                <w:lang w:val="sr-Cyrl-CS"/>
              </w:rPr>
              <w:t xml:space="preserve">3. 40.000.000,00 динара сопствена средства, комерцијални кредити, јавно-приватно партнерство; </w:t>
            </w:r>
          </w:p>
          <w:p w:rsidR="007708AD" w:rsidRPr="00B304E8" w:rsidRDefault="007708AD" w:rsidP="00D72AC5">
            <w:pPr>
              <w:rPr>
                <w:sz w:val="20"/>
                <w:lang w:val="sr-Cyrl-CS"/>
              </w:rPr>
            </w:pPr>
            <w:r w:rsidRPr="00B304E8">
              <w:rPr>
                <w:sz w:val="20"/>
                <w:lang w:val="sr-Cyrl-CS"/>
              </w:rPr>
              <w:t xml:space="preserve">4. 50.000.000,00 динара сопствена средства, комерцијални кредити, јавно-приватно партнерство. </w:t>
            </w:r>
          </w:p>
        </w:tc>
        <w:tc>
          <w:tcPr>
            <w:tcW w:w="1978" w:type="dxa"/>
            <w:shd w:val="clear" w:color="auto" w:fill="auto"/>
          </w:tcPr>
          <w:p w:rsidR="007708AD" w:rsidRPr="00B304E8" w:rsidRDefault="007708AD" w:rsidP="00D72AC5">
            <w:pPr>
              <w:rPr>
                <w:sz w:val="20"/>
                <w:lang w:val="sr-Cyrl-CS"/>
              </w:rPr>
            </w:pPr>
            <w:r w:rsidRPr="00B304E8">
              <w:rPr>
                <w:sz w:val="20"/>
                <w:lang w:val="sr-Cyrl-CS"/>
              </w:rPr>
              <w:t>1. 2015 - 2016;</w:t>
            </w:r>
          </w:p>
          <w:p w:rsidR="007708AD" w:rsidRPr="00B304E8" w:rsidRDefault="007708AD" w:rsidP="00D72AC5">
            <w:pPr>
              <w:rPr>
                <w:sz w:val="20"/>
                <w:lang w:val="sr-Cyrl-CS"/>
              </w:rPr>
            </w:pPr>
            <w:r w:rsidRPr="00B304E8">
              <w:rPr>
                <w:sz w:val="20"/>
                <w:lang w:val="sr-Cyrl-CS"/>
              </w:rPr>
              <w:t>2. 2017 - 2019;</w:t>
            </w:r>
          </w:p>
          <w:p w:rsidR="007708AD" w:rsidRPr="00B304E8" w:rsidRDefault="007708AD" w:rsidP="00D72AC5">
            <w:pPr>
              <w:rPr>
                <w:sz w:val="20"/>
                <w:lang w:val="sr-Cyrl-CS"/>
              </w:rPr>
            </w:pPr>
            <w:r w:rsidRPr="00B304E8">
              <w:rPr>
                <w:sz w:val="20"/>
                <w:lang w:val="sr-Cyrl-CS"/>
              </w:rPr>
              <w:t>3. 2017 - 2018;</w:t>
            </w:r>
          </w:p>
          <w:p w:rsidR="007708AD" w:rsidRPr="00B304E8" w:rsidRDefault="007708AD" w:rsidP="00D72AC5">
            <w:pPr>
              <w:rPr>
                <w:sz w:val="20"/>
                <w:lang w:val="sr-Cyrl-CS"/>
              </w:rPr>
            </w:pPr>
            <w:r w:rsidRPr="00B304E8">
              <w:rPr>
                <w:sz w:val="20"/>
                <w:lang w:val="sr-Cyrl-CS"/>
              </w:rPr>
              <w:t xml:space="preserve">4. 2019 - 2020. </w:t>
            </w:r>
          </w:p>
          <w:p w:rsidR="007708AD" w:rsidRPr="00B304E8" w:rsidRDefault="007708AD" w:rsidP="00D72AC5">
            <w:pPr>
              <w:rPr>
                <w:sz w:val="20"/>
                <w:lang w:val="sr-Cyrl-CS"/>
              </w:rPr>
            </w:pP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 xml:space="preserve">ЈП „Србијагас”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Гасификација града Пожаревца;</w:t>
            </w:r>
          </w:p>
          <w:p w:rsidR="007708AD" w:rsidRPr="00B304E8" w:rsidRDefault="007708AD" w:rsidP="00D72AC5">
            <w:pPr>
              <w:rPr>
                <w:sz w:val="20"/>
                <w:lang w:val="sr-Cyrl-CS"/>
              </w:rPr>
            </w:pPr>
            <w:r w:rsidRPr="00B304E8">
              <w:rPr>
                <w:sz w:val="20"/>
                <w:lang w:val="sr-Cyrl-CS"/>
              </w:rPr>
              <w:t>2. Гасификација града Смедерева;</w:t>
            </w:r>
          </w:p>
          <w:p w:rsidR="007708AD" w:rsidRPr="00B304E8" w:rsidRDefault="007708AD" w:rsidP="00D72AC5">
            <w:pPr>
              <w:rPr>
                <w:sz w:val="20"/>
                <w:lang w:val="sr-Cyrl-CS"/>
              </w:rPr>
            </w:pPr>
            <w:r w:rsidRPr="00B304E8">
              <w:rPr>
                <w:sz w:val="20"/>
                <w:lang w:val="sr-Cyrl-CS"/>
              </w:rPr>
              <w:t>3. Гасификација општина Браничевског управног округа.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ЈП „Србијагас” </w:t>
            </w:r>
          </w:p>
          <w:p w:rsidR="007708AD" w:rsidRPr="00B304E8" w:rsidRDefault="007708AD" w:rsidP="00D72AC5">
            <w:pPr>
              <w:rPr>
                <w:sz w:val="20"/>
                <w:lang w:val="sr-Cyrl-CS"/>
              </w:rPr>
            </w:pPr>
            <w:r w:rsidRPr="00B304E8">
              <w:rPr>
                <w:sz w:val="20"/>
                <w:lang w:val="sr-Cyrl-CS"/>
              </w:rPr>
              <w:t>Пр: ЈЛС;</w:t>
            </w:r>
          </w:p>
          <w:p w:rsidR="007708AD" w:rsidRPr="00B304E8" w:rsidRDefault="007708AD" w:rsidP="00D72AC5">
            <w:pPr>
              <w:rPr>
                <w:sz w:val="20"/>
                <w:lang w:val="sr-Cyrl-CS"/>
              </w:rPr>
            </w:pPr>
            <w:r w:rsidRPr="00B304E8">
              <w:rPr>
                <w:sz w:val="20"/>
                <w:lang w:val="sr-Cyrl-CS"/>
              </w:rPr>
              <w:t xml:space="preserve">2. О: ЈП „Србијагас” </w:t>
            </w:r>
          </w:p>
          <w:p w:rsidR="007708AD" w:rsidRPr="00B304E8" w:rsidRDefault="007708AD" w:rsidP="00D72AC5">
            <w:pPr>
              <w:rPr>
                <w:sz w:val="20"/>
                <w:lang w:val="sr-Cyrl-CS"/>
              </w:rPr>
            </w:pPr>
            <w:r w:rsidRPr="00B304E8">
              <w:rPr>
                <w:sz w:val="20"/>
                <w:lang w:val="sr-Cyrl-CS"/>
              </w:rPr>
              <w:t>Пр: ЈЛС;</w:t>
            </w:r>
          </w:p>
          <w:p w:rsidR="007708AD" w:rsidRPr="00B304E8" w:rsidRDefault="007708AD" w:rsidP="00D72AC5">
            <w:pPr>
              <w:rPr>
                <w:sz w:val="20"/>
                <w:lang w:val="sr-Cyrl-CS"/>
              </w:rPr>
            </w:pPr>
            <w:r w:rsidRPr="00B304E8">
              <w:rPr>
                <w:sz w:val="20"/>
                <w:lang w:val="sr-Cyrl-CS"/>
              </w:rPr>
              <w:t xml:space="preserve">3. О: ЈП „Србијагас” </w:t>
            </w:r>
          </w:p>
          <w:p w:rsidR="007708AD" w:rsidRPr="00B304E8" w:rsidRDefault="007708AD" w:rsidP="00D72AC5">
            <w:pPr>
              <w:rPr>
                <w:sz w:val="20"/>
                <w:lang w:val="sr-Cyrl-CS"/>
              </w:rPr>
            </w:pPr>
            <w:r w:rsidRPr="00B304E8">
              <w:rPr>
                <w:sz w:val="20"/>
                <w:lang w:val="sr-Cyrl-CS"/>
              </w:rPr>
              <w:t>Пр: општина Мало Црниће, општина Велико Градиште, општина Кучево, општина Голубац, општина Петровац на Млави, општина Жабари, општина Жагубица.</w:t>
            </w:r>
          </w:p>
        </w:tc>
        <w:tc>
          <w:tcPr>
            <w:tcW w:w="2421" w:type="dxa"/>
            <w:shd w:val="clear" w:color="auto" w:fill="auto"/>
          </w:tcPr>
          <w:p w:rsidR="007708AD" w:rsidRPr="00B304E8" w:rsidRDefault="007708AD" w:rsidP="00D72AC5">
            <w:pPr>
              <w:rPr>
                <w:sz w:val="20"/>
                <w:lang w:val="sr-Cyrl-CS"/>
              </w:rPr>
            </w:pPr>
            <w:r w:rsidRPr="00B304E8">
              <w:rPr>
                <w:sz w:val="20"/>
                <w:lang w:val="sr-Cyrl-CS"/>
              </w:rPr>
              <w:t>1. 1.603.726.800,00 динара сопствена средства ЈП „Србијагас” (укупна вредност пројеката. Реализација пројекат</w:t>
            </w:r>
            <w:r>
              <w:rPr>
                <w:sz w:val="20"/>
                <w:lang w:val="sr-Cyrl-CS"/>
              </w:rPr>
              <w:t>а је у току са степеном завршен</w:t>
            </w:r>
            <w:r w:rsidRPr="00B304E8">
              <w:rPr>
                <w:sz w:val="20"/>
                <w:lang w:val="sr-Cyrl-CS"/>
              </w:rPr>
              <w:t>о</w:t>
            </w:r>
            <w:r>
              <w:rPr>
                <w:sz w:val="20"/>
                <w:lang w:val="sr-Cyrl-CS"/>
              </w:rPr>
              <w:t>с</w:t>
            </w:r>
            <w:r w:rsidRPr="00B304E8">
              <w:rPr>
                <w:sz w:val="20"/>
                <w:lang w:val="sr-Cyrl-CS"/>
              </w:rPr>
              <w:t>ти између 10 и 60%);</w:t>
            </w:r>
          </w:p>
          <w:p w:rsidR="007708AD" w:rsidRPr="00B304E8" w:rsidRDefault="007708AD" w:rsidP="00D72AC5">
            <w:pPr>
              <w:rPr>
                <w:sz w:val="20"/>
                <w:lang w:val="sr-Cyrl-CS"/>
              </w:rPr>
            </w:pPr>
            <w:r w:rsidRPr="00B304E8">
              <w:rPr>
                <w:sz w:val="20"/>
                <w:lang w:val="sr-Cyrl-CS"/>
              </w:rPr>
              <w:t xml:space="preserve">2. 3.577.544.400,00 динара сопствена средства ЈП „Србијагас” (укупна вредност пројеката. Реализација пројеката је у току са степеном </w:t>
            </w:r>
            <w:r>
              <w:rPr>
                <w:sz w:val="20"/>
                <w:lang w:val="sr-Cyrl-CS"/>
              </w:rPr>
              <w:t>завршен</w:t>
            </w:r>
            <w:r w:rsidRPr="00B304E8">
              <w:rPr>
                <w:sz w:val="20"/>
                <w:lang w:val="sr-Cyrl-CS"/>
              </w:rPr>
              <w:t>о</w:t>
            </w:r>
            <w:r>
              <w:rPr>
                <w:sz w:val="20"/>
                <w:lang w:val="sr-Cyrl-CS"/>
              </w:rPr>
              <w:t>с</w:t>
            </w:r>
            <w:r w:rsidRPr="00B304E8">
              <w:rPr>
                <w:sz w:val="20"/>
                <w:lang w:val="sr-Cyrl-CS"/>
              </w:rPr>
              <w:t>ти између 10 и 60%);</w:t>
            </w:r>
          </w:p>
          <w:p w:rsidR="007708AD" w:rsidRPr="00B304E8" w:rsidRDefault="007708AD" w:rsidP="00D72AC5">
            <w:pPr>
              <w:rPr>
                <w:sz w:val="20"/>
                <w:lang w:val="sr-Cyrl-CS"/>
              </w:rPr>
            </w:pPr>
            <w:r w:rsidRPr="00B304E8">
              <w:rPr>
                <w:sz w:val="20"/>
                <w:lang w:val="sr-Cyrl-CS"/>
              </w:rPr>
              <w:t xml:space="preserve">3. 8.697.133.800,00 динара сопствена средства ЈП „Србијагас” (укупна вредност пројеката. Реализација пројеката је у току са степеном </w:t>
            </w:r>
            <w:r>
              <w:rPr>
                <w:sz w:val="20"/>
                <w:lang w:val="sr-Cyrl-CS"/>
              </w:rPr>
              <w:t>завршен</w:t>
            </w:r>
            <w:r w:rsidRPr="00B304E8">
              <w:rPr>
                <w:sz w:val="20"/>
                <w:lang w:val="sr-Cyrl-CS"/>
              </w:rPr>
              <w:t>о</w:t>
            </w:r>
            <w:r>
              <w:rPr>
                <w:sz w:val="20"/>
                <w:lang w:val="sr-Cyrl-CS"/>
              </w:rPr>
              <w:t>с</w:t>
            </w:r>
            <w:r w:rsidRPr="00B304E8">
              <w:rPr>
                <w:sz w:val="20"/>
                <w:lang w:val="sr-Cyrl-CS"/>
              </w:rPr>
              <w:t>ти између 10 и 60%).</w:t>
            </w:r>
          </w:p>
        </w:tc>
        <w:tc>
          <w:tcPr>
            <w:tcW w:w="1978" w:type="dxa"/>
            <w:shd w:val="clear" w:color="auto" w:fill="auto"/>
          </w:tcPr>
          <w:p w:rsidR="007708AD" w:rsidRPr="00B304E8" w:rsidRDefault="007708AD" w:rsidP="00D72AC5">
            <w:pPr>
              <w:rPr>
                <w:sz w:val="20"/>
                <w:lang w:val="sr-Cyrl-CS"/>
              </w:rPr>
            </w:pPr>
            <w:r w:rsidRPr="00B304E8">
              <w:rPr>
                <w:sz w:val="20"/>
                <w:lang w:val="sr-Cyrl-CS"/>
              </w:rPr>
              <w:t>1-2. 2017;</w:t>
            </w:r>
          </w:p>
          <w:p w:rsidR="007708AD" w:rsidRPr="00B304E8" w:rsidRDefault="007708AD" w:rsidP="00D72AC5">
            <w:pPr>
              <w:rPr>
                <w:sz w:val="20"/>
                <w:lang w:val="sr-Cyrl-CS"/>
              </w:rPr>
            </w:pPr>
            <w:r w:rsidRPr="00B304E8">
              <w:rPr>
                <w:sz w:val="20"/>
                <w:lang w:val="sr-Cyrl-CS"/>
              </w:rPr>
              <w:t>3. 2019.</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Жабари</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pStyle w:val="NoSpacing"/>
              <w:jc w:val="left"/>
              <w:rPr>
                <w:sz w:val="20"/>
                <w:lang w:eastAsia="en-US"/>
              </w:rPr>
            </w:pPr>
            <w:r w:rsidRPr="00B304E8">
              <w:rPr>
                <w:sz w:val="20"/>
                <w:lang w:eastAsia="en-US"/>
              </w:rPr>
              <w:t xml:space="preserve">1. Изградња дистрибутивног гасовода средњег притиска: </w:t>
            </w:r>
          </w:p>
          <w:p w:rsidR="007708AD" w:rsidRPr="00B304E8" w:rsidRDefault="007708AD" w:rsidP="00D72AC5">
            <w:pPr>
              <w:pStyle w:val="NoSpacing"/>
              <w:jc w:val="left"/>
              <w:rPr>
                <w:sz w:val="20"/>
                <w:lang w:eastAsia="en-US"/>
              </w:rPr>
            </w:pPr>
            <w:r w:rsidRPr="00B304E8">
              <w:rPr>
                <w:sz w:val="20"/>
                <w:lang w:eastAsia="en-US"/>
              </w:rPr>
              <w:t xml:space="preserve">ГМ 08-05/7 деоница МРС „Панково” - ГРЧ „Жабари” , деоница ГРЧ „Жабари” - Одв. МРС „Породин” и деоница Одв. МРС „Породин” - МРС „Ореовица” , ГМ 08-05/7-1 деоница Одв. МРС „Породин” - МРС „Породин” ,МРС „Жабари” , МРС „Ореовица” и МРС „Породин”; </w:t>
            </w:r>
          </w:p>
          <w:p w:rsidR="007708AD" w:rsidRPr="00B304E8" w:rsidRDefault="007708AD" w:rsidP="00D72AC5">
            <w:pPr>
              <w:pStyle w:val="NoSpacing"/>
              <w:jc w:val="left"/>
              <w:rPr>
                <w:sz w:val="20"/>
                <w:lang w:eastAsia="en-US"/>
              </w:rPr>
            </w:pPr>
            <w:r w:rsidRPr="00B304E8">
              <w:rPr>
                <w:sz w:val="20"/>
                <w:lang w:eastAsia="en-US"/>
              </w:rPr>
              <w:t>2. Изградња дистрибутивних гасовода ниског притиска ДГМ „Жабари” , ДГМ „Ореовица” , ДГМ „Породин”, део ДГМ „Велико Село” и део ДГМ „Панково” на територији општине Жабари</w:t>
            </w:r>
          </w:p>
        </w:tc>
        <w:tc>
          <w:tcPr>
            <w:tcW w:w="2977" w:type="dxa"/>
            <w:shd w:val="clear" w:color="auto" w:fill="auto"/>
          </w:tcPr>
          <w:p w:rsidR="007708AD" w:rsidRPr="00B304E8" w:rsidRDefault="007708AD" w:rsidP="00D72AC5">
            <w:pPr>
              <w:rPr>
                <w:sz w:val="20"/>
                <w:lang w:val="sr-Cyrl-CS"/>
              </w:rPr>
            </w:pPr>
            <w:r w:rsidRPr="00B304E8">
              <w:rPr>
                <w:sz w:val="20"/>
                <w:lang w:val="sr-Cyrl-CS"/>
              </w:rPr>
              <w:t>1-2. О: ЈЛС, ЈП „Србијагас” , МРЕ</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1-2. буџет ЈЛС, средства ЈП „Србијагас” </w:t>
            </w:r>
          </w:p>
        </w:tc>
        <w:tc>
          <w:tcPr>
            <w:tcW w:w="1978" w:type="dxa"/>
            <w:shd w:val="clear" w:color="auto" w:fill="auto"/>
          </w:tcPr>
          <w:p w:rsidR="007708AD" w:rsidRPr="00B304E8" w:rsidRDefault="007708AD" w:rsidP="00D72AC5">
            <w:pPr>
              <w:rPr>
                <w:sz w:val="20"/>
                <w:lang w:val="sr-Cyrl-CS"/>
              </w:rPr>
            </w:pPr>
            <w:r w:rsidRPr="00B304E8">
              <w:rPr>
                <w:sz w:val="20"/>
                <w:lang w:val="sr-Cyrl-CS"/>
              </w:rPr>
              <w:t>1-2. 2016 - 2017.</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Испитивање могућности коришћења термалних вода као енергетског извора (зона ушћа Велике Мораве, Нереснице, Сувог До, итд).</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Наставак испитивања термалних вода у Сувом Долу (општина Жагубица) и на Крупајском врелу (општина Жагубица)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ЈЛС, ресорно министарство </w:t>
            </w:r>
          </w:p>
        </w:tc>
        <w:tc>
          <w:tcPr>
            <w:tcW w:w="2421" w:type="dxa"/>
            <w:shd w:val="clear" w:color="auto" w:fill="auto"/>
          </w:tcPr>
          <w:p w:rsidR="007708AD" w:rsidRPr="00B304E8" w:rsidRDefault="007708AD" w:rsidP="00D72AC5">
            <w:pPr>
              <w:rPr>
                <w:sz w:val="20"/>
                <w:lang w:val="sr-Cyrl-CS"/>
              </w:rPr>
            </w:pPr>
            <w:r w:rsidRPr="00B304E8">
              <w:rPr>
                <w:sz w:val="20"/>
                <w:lang w:val="sr-Cyrl-CS"/>
              </w:rPr>
              <w:t>1.-</w:t>
            </w:r>
          </w:p>
        </w:tc>
        <w:tc>
          <w:tcPr>
            <w:tcW w:w="1978" w:type="dxa"/>
            <w:shd w:val="clear" w:color="auto" w:fill="auto"/>
          </w:tcPr>
          <w:p w:rsidR="007708AD" w:rsidRPr="00B304E8" w:rsidRDefault="007708AD" w:rsidP="00D72AC5">
            <w:pPr>
              <w:rPr>
                <w:sz w:val="20"/>
                <w:lang w:val="sr-Cyrl-CS"/>
              </w:rPr>
            </w:pPr>
            <w:r w:rsidRPr="00B304E8">
              <w:rPr>
                <w:sz w:val="20"/>
                <w:lang w:val="sr-Cyrl-CS"/>
              </w:rPr>
              <w:t>1. 2015 - 2019.</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Телекомуникациона инфраструктура </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Осавремењавање приступних мрежа, заменом постојећих аналогних и застарелих дигиталних комуникација (централа) новим. Потребно је изградити савремене комуникационе чворове, а у другој фази заменити све постојеће, новим мултисервисним приступачним чворовима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ТЕЛЕКОМ СРБИЈА а. д.</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на модернизацији фиксне мреже, децентрализацији мреже и супституцији старих дигиталних централа;</w:t>
            </w:r>
          </w:p>
          <w:p w:rsidR="007708AD" w:rsidRPr="00B304E8" w:rsidRDefault="007708AD" w:rsidP="00D72AC5">
            <w:pPr>
              <w:rPr>
                <w:sz w:val="20"/>
                <w:lang w:val="sr-Cyrl-CS"/>
              </w:rPr>
            </w:pPr>
            <w:r w:rsidRPr="00B304E8">
              <w:rPr>
                <w:sz w:val="20"/>
                <w:lang w:val="sr-Cyrl-CS"/>
              </w:rPr>
              <w:t xml:space="preserve">2. Планирано је да се реализује </w:t>
            </w:r>
            <w:r w:rsidRPr="00B304E8">
              <w:rPr>
                <w:i/>
                <w:sz w:val="20"/>
                <w:lang w:val="sr-Cyrl-CS"/>
              </w:rPr>
              <w:t>ALL IP</w:t>
            </w:r>
            <w:r w:rsidRPr="00B304E8">
              <w:rPr>
                <w:sz w:val="20"/>
                <w:lang w:val="sr-Cyrl-CS"/>
              </w:rPr>
              <w:t xml:space="preserve"> концепт мреже. Сви корисници са ТДМ централа фиксне мреже Телекома Србије а.д. биће пребачени на </w:t>
            </w:r>
            <w:r w:rsidRPr="00B304E8">
              <w:rPr>
                <w:i/>
                <w:sz w:val="20"/>
                <w:lang w:val="sr-Cyrl-CS"/>
              </w:rPr>
              <w:t xml:space="preserve">IMS. </w:t>
            </w:r>
          </w:p>
        </w:tc>
        <w:tc>
          <w:tcPr>
            <w:tcW w:w="2977" w:type="dxa"/>
            <w:shd w:val="clear" w:color="auto" w:fill="auto"/>
          </w:tcPr>
          <w:p w:rsidR="007708AD" w:rsidRPr="00B304E8" w:rsidRDefault="007708AD" w:rsidP="00D72AC5">
            <w:pPr>
              <w:rPr>
                <w:sz w:val="20"/>
                <w:lang w:val="sr-Cyrl-CS"/>
              </w:rPr>
            </w:pPr>
            <w:r w:rsidRPr="00B304E8">
              <w:rPr>
                <w:sz w:val="20"/>
                <w:lang w:val="sr-Cyrl-CS"/>
              </w:rPr>
              <w:t>1-2. О: ТЕЛЕКОМ СРБИЈА а. д.</w:t>
            </w:r>
          </w:p>
        </w:tc>
        <w:tc>
          <w:tcPr>
            <w:tcW w:w="2421" w:type="dxa"/>
            <w:shd w:val="clear" w:color="auto" w:fill="auto"/>
          </w:tcPr>
          <w:p w:rsidR="007708AD" w:rsidRPr="00B304E8" w:rsidRDefault="007708AD" w:rsidP="00D72AC5">
            <w:pPr>
              <w:rPr>
                <w:sz w:val="20"/>
                <w:lang w:val="sr-Cyrl-CS"/>
              </w:rPr>
            </w:pPr>
            <w:r w:rsidRPr="00B304E8">
              <w:rPr>
                <w:sz w:val="20"/>
                <w:lang w:val="sr-Cyrl-CS"/>
              </w:rPr>
              <w:t>1-2. сопствена средства</w:t>
            </w:r>
          </w:p>
        </w:tc>
        <w:tc>
          <w:tcPr>
            <w:tcW w:w="1978" w:type="dxa"/>
            <w:shd w:val="clear" w:color="auto" w:fill="auto"/>
          </w:tcPr>
          <w:p w:rsidR="007708AD" w:rsidRPr="00B304E8" w:rsidRDefault="007708AD" w:rsidP="00D72AC5">
            <w:pPr>
              <w:rPr>
                <w:sz w:val="20"/>
                <w:lang w:val="sr-Cyrl-CS"/>
              </w:rPr>
            </w:pPr>
            <w:r w:rsidRPr="00B304E8">
              <w:rPr>
                <w:sz w:val="20"/>
                <w:lang w:val="sr-Cyrl-CS"/>
              </w:rPr>
              <w:t>1-2. континуирано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планираних базних станица мобилних оператера;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ТЕЛЕКОМ СРБИЈА а. д.,  VIP mobile d.o.o., TELENOR DOO BEOGRAD</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оператери </w:t>
            </w:r>
          </w:p>
        </w:tc>
        <w:tc>
          <w:tcPr>
            <w:tcW w:w="2421" w:type="dxa"/>
            <w:shd w:val="clear" w:color="auto" w:fill="auto"/>
          </w:tcPr>
          <w:p w:rsidR="007708AD" w:rsidRPr="00B304E8" w:rsidRDefault="007708AD" w:rsidP="00D72AC5">
            <w:pPr>
              <w:rPr>
                <w:sz w:val="20"/>
                <w:lang w:val="sr-Cyrl-CS"/>
              </w:rPr>
            </w:pPr>
            <w:r w:rsidRPr="00B304E8">
              <w:rPr>
                <w:sz w:val="20"/>
                <w:lang w:val="sr-Cyrl-CS"/>
              </w:rPr>
              <w:t>1. сопствена средства</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342"/>
        <w:gridCol w:w="2609"/>
        <w:gridCol w:w="2977"/>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Хидротехничка инфраструктура и водопривреда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342"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60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342" w:type="dxa"/>
            <w:vMerge w:val="restart"/>
            <w:shd w:val="clear" w:color="auto" w:fill="auto"/>
          </w:tcPr>
          <w:p w:rsidR="007708AD" w:rsidRPr="00B304E8" w:rsidRDefault="007708AD" w:rsidP="00D72AC5">
            <w:pPr>
              <w:rPr>
                <w:sz w:val="20"/>
                <w:lang w:val="sr-Cyrl-CS"/>
              </w:rPr>
            </w:pPr>
            <w:r w:rsidRPr="00B304E8">
              <w:rPr>
                <w:sz w:val="20"/>
                <w:lang w:val="sr-Cyrl-CS"/>
              </w:rPr>
              <w:t>Обезбеђење довољних количина воде за водоснабдевање становништва и индустрије</w:t>
            </w: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Изградња нове фабрике воде за пиће у Смедереву</w:t>
            </w:r>
          </w:p>
        </w:tc>
        <w:tc>
          <w:tcPr>
            <w:tcW w:w="2977" w:type="dxa"/>
            <w:shd w:val="clear" w:color="auto" w:fill="auto"/>
          </w:tcPr>
          <w:p w:rsidR="007708AD" w:rsidRPr="00B304E8" w:rsidRDefault="007708AD" w:rsidP="00D72AC5">
            <w:pPr>
              <w:rPr>
                <w:sz w:val="20"/>
                <w:lang w:val="sr-Cyrl-CS"/>
              </w:rPr>
            </w:pPr>
            <w:r w:rsidRPr="00B304E8">
              <w:rPr>
                <w:sz w:val="20"/>
                <w:lang w:val="sr-Cyrl-CS"/>
              </w:rPr>
              <w:t>1. ЈЛС, кредит KfW, ЈКП „Водовод” Смедерево</w:t>
            </w:r>
          </w:p>
        </w:tc>
        <w:tc>
          <w:tcPr>
            <w:tcW w:w="2421" w:type="dxa"/>
            <w:shd w:val="clear" w:color="auto" w:fill="auto"/>
          </w:tcPr>
          <w:p w:rsidR="007708AD" w:rsidRPr="00B304E8" w:rsidRDefault="007708AD" w:rsidP="00D72AC5">
            <w:pPr>
              <w:rPr>
                <w:sz w:val="20"/>
                <w:lang w:val="sr-Cyrl-CS"/>
              </w:rPr>
            </w:pPr>
            <w:r w:rsidRPr="00B304E8">
              <w:rPr>
                <w:sz w:val="20"/>
                <w:lang w:val="sr-Cyrl-CS"/>
              </w:rPr>
              <w:t>1. 370.090.800,00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snapToGrid w:val="0"/>
              <w:rPr>
                <w:sz w:val="20"/>
                <w:lang w:val="sr-Cyrl-CS"/>
              </w:rPr>
            </w:pPr>
            <w:r w:rsidRPr="00B304E8">
              <w:rPr>
                <w:sz w:val="20"/>
                <w:lang w:val="sr-Cyrl-CS"/>
              </w:rPr>
              <w:t xml:space="preserve">1. Изградња нове фабрике воде за пиће у Пожаревцу </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1. ЈЛС, кредит KfW, ЈКП „Водовод” Пожаревцу</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250.000.000,00 динара буџет ЈЛС</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 xml:space="preserve">1. Пројекат „Водоизвориште Острово” </w:t>
            </w:r>
          </w:p>
        </w:tc>
        <w:tc>
          <w:tcPr>
            <w:tcW w:w="2977"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 xml:space="preserve">Аустријска развојна агенција, ЈП „Дирекција за изградњу општине Велико Градиште” </w:t>
            </w:r>
          </w:p>
        </w:tc>
        <w:tc>
          <w:tcPr>
            <w:tcW w:w="2421" w:type="dxa"/>
            <w:shd w:val="clear" w:color="auto" w:fill="auto"/>
          </w:tcPr>
          <w:p w:rsidR="007708AD" w:rsidRPr="00B304E8" w:rsidRDefault="007708AD" w:rsidP="00D72AC5">
            <w:pPr>
              <w:rPr>
                <w:sz w:val="20"/>
                <w:lang w:val="sr-Cyrl-CS"/>
              </w:rPr>
            </w:pPr>
            <w:r w:rsidRPr="00B304E8">
              <w:rPr>
                <w:sz w:val="20"/>
                <w:lang w:val="sr-Cyrl-CS"/>
              </w:rPr>
              <w:t>1. 542.799.840,00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Наставак градње магистралног цевовода и секундарне водоводне мреже</w:t>
            </w:r>
          </w:p>
        </w:tc>
        <w:tc>
          <w:tcPr>
            <w:tcW w:w="2977" w:type="dxa"/>
            <w:shd w:val="clear" w:color="auto" w:fill="auto"/>
          </w:tcPr>
          <w:p w:rsidR="007708AD" w:rsidRPr="00B304E8" w:rsidRDefault="007708AD" w:rsidP="00D72AC5">
            <w:pPr>
              <w:rPr>
                <w:sz w:val="20"/>
                <w:lang w:val="sr-Cyrl-CS"/>
              </w:rPr>
            </w:pPr>
            <w:r w:rsidRPr="00B304E8">
              <w:rPr>
                <w:sz w:val="20"/>
                <w:lang w:val="sr-Cyrl-CS"/>
              </w:rPr>
              <w:t>1. ЈЛС</w:t>
            </w:r>
          </w:p>
        </w:tc>
        <w:tc>
          <w:tcPr>
            <w:tcW w:w="2421" w:type="dxa"/>
            <w:shd w:val="clear" w:color="auto" w:fill="auto"/>
          </w:tcPr>
          <w:p w:rsidR="007708AD" w:rsidRPr="00B304E8" w:rsidRDefault="007708AD" w:rsidP="00D72AC5">
            <w:pPr>
              <w:rPr>
                <w:sz w:val="20"/>
                <w:lang w:val="sr-Cyrl-CS"/>
              </w:rPr>
            </w:pPr>
            <w:r w:rsidRPr="00B304E8">
              <w:rPr>
                <w:sz w:val="20"/>
                <w:lang w:val="sr-Cyrl-CS"/>
              </w:rPr>
              <w:t>1. 200.000.000,00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Жабари</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Истражне радове на изворишту и изградња изворишта за водосна</w:t>
            </w:r>
            <w:r>
              <w:rPr>
                <w:sz w:val="20"/>
                <w:lang w:val="sr-Cyrl-CS"/>
              </w:rPr>
              <w:t>б</w:t>
            </w:r>
            <w:r w:rsidRPr="00B304E8">
              <w:rPr>
                <w:sz w:val="20"/>
                <w:lang w:val="sr-Cyrl-CS"/>
              </w:rPr>
              <w:t>девање у Александровцу, на територији општине Жабари</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ЈЛС, МПЗЖС </w:t>
            </w:r>
          </w:p>
        </w:tc>
        <w:tc>
          <w:tcPr>
            <w:tcW w:w="2421" w:type="dxa"/>
            <w:shd w:val="clear" w:color="auto" w:fill="auto"/>
          </w:tcPr>
          <w:p w:rsidR="007708AD" w:rsidRPr="00B304E8" w:rsidRDefault="007708AD" w:rsidP="00D72AC5">
            <w:pPr>
              <w:rPr>
                <w:sz w:val="20"/>
                <w:lang w:val="sr-Cyrl-CS"/>
              </w:rPr>
            </w:pPr>
            <w:r w:rsidRPr="00B304E8">
              <w:rPr>
                <w:sz w:val="20"/>
                <w:lang w:val="sr-Cyrl-CS"/>
              </w:rPr>
              <w:t>1. буџет ЈЛС</w:t>
            </w:r>
          </w:p>
        </w:tc>
        <w:tc>
          <w:tcPr>
            <w:tcW w:w="1978" w:type="dxa"/>
            <w:shd w:val="clear" w:color="auto" w:fill="auto"/>
          </w:tcPr>
          <w:p w:rsidR="007708AD" w:rsidRPr="00B304E8" w:rsidRDefault="007708AD" w:rsidP="00D72AC5">
            <w:pPr>
              <w:rPr>
                <w:sz w:val="20"/>
                <w:lang w:val="sr-Cyrl-CS"/>
              </w:rPr>
            </w:pPr>
            <w:r w:rsidRPr="00B304E8">
              <w:rPr>
                <w:sz w:val="20"/>
                <w:lang w:val="sr-Cyrl-CS"/>
              </w:rPr>
              <w:t>1. 2015 - 2016.</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П: Изградња система за водоснабдевање „Крупајско врело” за водоснабдевање насеља Сиге, Милановац, Крупаја и Близнак у општини Жагубица (започети радови);</w:t>
            </w:r>
          </w:p>
          <w:p w:rsidR="007708AD" w:rsidRPr="00B304E8" w:rsidRDefault="007708AD" w:rsidP="00D72AC5">
            <w:pPr>
              <w:rPr>
                <w:sz w:val="20"/>
                <w:lang w:val="sr-Cyrl-CS"/>
              </w:rPr>
            </w:pPr>
            <w:r w:rsidRPr="00B304E8">
              <w:rPr>
                <w:sz w:val="20"/>
                <w:lang w:val="sr-Cyrl-CS"/>
              </w:rPr>
              <w:t>2. П: Реконструкција и доградња система за водоснабдевање „Белосавац” (подсистем 1 из Генералног пројекта водоснабдевања насеља у општини Жагубица - насеља Жагубица, Суви До, Милатовац, Вуковац и Јошаница у општини Жагубица): Израда пројектне документације, решавање имовине и извођење радова.</w:t>
            </w:r>
          </w:p>
        </w:tc>
        <w:tc>
          <w:tcPr>
            <w:tcW w:w="2977" w:type="dxa"/>
            <w:shd w:val="clear" w:color="auto" w:fill="auto"/>
          </w:tcPr>
          <w:p w:rsidR="007708AD" w:rsidRPr="00B304E8" w:rsidRDefault="007708AD" w:rsidP="00D72AC5">
            <w:pPr>
              <w:rPr>
                <w:sz w:val="20"/>
                <w:lang w:val="sr-Cyrl-CS"/>
              </w:rPr>
            </w:pPr>
            <w:r w:rsidRPr="00B304E8">
              <w:rPr>
                <w:sz w:val="20"/>
                <w:lang w:val="sr-Cyrl-CS"/>
              </w:rPr>
              <w:t>1-2. ЈЛС, ЈП Дирекција за изградњу и развој општине Жагубица, МГСИ, МПЗЖС</w:t>
            </w:r>
          </w:p>
          <w:p w:rsidR="007708AD" w:rsidRPr="00B304E8" w:rsidRDefault="007708AD" w:rsidP="00D72AC5">
            <w:pPr>
              <w:rPr>
                <w:sz w:val="20"/>
                <w:lang w:val="sr-Cyrl-CS"/>
              </w:rPr>
            </w:pPr>
          </w:p>
        </w:tc>
        <w:tc>
          <w:tcPr>
            <w:tcW w:w="2421" w:type="dxa"/>
            <w:shd w:val="clear" w:color="auto" w:fill="auto"/>
          </w:tcPr>
          <w:p w:rsidR="007708AD" w:rsidRPr="00B304E8" w:rsidRDefault="007708AD" w:rsidP="00D72AC5">
            <w:pPr>
              <w:rPr>
                <w:sz w:val="20"/>
                <w:lang w:val="sr-Cyrl-CS"/>
              </w:rPr>
            </w:pPr>
            <w:r w:rsidRPr="00B304E8">
              <w:rPr>
                <w:sz w:val="20"/>
                <w:lang w:val="sr-Cyrl-CS"/>
              </w:rPr>
              <w:t>1. 50.000.000,00 динара буџет ЈЛС, кредит, фондови министарстава и др;</w:t>
            </w:r>
          </w:p>
          <w:p w:rsidR="007708AD" w:rsidRPr="00B304E8" w:rsidRDefault="007708AD" w:rsidP="00D72AC5">
            <w:pPr>
              <w:rPr>
                <w:sz w:val="20"/>
                <w:lang w:val="sr-Cyrl-CS"/>
              </w:rPr>
            </w:pPr>
            <w:r w:rsidRPr="00B304E8">
              <w:rPr>
                <w:sz w:val="20"/>
                <w:lang w:val="sr-Cyrl-CS"/>
              </w:rPr>
              <w:t>2. 120.000.000,00 динара буџет ЈЛС, фондови, министарстава и др.</w:t>
            </w:r>
          </w:p>
        </w:tc>
        <w:tc>
          <w:tcPr>
            <w:tcW w:w="1978" w:type="dxa"/>
            <w:shd w:val="clear" w:color="auto" w:fill="auto"/>
          </w:tcPr>
          <w:p w:rsidR="007708AD" w:rsidRPr="00B304E8" w:rsidRDefault="007708AD" w:rsidP="00D72AC5">
            <w:pPr>
              <w:rPr>
                <w:sz w:val="20"/>
                <w:lang w:val="sr-Cyrl-CS"/>
              </w:rPr>
            </w:pPr>
            <w:r w:rsidRPr="00B304E8">
              <w:rPr>
                <w:sz w:val="20"/>
                <w:lang w:val="sr-Cyrl-CS"/>
              </w:rPr>
              <w:t>1. 2017.</w:t>
            </w:r>
          </w:p>
          <w:p w:rsidR="007708AD" w:rsidRPr="00B304E8" w:rsidRDefault="007708AD" w:rsidP="00D72AC5">
            <w:pPr>
              <w:rPr>
                <w:sz w:val="20"/>
                <w:lang w:val="sr-Cyrl-CS"/>
              </w:rPr>
            </w:pPr>
            <w:r w:rsidRPr="00B304E8">
              <w:rPr>
                <w:sz w:val="20"/>
                <w:lang w:val="sr-Cyrl-CS"/>
              </w:rPr>
              <w:t xml:space="preserve">2. 2020. </w:t>
            </w:r>
          </w:p>
          <w:p w:rsidR="007708AD" w:rsidRPr="00B304E8" w:rsidRDefault="007708AD" w:rsidP="00D72AC5">
            <w:pPr>
              <w:rPr>
                <w:sz w:val="20"/>
                <w:lang w:val="sr-Cyrl-CS"/>
              </w:rPr>
            </w:pP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342" w:type="dxa"/>
            <w:vMerge w:val="restart"/>
            <w:shd w:val="clear" w:color="auto" w:fill="auto"/>
          </w:tcPr>
          <w:p w:rsidR="007708AD" w:rsidRPr="00B304E8" w:rsidRDefault="007708AD" w:rsidP="00D72AC5">
            <w:pPr>
              <w:rPr>
                <w:sz w:val="20"/>
                <w:lang w:val="sr-Cyrl-CS"/>
              </w:rPr>
            </w:pPr>
            <w:r w:rsidRPr="00B304E8">
              <w:rPr>
                <w:sz w:val="20"/>
                <w:lang w:val="sr-Cyrl-CS"/>
              </w:rPr>
              <w:t>Побољшање квалитета испоручене воде</w:t>
            </w: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Смедеревска Паланка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 xml:space="preserve">1. Рехабилитација потисног цевовода </w:t>
            </w:r>
            <w:r w:rsidRPr="00B304E8">
              <w:rPr>
                <w:sz w:val="20"/>
                <w:lang w:val="sr-Cyrl-CS"/>
              </w:rPr>
              <w:sym w:font="Symbol" w:char="F0C6"/>
            </w:r>
            <w:r w:rsidRPr="00B304E8">
              <w:rPr>
                <w:sz w:val="20"/>
                <w:lang w:val="sr-Cyrl-CS"/>
              </w:rPr>
              <w:t xml:space="preserve"> 700 и </w:t>
            </w:r>
            <w:r w:rsidRPr="00B304E8">
              <w:rPr>
                <w:sz w:val="20"/>
                <w:lang w:val="sr-Cyrl-CS"/>
              </w:rPr>
              <w:sym w:font="Symbol" w:char="F0C6"/>
            </w:r>
            <w:r w:rsidRPr="00B304E8">
              <w:rPr>
                <w:sz w:val="20"/>
                <w:lang w:val="sr-Cyrl-CS"/>
              </w:rPr>
              <w:t xml:space="preserve"> 500 извориште Трновче – Смедеревска Паланка (18 km) – цевовод сирове воде се чисти за омогућавање транспорта чисте воде из ПППВ Трновче </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 О: Општина Смедеревска Паланка, општина Велика Плана, ЈП „Морава”, Велика Плана </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 86.354.520,00 динара Републичка дирекција за воде, </w:t>
            </w:r>
          </w:p>
          <w:p w:rsidR="007708AD" w:rsidRPr="00B304E8" w:rsidRDefault="007708AD" w:rsidP="00D72AC5">
            <w:pPr>
              <w:rPr>
                <w:sz w:val="20"/>
                <w:lang w:val="sr-Cyrl-CS"/>
              </w:rPr>
            </w:pPr>
            <w:r w:rsidRPr="00B304E8">
              <w:rPr>
                <w:sz w:val="20"/>
                <w:lang w:val="sr-Cyrl-CS"/>
              </w:rPr>
              <w:t>буџети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1. 2016.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snapToGrid w:val="0"/>
              <w:rPr>
                <w:sz w:val="20"/>
                <w:lang w:val="sr-Cyrl-CS"/>
              </w:rPr>
            </w:pPr>
            <w:r w:rsidRPr="00B304E8">
              <w:rPr>
                <w:sz w:val="20"/>
                <w:lang w:val="sr-Cyrl-CS"/>
              </w:rPr>
              <w:t>1. Активности на побољшању квалитета испоручене пијаће воде</w:t>
            </w:r>
          </w:p>
        </w:tc>
        <w:tc>
          <w:tcPr>
            <w:tcW w:w="2977" w:type="dxa"/>
            <w:shd w:val="clear" w:color="auto" w:fill="auto"/>
          </w:tcPr>
          <w:p w:rsidR="007708AD" w:rsidRPr="00B304E8" w:rsidRDefault="007708AD" w:rsidP="00D72AC5">
            <w:pPr>
              <w:snapToGrid w:val="0"/>
              <w:rPr>
                <w:sz w:val="20"/>
                <w:lang w:val="sr-Cyrl-CS"/>
              </w:rPr>
            </w:pPr>
            <w:r w:rsidRPr="00B304E8">
              <w:rPr>
                <w:sz w:val="20"/>
                <w:lang w:val="sr-Cyrl-CS"/>
              </w:rPr>
              <w:t xml:space="preserve">1. О: ЈЛС, ЈП Водовод и канализација </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 буџет РС, буџет ЈЛС, потенцијално међународни извори финансирања</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 xml:space="preserve">1. 2016.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 xml:space="preserve">1. Рехабилитација потисног цевовода </w:t>
            </w:r>
            <w:r w:rsidRPr="00B304E8">
              <w:rPr>
                <w:sz w:val="20"/>
                <w:lang w:val="sr-Cyrl-CS"/>
              </w:rPr>
              <w:sym w:font="Symbol" w:char="F0C6"/>
            </w:r>
            <w:r w:rsidRPr="00B304E8">
              <w:rPr>
                <w:sz w:val="20"/>
                <w:lang w:val="sr-Cyrl-CS"/>
              </w:rPr>
              <w:t xml:space="preserve"> 700 и </w:t>
            </w:r>
            <w:r w:rsidRPr="00B304E8">
              <w:rPr>
                <w:sz w:val="20"/>
                <w:lang w:val="sr-Cyrl-CS"/>
              </w:rPr>
              <w:sym w:font="Symbol" w:char="F0C6"/>
            </w:r>
            <w:r w:rsidRPr="00B304E8">
              <w:rPr>
                <w:sz w:val="20"/>
                <w:lang w:val="sr-Cyrl-CS"/>
              </w:rPr>
              <w:t xml:space="preserve"> 500 извориште Трновче – Велика Плана; </w:t>
            </w:r>
          </w:p>
          <w:p w:rsidR="007708AD" w:rsidRPr="00B304E8" w:rsidRDefault="007708AD" w:rsidP="00D72AC5">
            <w:pPr>
              <w:rPr>
                <w:sz w:val="20"/>
                <w:lang w:val="sr-Cyrl-CS"/>
              </w:rPr>
            </w:pPr>
            <w:r w:rsidRPr="00B304E8">
              <w:rPr>
                <w:sz w:val="20"/>
                <w:lang w:val="sr-Cyrl-CS"/>
              </w:rPr>
              <w:t xml:space="preserve">2. Изградња потисног цевовода чисте воде за насеља северног дела општине Велика Плана из ПППВ Трновче. </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1-2. О: ЈЛС, ЈП Морава Велика Плана </w:t>
            </w:r>
          </w:p>
        </w:tc>
        <w:tc>
          <w:tcPr>
            <w:tcW w:w="2421" w:type="dxa"/>
            <w:shd w:val="clear" w:color="auto" w:fill="auto"/>
          </w:tcPr>
          <w:p w:rsidR="007708AD" w:rsidRPr="00B304E8" w:rsidRDefault="007708AD" w:rsidP="00D72AC5">
            <w:pPr>
              <w:rPr>
                <w:sz w:val="20"/>
                <w:lang w:val="sr-Cyrl-CS"/>
              </w:rPr>
            </w:pPr>
            <w:r w:rsidRPr="00B304E8">
              <w:rPr>
                <w:sz w:val="20"/>
                <w:lang w:val="sr-Cyrl-CS"/>
              </w:rPr>
              <w:t>1-2. 120.000.000,00 Републичка дирекција за воде, буџети ЈЛС Смедеревска Паланка и Велика Плана,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1-2. 2016 - 2020.</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342" w:type="dxa"/>
            <w:vMerge w:val="restart"/>
            <w:shd w:val="clear" w:color="auto" w:fill="auto"/>
          </w:tcPr>
          <w:p w:rsidR="007708AD" w:rsidRPr="00B304E8" w:rsidRDefault="007708AD" w:rsidP="00D72AC5">
            <w:pPr>
              <w:rPr>
                <w:sz w:val="20"/>
                <w:lang w:val="sr-Cyrl-CS"/>
              </w:rPr>
            </w:pPr>
            <w:r w:rsidRPr="00B304E8">
              <w:rPr>
                <w:sz w:val="20"/>
                <w:lang w:val="sr-Cyrl-CS"/>
              </w:rPr>
              <w:t>Изградња акумулација на Великој Морави, Млави и Пеку</w:t>
            </w: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ЈВП „Србијаводе” Београд</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Према Закону о Просторном плану Републике Србије од 2010. до 2020. године („Службени гласник РС” , број 88/10), на реци Млави планирају се акумулације првог приоритета (Витман + Градац са котом нормалног успора 203/251)</w:t>
            </w:r>
          </w:p>
        </w:tc>
        <w:tc>
          <w:tcPr>
            <w:tcW w:w="2977" w:type="dxa"/>
            <w:shd w:val="clear" w:color="auto" w:fill="auto"/>
          </w:tcPr>
          <w:p w:rsidR="007708AD" w:rsidRPr="00B304E8" w:rsidRDefault="007708AD" w:rsidP="00D72AC5">
            <w:pPr>
              <w:rPr>
                <w:sz w:val="20"/>
                <w:lang w:val="sr-Cyrl-CS"/>
              </w:rPr>
            </w:pPr>
            <w:r w:rsidRPr="00B304E8">
              <w:rPr>
                <w:sz w:val="20"/>
                <w:lang w:val="sr-Cyrl-CS"/>
              </w:rPr>
              <w:t>1. министарство надлежно за послове водопривреде, ЈВП „Србијаводе”, ЈЛС</w:t>
            </w:r>
          </w:p>
        </w:tc>
        <w:tc>
          <w:tcPr>
            <w:tcW w:w="2421" w:type="dxa"/>
            <w:shd w:val="clear" w:color="auto" w:fill="auto"/>
          </w:tcPr>
          <w:p w:rsidR="007708AD" w:rsidRPr="00B304E8" w:rsidRDefault="007708AD" w:rsidP="00D72AC5">
            <w:pPr>
              <w:rPr>
                <w:sz w:val="20"/>
                <w:lang w:val="sr-Cyrl-CS"/>
              </w:rPr>
            </w:pPr>
            <w:r w:rsidRPr="00B304E8">
              <w:rPr>
                <w:sz w:val="20"/>
                <w:lang w:val="sr-Cyrl-CS"/>
              </w:rPr>
              <w:t>1. буџет РС, буџети ЈЛС, остали јавни извори финансирања,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342" w:type="dxa"/>
            <w:vMerge w:val="restart"/>
            <w:shd w:val="clear" w:color="auto" w:fill="auto"/>
          </w:tcPr>
          <w:p w:rsidR="007708AD" w:rsidRPr="00B304E8" w:rsidRDefault="007708AD" w:rsidP="00D72AC5">
            <w:pPr>
              <w:rPr>
                <w:sz w:val="20"/>
                <w:lang w:val="sr-Cyrl-CS"/>
              </w:rPr>
            </w:pPr>
            <w:r w:rsidRPr="00B304E8">
              <w:rPr>
                <w:sz w:val="20"/>
                <w:lang w:val="sr-Cyrl-CS"/>
              </w:rPr>
              <w:t>Изградња сепаратне канализационе мреже и централних ППОВ</w:t>
            </w: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 xml:space="preserve">1. Израда техничке документације за изградњу централног ППОВ у насељима Марковац и Лозовик (у складу са важећим ППО) </w:t>
            </w:r>
          </w:p>
        </w:tc>
        <w:tc>
          <w:tcPr>
            <w:tcW w:w="2977"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 xml:space="preserve">Пр: ЈП Плана, Велика Плана </w:t>
            </w:r>
          </w:p>
        </w:tc>
        <w:tc>
          <w:tcPr>
            <w:tcW w:w="2421" w:type="dxa"/>
            <w:shd w:val="clear" w:color="auto" w:fill="auto"/>
          </w:tcPr>
          <w:p w:rsidR="007708AD" w:rsidRPr="00B304E8" w:rsidRDefault="007708AD" w:rsidP="00D72AC5">
            <w:pPr>
              <w:rPr>
                <w:sz w:val="20"/>
                <w:lang w:val="sr-Cyrl-CS"/>
              </w:rPr>
            </w:pPr>
            <w:r w:rsidRPr="00B304E8">
              <w:rPr>
                <w:sz w:val="20"/>
                <w:lang w:val="sr-Cyrl-CS"/>
              </w:rPr>
              <w:t>1. 400.000.000,00 динара Републичка дирекција за воде, буџет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 xml:space="preserve">У циљу заштите реке Млаве као водотока I категорије и изворишта регионалног система за водоснабдевање реализује се или се планира: </w:t>
            </w:r>
          </w:p>
          <w:p w:rsidR="007708AD" w:rsidRPr="00B304E8" w:rsidRDefault="007708AD" w:rsidP="00D72AC5">
            <w:pPr>
              <w:rPr>
                <w:sz w:val="20"/>
                <w:lang w:val="sr-Cyrl-CS"/>
              </w:rPr>
            </w:pPr>
            <w:r w:rsidRPr="00B304E8">
              <w:rPr>
                <w:sz w:val="20"/>
                <w:lang w:val="sr-Cyrl-CS"/>
              </w:rPr>
              <w:t xml:space="preserve">1. П: Завршетак изградње ППОВ Жагубице - 1. фаза 2500 ЕС, монтажа опреме, пробни рад и пуштање система у рад; </w:t>
            </w:r>
          </w:p>
          <w:p w:rsidR="007708AD" w:rsidRPr="00B304E8" w:rsidRDefault="007708AD" w:rsidP="00D72AC5">
            <w:pPr>
              <w:rPr>
                <w:sz w:val="20"/>
                <w:lang w:val="sr-Cyrl-CS"/>
              </w:rPr>
            </w:pPr>
            <w:r w:rsidRPr="00B304E8">
              <w:rPr>
                <w:sz w:val="20"/>
                <w:lang w:val="sr-Cyrl-CS"/>
              </w:rPr>
              <w:t>2. П: Завршетак изградње главне колекторске мреже и изградња секундарне мреже;</w:t>
            </w:r>
          </w:p>
          <w:p w:rsidR="007708AD" w:rsidRPr="00B304E8" w:rsidRDefault="007708AD" w:rsidP="00D72AC5">
            <w:pPr>
              <w:rPr>
                <w:sz w:val="20"/>
                <w:lang w:val="sr-Cyrl-CS"/>
              </w:rPr>
            </w:pPr>
            <w:r w:rsidRPr="00B304E8">
              <w:rPr>
                <w:sz w:val="20"/>
                <w:lang w:val="sr-Cyrl-CS"/>
              </w:rPr>
              <w:t xml:space="preserve">3. П: Изградња система фекалне канализације насеља Крепољин - ППОВ и колекторске мреже; </w:t>
            </w:r>
          </w:p>
          <w:p w:rsidR="007708AD" w:rsidRPr="00B304E8" w:rsidRDefault="007708AD" w:rsidP="00D72AC5">
            <w:pPr>
              <w:rPr>
                <w:sz w:val="20"/>
                <w:lang w:val="sr-Cyrl-CS"/>
              </w:rPr>
            </w:pPr>
            <w:r w:rsidRPr="00B304E8">
              <w:rPr>
                <w:sz w:val="20"/>
                <w:lang w:val="sr-Cyrl-CS"/>
              </w:rPr>
              <w:t>4. Изградња канализационе мреже и система за пречишћавање отпадних вода у насељу Жагубица.</w:t>
            </w:r>
          </w:p>
        </w:tc>
        <w:tc>
          <w:tcPr>
            <w:tcW w:w="2977" w:type="dxa"/>
            <w:shd w:val="clear" w:color="auto" w:fill="auto"/>
          </w:tcPr>
          <w:p w:rsidR="007708AD" w:rsidRPr="00B304E8" w:rsidRDefault="007708AD" w:rsidP="00D72AC5">
            <w:pPr>
              <w:rPr>
                <w:sz w:val="20"/>
                <w:lang w:val="sr-Cyrl-CS"/>
              </w:rPr>
            </w:pPr>
            <w:r w:rsidRPr="00B304E8">
              <w:rPr>
                <w:sz w:val="20"/>
                <w:lang w:val="sr-Cyrl-CS"/>
              </w:rPr>
              <w:t>1-3. ЈЛС, ЈП Дирекција за изградњу и развој општине Жагубица, МГСИ, МПЗЖС;</w:t>
            </w:r>
          </w:p>
          <w:p w:rsidR="007708AD" w:rsidRPr="00B304E8" w:rsidRDefault="007708AD" w:rsidP="00D72AC5">
            <w:pPr>
              <w:rPr>
                <w:sz w:val="20"/>
                <w:lang w:val="sr-Cyrl-CS"/>
              </w:rPr>
            </w:pPr>
            <w:r w:rsidRPr="00B304E8">
              <w:rPr>
                <w:sz w:val="20"/>
                <w:lang w:val="sr-Cyrl-CS"/>
              </w:rPr>
              <w:t>4. О: ЈЛС</w:t>
            </w:r>
          </w:p>
          <w:p w:rsidR="007708AD" w:rsidRPr="00B304E8" w:rsidRDefault="007708AD" w:rsidP="00D72AC5">
            <w:pPr>
              <w:rPr>
                <w:sz w:val="20"/>
                <w:lang w:val="sr-Cyrl-CS"/>
              </w:rPr>
            </w:pPr>
            <w:r w:rsidRPr="00B304E8">
              <w:rPr>
                <w:sz w:val="20"/>
                <w:lang w:val="sr-Cyrl-CS"/>
              </w:rPr>
              <w:t>Пр: ЈКП Белосавац.</w:t>
            </w:r>
          </w:p>
        </w:tc>
        <w:tc>
          <w:tcPr>
            <w:tcW w:w="2421" w:type="dxa"/>
            <w:shd w:val="clear" w:color="auto" w:fill="auto"/>
          </w:tcPr>
          <w:p w:rsidR="007708AD" w:rsidRPr="00B304E8" w:rsidRDefault="007708AD" w:rsidP="00D72AC5">
            <w:pPr>
              <w:rPr>
                <w:sz w:val="20"/>
                <w:lang w:val="sr-Cyrl-CS"/>
              </w:rPr>
            </w:pPr>
            <w:r w:rsidRPr="00B304E8">
              <w:rPr>
                <w:sz w:val="20"/>
                <w:lang w:val="sr-Cyrl-CS"/>
              </w:rPr>
              <w:t>1. 15.000.000,00 динара буџет ЈЛС, кредит, фондови министарстава и др;</w:t>
            </w:r>
          </w:p>
          <w:p w:rsidR="007708AD" w:rsidRPr="00B304E8" w:rsidRDefault="007708AD" w:rsidP="00D72AC5">
            <w:pPr>
              <w:rPr>
                <w:sz w:val="20"/>
                <w:lang w:val="sr-Cyrl-CS"/>
              </w:rPr>
            </w:pPr>
            <w:r w:rsidRPr="00B304E8">
              <w:rPr>
                <w:sz w:val="20"/>
                <w:lang w:val="sr-Cyrl-CS"/>
              </w:rPr>
              <w:t>2. 15.000.000,00 динара буџет ЈЛС, фондови министарстава и др;</w:t>
            </w:r>
          </w:p>
          <w:p w:rsidR="007708AD" w:rsidRPr="00B304E8" w:rsidRDefault="007708AD" w:rsidP="00D72AC5">
            <w:pPr>
              <w:rPr>
                <w:sz w:val="20"/>
                <w:lang w:val="sr-Cyrl-CS"/>
              </w:rPr>
            </w:pPr>
            <w:r w:rsidRPr="00B304E8">
              <w:rPr>
                <w:sz w:val="20"/>
                <w:lang w:val="sr-Cyrl-CS"/>
              </w:rPr>
              <w:t>3. 30.000.000,00  динара буџет ЈЛС, фондови министарстава и др;</w:t>
            </w:r>
          </w:p>
          <w:p w:rsidR="007708AD" w:rsidRPr="00B304E8" w:rsidRDefault="007708AD" w:rsidP="00D72AC5">
            <w:pPr>
              <w:rPr>
                <w:sz w:val="20"/>
                <w:lang w:val="sr-Cyrl-CS"/>
              </w:rPr>
            </w:pPr>
            <w:r w:rsidRPr="00B304E8">
              <w:rPr>
                <w:sz w:val="20"/>
                <w:lang w:val="sr-Cyrl-CS"/>
              </w:rPr>
              <w:t>4. 70.000.000,00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2016;</w:t>
            </w:r>
          </w:p>
          <w:p w:rsidR="007708AD" w:rsidRPr="00B304E8" w:rsidRDefault="007708AD" w:rsidP="00D72AC5">
            <w:pPr>
              <w:rPr>
                <w:sz w:val="20"/>
                <w:lang w:val="sr-Cyrl-CS"/>
              </w:rPr>
            </w:pPr>
            <w:r w:rsidRPr="00B304E8">
              <w:rPr>
                <w:sz w:val="20"/>
                <w:lang w:val="sr-Cyrl-CS"/>
              </w:rPr>
              <w:t>2. 2018;</w:t>
            </w:r>
          </w:p>
          <w:p w:rsidR="007708AD" w:rsidRPr="00B304E8" w:rsidRDefault="007708AD" w:rsidP="00D72AC5">
            <w:pPr>
              <w:rPr>
                <w:sz w:val="20"/>
                <w:lang w:val="sr-Cyrl-CS"/>
              </w:rPr>
            </w:pPr>
            <w:r w:rsidRPr="00B304E8">
              <w:rPr>
                <w:sz w:val="20"/>
                <w:lang w:val="sr-Cyrl-CS"/>
              </w:rPr>
              <w:t xml:space="preserve">3. 2020; </w:t>
            </w:r>
          </w:p>
          <w:p w:rsidR="007708AD" w:rsidRPr="00B304E8" w:rsidRDefault="007708AD" w:rsidP="00D72AC5">
            <w:pPr>
              <w:rPr>
                <w:sz w:val="20"/>
                <w:lang w:val="sr-Cyrl-CS"/>
              </w:rPr>
            </w:pPr>
            <w:r w:rsidRPr="00B304E8">
              <w:rPr>
                <w:sz w:val="20"/>
                <w:lang w:val="sr-Cyrl-CS"/>
              </w:rPr>
              <w:t>4. 2020.</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7</w:t>
            </w:r>
          </w:p>
        </w:tc>
        <w:tc>
          <w:tcPr>
            <w:tcW w:w="3342" w:type="dxa"/>
            <w:vMerge w:val="restart"/>
            <w:shd w:val="clear" w:color="auto" w:fill="auto"/>
          </w:tcPr>
          <w:p w:rsidR="007708AD" w:rsidRPr="00B304E8" w:rsidRDefault="007708AD" w:rsidP="00D72AC5">
            <w:pPr>
              <w:rPr>
                <w:sz w:val="20"/>
                <w:lang w:val="sr-Cyrl-CS"/>
              </w:rPr>
            </w:pPr>
            <w:r w:rsidRPr="00B304E8">
              <w:rPr>
                <w:sz w:val="20"/>
                <w:lang w:val="sr-Cyrl-CS"/>
              </w:rPr>
              <w:t>Изградња насипа, каналских система и акумулација за ублажавање поплавних таласа</w:t>
            </w: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Велика Плана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Израда техничке документације за регулацију бујичних водотокова II категорије, одбрана од поплава на територији општине Велика Плана;</w:t>
            </w:r>
          </w:p>
          <w:p w:rsidR="007708AD" w:rsidRPr="00B304E8" w:rsidRDefault="007708AD" w:rsidP="00D72AC5">
            <w:pPr>
              <w:rPr>
                <w:sz w:val="20"/>
                <w:lang w:val="sr-Cyrl-CS"/>
              </w:rPr>
            </w:pPr>
            <w:r w:rsidRPr="00B304E8">
              <w:rPr>
                <w:sz w:val="20"/>
                <w:lang w:val="sr-Cyrl-CS"/>
              </w:rPr>
              <w:t xml:space="preserve">2. Радови на регулацији бујичних водотокова II категорије, одбрана од поплава на територији општине Велика Плана. </w:t>
            </w:r>
          </w:p>
        </w:tc>
        <w:tc>
          <w:tcPr>
            <w:tcW w:w="2977" w:type="dxa"/>
            <w:shd w:val="clear" w:color="auto" w:fill="auto"/>
          </w:tcPr>
          <w:p w:rsidR="007708AD" w:rsidRPr="00B304E8" w:rsidRDefault="007708AD" w:rsidP="00D72AC5">
            <w:pPr>
              <w:rPr>
                <w:sz w:val="20"/>
                <w:lang w:val="sr-Cyrl-CS"/>
              </w:rPr>
            </w:pPr>
            <w:r w:rsidRPr="00B304E8">
              <w:rPr>
                <w:sz w:val="20"/>
                <w:lang w:val="sr-Cyrl-CS"/>
              </w:rPr>
              <w:t>1-2. О: ЈЛС</w:t>
            </w:r>
          </w:p>
          <w:p w:rsidR="007708AD" w:rsidRPr="00B304E8" w:rsidRDefault="007708AD" w:rsidP="00D72AC5">
            <w:pPr>
              <w:rPr>
                <w:sz w:val="20"/>
                <w:lang w:val="sr-Cyrl-CS"/>
              </w:rPr>
            </w:pPr>
            <w:r w:rsidRPr="00B304E8">
              <w:rPr>
                <w:sz w:val="20"/>
                <w:lang w:val="sr-Cyrl-CS"/>
              </w:rPr>
              <w:t>Пр: надлежна локална ЈП у Смедеревској Паланци и Великој Плани</w:t>
            </w:r>
          </w:p>
        </w:tc>
        <w:tc>
          <w:tcPr>
            <w:tcW w:w="2421" w:type="dxa"/>
            <w:shd w:val="clear" w:color="auto" w:fill="auto"/>
          </w:tcPr>
          <w:p w:rsidR="007708AD" w:rsidRPr="00B304E8" w:rsidRDefault="007708AD" w:rsidP="00D72AC5">
            <w:pPr>
              <w:rPr>
                <w:sz w:val="20"/>
                <w:lang w:val="sr-Cyrl-CS"/>
              </w:rPr>
            </w:pPr>
            <w:r w:rsidRPr="00B304E8">
              <w:rPr>
                <w:sz w:val="20"/>
                <w:lang w:val="sr-Cyrl-CS"/>
              </w:rPr>
              <w:t>1-2. 1.233.636.000,00 динара Републичка дирекција за воде, буџет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1-2. 2016 - 2020.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1. П: Регулација корита реке Млаве и Тиснице кроз насеље Жагубица - завршетак радова по пројекту (од km 1+470 до km 1+829) ;</w:t>
            </w:r>
          </w:p>
          <w:p w:rsidR="007708AD" w:rsidRPr="00B304E8" w:rsidRDefault="007708AD" w:rsidP="00D72AC5">
            <w:pPr>
              <w:rPr>
                <w:sz w:val="20"/>
                <w:lang w:val="sr-Cyrl-CS"/>
              </w:rPr>
            </w:pPr>
            <w:r w:rsidRPr="00B304E8">
              <w:rPr>
                <w:sz w:val="20"/>
                <w:lang w:val="sr-Cyrl-CS"/>
              </w:rPr>
              <w:t>2. П: Израда пројектне документације за регулисање реке Млаве (водоток I категорије и извориште регионалног система за водоснабдевање), у делу кроз Жагубичку и Крепољинску котлину. Почетак радова на регулацији (решавање имовине, припремни радови и санација критичних деоница изложених плављењу).</w:t>
            </w:r>
          </w:p>
        </w:tc>
        <w:tc>
          <w:tcPr>
            <w:tcW w:w="2977" w:type="dxa"/>
            <w:shd w:val="clear" w:color="auto" w:fill="auto"/>
          </w:tcPr>
          <w:p w:rsidR="007708AD" w:rsidRPr="00B304E8" w:rsidRDefault="007708AD" w:rsidP="00D72AC5">
            <w:pPr>
              <w:rPr>
                <w:sz w:val="20"/>
                <w:lang w:val="sr-Cyrl-CS"/>
              </w:rPr>
            </w:pPr>
            <w:r w:rsidRPr="00B304E8">
              <w:rPr>
                <w:sz w:val="20"/>
                <w:lang w:val="sr-Cyrl-CS"/>
              </w:rPr>
              <w:t>1-2. МПЗЖС, ЈВП „Србијаводе”,  ЈЛС (ЈП Дирекција за изградњу и развој општине Жагубица), МГСИ</w:t>
            </w:r>
          </w:p>
        </w:tc>
        <w:tc>
          <w:tcPr>
            <w:tcW w:w="2421" w:type="dxa"/>
            <w:shd w:val="clear" w:color="auto" w:fill="auto"/>
          </w:tcPr>
          <w:p w:rsidR="007708AD" w:rsidRPr="00B304E8" w:rsidRDefault="007708AD" w:rsidP="00D72AC5">
            <w:pPr>
              <w:rPr>
                <w:sz w:val="20"/>
                <w:lang w:val="sr-Cyrl-CS"/>
              </w:rPr>
            </w:pPr>
            <w:r w:rsidRPr="00B304E8">
              <w:rPr>
                <w:sz w:val="20"/>
                <w:lang w:val="sr-Cyrl-CS"/>
              </w:rPr>
              <w:t>1. 20.000.000,00 динара МПЗЖС, ЈВП „Србијаводе”, фондови, буџет ЈЛС;</w:t>
            </w:r>
          </w:p>
          <w:p w:rsidR="007708AD" w:rsidRPr="00B304E8" w:rsidRDefault="007708AD" w:rsidP="00D72AC5">
            <w:pPr>
              <w:rPr>
                <w:sz w:val="20"/>
                <w:lang w:val="sr-Cyrl-CS"/>
              </w:rPr>
            </w:pPr>
            <w:r w:rsidRPr="00B304E8">
              <w:rPr>
                <w:sz w:val="20"/>
                <w:lang w:val="sr-Cyrl-CS"/>
              </w:rPr>
              <w:t>2. 20.000.000,00 динара буџет ЈЛС, МПЗЖС, ЈВП „Србијаводе”, фондови и др.</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1-2. 2020.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9985" w:type="dxa"/>
            <w:gridSpan w:val="4"/>
            <w:shd w:val="clear" w:color="auto" w:fill="auto"/>
          </w:tcPr>
          <w:p w:rsidR="007708AD" w:rsidRPr="00B304E8" w:rsidRDefault="007708AD" w:rsidP="00D72AC5">
            <w:pPr>
              <w:jc w:val="center"/>
              <w:rPr>
                <w:sz w:val="20"/>
                <w:lang w:val="sr-Cyrl-CS"/>
              </w:rPr>
            </w:pPr>
            <w:r w:rsidRPr="00B304E8">
              <w:rPr>
                <w:sz w:val="20"/>
                <w:lang w:val="sr-Cyrl-CS"/>
              </w:rPr>
              <w:t xml:space="preserve">Општина Смедеревска Паланка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342" w:type="dxa"/>
            <w:vMerge/>
            <w:shd w:val="clear" w:color="auto" w:fill="auto"/>
          </w:tcPr>
          <w:p w:rsidR="007708AD" w:rsidRPr="00B304E8" w:rsidRDefault="007708AD" w:rsidP="00D72AC5">
            <w:pPr>
              <w:rPr>
                <w:sz w:val="20"/>
                <w:lang w:val="sr-Cyrl-CS"/>
              </w:rPr>
            </w:pPr>
          </w:p>
        </w:tc>
        <w:tc>
          <w:tcPr>
            <w:tcW w:w="2609" w:type="dxa"/>
            <w:shd w:val="clear" w:color="auto" w:fill="auto"/>
          </w:tcPr>
          <w:p w:rsidR="007708AD" w:rsidRPr="00B304E8" w:rsidRDefault="007708AD" w:rsidP="00D72AC5">
            <w:pPr>
              <w:rPr>
                <w:sz w:val="20"/>
                <w:lang w:val="sr-Cyrl-CS"/>
              </w:rPr>
            </w:pPr>
            <w:r w:rsidRPr="00B304E8">
              <w:rPr>
                <w:sz w:val="20"/>
                <w:lang w:val="sr-Cyrl-CS"/>
              </w:rPr>
              <w:t xml:space="preserve">1. Израда техничке документације за регулацију бујичних водотокова II категорије, одбрана од поплава на територији општине Смедеревска Паланка; </w:t>
            </w:r>
          </w:p>
          <w:p w:rsidR="007708AD" w:rsidRPr="00B304E8" w:rsidRDefault="007708AD" w:rsidP="00D72AC5">
            <w:pPr>
              <w:rPr>
                <w:sz w:val="20"/>
                <w:lang w:val="sr-Cyrl-CS"/>
              </w:rPr>
            </w:pPr>
            <w:r w:rsidRPr="00B304E8">
              <w:rPr>
                <w:sz w:val="20"/>
                <w:lang w:val="sr-Cyrl-CS"/>
              </w:rPr>
              <w:t>2. Радови на регулацији бујичних водотокова II категорије, одбрана од поплава на територији општине Смедерeвска Паланка.</w:t>
            </w:r>
          </w:p>
        </w:tc>
        <w:tc>
          <w:tcPr>
            <w:tcW w:w="2977" w:type="dxa"/>
            <w:shd w:val="clear" w:color="auto" w:fill="auto"/>
          </w:tcPr>
          <w:p w:rsidR="007708AD" w:rsidRPr="00B304E8" w:rsidRDefault="007708AD" w:rsidP="00D72AC5">
            <w:pPr>
              <w:rPr>
                <w:sz w:val="20"/>
                <w:lang w:val="sr-Cyrl-CS"/>
              </w:rPr>
            </w:pPr>
            <w:r w:rsidRPr="00B304E8">
              <w:rPr>
                <w:sz w:val="20"/>
                <w:lang w:val="sr-Cyrl-CS"/>
              </w:rPr>
              <w:t xml:space="preserve">1-2. О: ЈЛС, </w:t>
            </w:r>
          </w:p>
          <w:p w:rsidR="007708AD" w:rsidRPr="00B304E8" w:rsidRDefault="007708AD" w:rsidP="00D72AC5">
            <w:pPr>
              <w:rPr>
                <w:sz w:val="20"/>
                <w:lang w:val="sr-Cyrl-CS"/>
              </w:rPr>
            </w:pPr>
            <w:r w:rsidRPr="00B304E8">
              <w:rPr>
                <w:sz w:val="20"/>
                <w:lang w:val="sr-Cyrl-CS"/>
              </w:rPr>
              <w:t>Пр: надлежна локална ЈП у Смедеревској Паланци</w:t>
            </w:r>
          </w:p>
        </w:tc>
        <w:tc>
          <w:tcPr>
            <w:tcW w:w="2421" w:type="dxa"/>
            <w:shd w:val="clear" w:color="auto" w:fill="auto"/>
          </w:tcPr>
          <w:p w:rsidR="007708AD" w:rsidRPr="00B304E8" w:rsidRDefault="007708AD" w:rsidP="00D72AC5">
            <w:pPr>
              <w:rPr>
                <w:sz w:val="20"/>
                <w:lang w:val="sr-Cyrl-CS"/>
              </w:rPr>
            </w:pPr>
            <w:r w:rsidRPr="00B304E8">
              <w:rPr>
                <w:sz w:val="20"/>
                <w:lang w:val="sr-Cyrl-CS"/>
              </w:rPr>
              <w:t>1-2. 1.233.636.000,00 динара, Републичка дирекција за воде, буџет ЈЛС,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1-2. 2016 - 2020. </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399"/>
        <w:gridCol w:w="2552"/>
        <w:gridCol w:w="2977"/>
        <w:gridCol w:w="2420"/>
        <w:gridCol w:w="1979"/>
      </w:tblGrid>
      <w:tr w:rsidR="007708AD" w:rsidRPr="00B304E8" w:rsidTr="00D72AC5">
        <w:trPr>
          <w:trHeight w:val="225"/>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Комунална инфраструктура </w:t>
            </w:r>
          </w:p>
        </w:tc>
      </w:tr>
      <w:tr w:rsidR="007708AD" w:rsidRPr="00B304E8" w:rsidTr="00D72AC5">
        <w:trPr>
          <w:trHeight w:val="915"/>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399"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552"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0"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9"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225"/>
        </w:trPr>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399" w:type="dxa"/>
            <w:vMerge w:val="restart"/>
            <w:shd w:val="clear" w:color="auto" w:fill="auto"/>
          </w:tcPr>
          <w:p w:rsidR="007708AD" w:rsidRPr="00B304E8" w:rsidRDefault="007708AD" w:rsidP="00D72AC5">
            <w:pPr>
              <w:rPr>
                <w:sz w:val="20"/>
                <w:lang w:val="sr-Cyrl-CS"/>
              </w:rPr>
            </w:pPr>
            <w:r w:rsidRPr="00B304E8">
              <w:rPr>
                <w:sz w:val="20"/>
                <w:lang w:val="sr-Cyrl-CS"/>
              </w:rPr>
              <w:t>Планирање нових или проширење старих сточних гробаља</w:t>
            </w:r>
          </w:p>
        </w:tc>
        <w:tc>
          <w:tcPr>
            <w:tcW w:w="9928"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rPr>
          <w:trHeight w:val="144"/>
        </w:trPr>
        <w:tc>
          <w:tcPr>
            <w:tcW w:w="678" w:type="dxa"/>
            <w:vMerge/>
            <w:shd w:val="clear" w:color="auto" w:fill="auto"/>
          </w:tcPr>
          <w:p w:rsidR="007708AD" w:rsidRPr="00B304E8" w:rsidRDefault="007708AD" w:rsidP="00D72AC5">
            <w:pPr>
              <w:jc w:val="center"/>
              <w:rPr>
                <w:sz w:val="20"/>
                <w:lang w:val="sr-Cyrl-CS"/>
              </w:rPr>
            </w:pPr>
          </w:p>
        </w:tc>
        <w:tc>
          <w:tcPr>
            <w:tcW w:w="3399" w:type="dxa"/>
            <w:vMerge/>
            <w:shd w:val="clear" w:color="auto" w:fill="auto"/>
          </w:tcPr>
          <w:p w:rsidR="007708AD" w:rsidRPr="00B304E8" w:rsidRDefault="007708AD" w:rsidP="00D72AC5">
            <w:pPr>
              <w:rPr>
                <w:sz w:val="20"/>
                <w:lang w:val="sr-Cyrl-CS"/>
              </w:rPr>
            </w:pPr>
          </w:p>
        </w:tc>
        <w:tc>
          <w:tcPr>
            <w:tcW w:w="2552" w:type="dxa"/>
            <w:shd w:val="clear" w:color="auto" w:fill="auto"/>
          </w:tcPr>
          <w:p w:rsidR="007708AD" w:rsidRPr="00B304E8" w:rsidRDefault="007708AD" w:rsidP="00D72AC5">
            <w:pPr>
              <w:rPr>
                <w:sz w:val="20"/>
                <w:lang w:val="sr-Cyrl-CS"/>
              </w:rPr>
            </w:pPr>
            <w:r w:rsidRPr="00B304E8">
              <w:rPr>
                <w:sz w:val="20"/>
                <w:lang w:val="sr-Cyrl-CS"/>
              </w:rPr>
              <w:t>1. Израда крематоријума за угинуле животиње</w:t>
            </w:r>
          </w:p>
        </w:tc>
        <w:tc>
          <w:tcPr>
            <w:tcW w:w="2977" w:type="dxa"/>
            <w:shd w:val="clear" w:color="auto" w:fill="auto"/>
          </w:tcPr>
          <w:p w:rsidR="007708AD" w:rsidRPr="00B304E8" w:rsidRDefault="007708AD" w:rsidP="00D72AC5">
            <w:pPr>
              <w:rPr>
                <w:sz w:val="20"/>
                <w:lang w:val="sr-Cyrl-CS"/>
              </w:rPr>
            </w:pPr>
            <w:r w:rsidRPr="00B304E8">
              <w:rPr>
                <w:sz w:val="20"/>
                <w:lang w:val="sr-Cyrl-CS"/>
              </w:rPr>
              <w:t>1. ЈЛС</w:t>
            </w:r>
          </w:p>
        </w:tc>
        <w:tc>
          <w:tcPr>
            <w:tcW w:w="2420" w:type="dxa"/>
            <w:shd w:val="clear" w:color="auto" w:fill="auto"/>
          </w:tcPr>
          <w:p w:rsidR="007708AD" w:rsidRPr="00B304E8" w:rsidRDefault="007708AD" w:rsidP="00D72AC5">
            <w:pPr>
              <w:rPr>
                <w:sz w:val="20"/>
                <w:lang w:val="sr-Cyrl-CS"/>
              </w:rPr>
            </w:pPr>
            <w:r w:rsidRPr="00B304E8">
              <w:rPr>
                <w:sz w:val="20"/>
                <w:lang w:val="sr-Cyrl-CS"/>
              </w:rPr>
              <w:t>1. буџет ЈЛС</w:t>
            </w:r>
          </w:p>
        </w:tc>
        <w:tc>
          <w:tcPr>
            <w:tcW w:w="1979" w:type="dxa"/>
            <w:shd w:val="clear" w:color="auto" w:fill="auto"/>
          </w:tcPr>
          <w:p w:rsidR="007708AD" w:rsidRPr="00B304E8" w:rsidRDefault="007708AD" w:rsidP="00D72AC5">
            <w:pPr>
              <w:rPr>
                <w:sz w:val="20"/>
                <w:lang w:val="sr-Cyrl-CS"/>
              </w:rPr>
            </w:pPr>
            <w:r w:rsidRPr="00B304E8">
              <w:rPr>
                <w:sz w:val="20"/>
                <w:lang w:val="sr-Cyrl-CS"/>
              </w:rPr>
              <w:t>1. 2019.</w:t>
            </w:r>
          </w:p>
        </w:tc>
      </w:tr>
    </w:tbl>
    <w:p w:rsidR="007708AD" w:rsidRPr="00B304E8" w:rsidRDefault="007708AD" w:rsidP="007708AD">
      <w:pPr>
        <w:rPr>
          <w:sz w:val="20"/>
          <w:lang w:val="sr-Cyrl-CS"/>
        </w:rPr>
      </w:pPr>
    </w:p>
    <w:p w:rsidR="007708AD" w:rsidRPr="00B304E8" w:rsidRDefault="007708AD" w:rsidP="007708AD">
      <w:pPr>
        <w:spacing w:after="200" w:line="276" w:lineRule="auto"/>
        <w:rPr>
          <w:lang w:val="sr-Cyrl-CS"/>
        </w:rPr>
      </w:pPr>
      <w:r w:rsidRPr="00B304E8">
        <w:rPr>
          <w:lang w:val="sr-Cyrl-CS"/>
        </w:rPr>
        <w:br w:type="page"/>
      </w:r>
    </w:p>
    <w:p w:rsidR="007708AD" w:rsidRPr="00B304E8" w:rsidRDefault="007708AD" w:rsidP="007708AD">
      <w:pPr>
        <w:ind w:right="29"/>
        <w:rPr>
          <w:b/>
          <w:i/>
          <w:iCs/>
          <w:szCs w:val="22"/>
          <w:lang w:val="sr-Cyrl-CS"/>
        </w:rPr>
      </w:pPr>
      <w:r w:rsidRPr="00B304E8">
        <w:rPr>
          <w:b/>
          <w:i/>
          <w:iCs/>
          <w:szCs w:val="22"/>
          <w:lang w:val="sr-Cyrl-CS"/>
        </w:rPr>
        <w:t>Табела III-1.г: Детаљно разрађена приоритетна планска решења РПППБО, која су од локалног значаја</w:t>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3"/>
        <w:gridCol w:w="3124"/>
        <w:gridCol w:w="2811"/>
        <w:gridCol w:w="3328"/>
        <w:gridCol w:w="2102"/>
        <w:gridCol w:w="1957"/>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2: Мрежа јавних служби</w:t>
            </w:r>
          </w:p>
        </w:tc>
      </w:tr>
      <w:tr w:rsidR="007708AD" w:rsidRPr="00B304E8" w:rsidTr="00D72AC5">
        <w:trPr>
          <w:tblHeader/>
        </w:trPr>
        <w:tc>
          <w:tcPr>
            <w:tcW w:w="683"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24"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11"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328"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02"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57"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3"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24" w:type="dxa"/>
            <w:vMerge w:val="restart"/>
            <w:shd w:val="clear" w:color="auto" w:fill="auto"/>
          </w:tcPr>
          <w:p w:rsidR="007708AD" w:rsidRPr="00B304E8" w:rsidRDefault="007708AD" w:rsidP="00D72AC5">
            <w:pPr>
              <w:pStyle w:val="CM4"/>
              <w:spacing w:line="240" w:lineRule="auto"/>
              <w:rPr>
                <w:sz w:val="20"/>
                <w:lang w:val="sr-Cyrl-CS"/>
              </w:rPr>
            </w:pPr>
            <w:r w:rsidRPr="00B304E8">
              <w:rPr>
                <w:sz w:val="20"/>
                <w:lang w:val="sr-Cyrl-CS"/>
              </w:rPr>
              <w:t>Унапређење ефикасности рада и иновирање организације пружања јавних услуга у локалним самоуправама, уз интерсекторско умрежавање релевантних служби</w:t>
            </w:r>
          </w:p>
        </w:tc>
        <w:tc>
          <w:tcPr>
            <w:tcW w:w="10198"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c>
          <w:tcPr>
            <w:tcW w:w="683" w:type="dxa"/>
            <w:vMerge/>
            <w:shd w:val="clear" w:color="auto" w:fill="auto"/>
          </w:tcPr>
          <w:p w:rsidR="007708AD" w:rsidRPr="00B304E8" w:rsidRDefault="007708AD" w:rsidP="00D72AC5">
            <w:pPr>
              <w:jc w:val="center"/>
              <w:rPr>
                <w:sz w:val="20"/>
                <w:lang w:val="sr-Cyrl-CS"/>
              </w:rPr>
            </w:pPr>
          </w:p>
        </w:tc>
        <w:tc>
          <w:tcPr>
            <w:tcW w:w="3124" w:type="dxa"/>
            <w:vMerge/>
            <w:shd w:val="clear" w:color="auto" w:fill="auto"/>
          </w:tcPr>
          <w:p w:rsidR="007708AD" w:rsidRPr="00B304E8" w:rsidRDefault="007708AD" w:rsidP="00D72AC5">
            <w:pPr>
              <w:pStyle w:val="CM4"/>
              <w:spacing w:line="240" w:lineRule="auto"/>
              <w:rPr>
                <w:sz w:val="20"/>
                <w:lang w:val="sr-Cyrl-CS"/>
              </w:rPr>
            </w:pPr>
          </w:p>
        </w:tc>
        <w:tc>
          <w:tcPr>
            <w:tcW w:w="2811" w:type="dxa"/>
            <w:shd w:val="clear" w:color="auto" w:fill="auto"/>
          </w:tcPr>
          <w:p w:rsidR="007708AD" w:rsidRPr="00B304E8" w:rsidRDefault="007708AD" w:rsidP="00D72AC5">
            <w:pPr>
              <w:rPr>
                <w:sz w:val="20"/>
                <w:lang w:val="sr-Cyrl-CS"/>
              </w:rPr>
            </w:pPr>
            <w:r w:rsidRPr="00B304E8">
              <w:rPr>
                <w:sz w:val="20"/>
                <w:lang w:val="sr-Cyrl-CS"/>
              </w:rPr>
              <w:t>1. Организовање сектора за управљање јавном својином општине Велико Градиште</w:t>
            </w:r>
          </w:p>
        </w:tc>
        <w:tc>
          <w:tcPr>
            <w:tcW w:w="3328" w:type="dxa"/>
            <w:shd w:val="clear" w:color="auto" w:fill="auto"/>
          </w:tcPr>
          <w:p w:rsidR="007708AD" w:rsidRPr="00B304E8" w:rsidRDefault="007708AD" w:rsidP="00D72AC5">
            <w:pPr>
              <w:rPr>
                <w:sz w:val="20"/>
                <w:lang w:val="sr-Cyrl-CS"/>
              </w:rPr>
            </w:pPr>
            <w:r w:rsidRPr="00B304E8">
              <w:rPr>
                <w:sz w:val="20"/>
                <w:lang w:val="sr-Cyrl-CS"/>
              </w:rPr>
              <w:t xml:space="preserve">1. ЈЛС </w:t>
            </w:r>
          </w:p>
        </w:tc>
        <w:tc>
          <w:tcPr>
            <w:tcW w:w="2102" w:type="dxa"/>
            <w:shd w:val="clear" w:color="auto" w:fill="auto"/>
          </w:tcPr>
          <w:p w:rsidR="007708AD" w:rsidRPr="00B304E8" w:rsidRDefault="007708AD" w:rsidP="00D72AC5">
            <w:pPr>
              <w:rPr>
                <w:sz w:val="20"/>
                <w:lang w:val="sr-Cyrl-CS"/>
              </w:rPr>
            </w:pPr>
            <w:r w:rsidRPr="00B304E8">
              <w:rPr>
                <w:sz w:val="20"/>
                <w:lang w:val="sr-Cyrl-CS"/>
              </w:rPr>
              <w:t xml:space="preserve">1. 100.000,00 динара буџет ЈЛС </w:t>
            </w:r>
          </w:p>
        </w:tc>
        <w:tc>
          <w:tcPr>
            <w:tcW w:w="1957" w:type="dxa"/>
            <w:shd w:val="clear" w:color="auto" w:fill="auto"/>
          </w:tcPr>
          <w:p w:rsidR="007708AD" w:rsidRPr="00B304E8" w:rsidRDefault="007708AD" w:rsidP="00D72AC5">
            <w:pPr>
              <w:rPr>
                <w:sz w:val="20"/>
                <w:lang w:val="sr-Cyrl-CS"/>
              </w:rPr>
            </w:pPr>
            <w:r w:rsidRPr="00B304E8">
              <w:rPr>
                <w:sz w:val="20"/>
                <w:lang w:val="sr-Cyrl-CS"/>
              </w:rPr>
              <w:t>1. децембар 2016.</w:t>
            </w:r>
          </w:p>
        </w:tc>
      </w:tr>
      <w:tr w:rsidR="007708AD" w:rsidRPr="00B304E8" w:rsidTr="00D72AC5">
        <w:tc>
          <w:tcPr>
            <w:tcW w:w="683" w:type="dxa"/>
            <w:vMerge/>
            <w:shd w:val="clear" w:color="auto" w:fill="auto"/>
          </w:tcPr>
          <w:p w:rsidR="007708AD" w:rsidRPr="00B304E8" w:rsidRDefault="007708AD" w:rsidP="00D72AC5">
            <w:pPr>
              <w:jc w:val="center"/>
              <w:rPr>
                <w:sz w:val="20"/>
                <w:lang w:val="sr-Cyrl-CS"/>
              </w:rPr>
            </w:pPr>
          </w:p>
        </w:tc>
        <w:tc>
          <w:tcPr>
            <w:tcW w:w="3124" w:type="dxa"/>
            <w:vMerge/>
            <w:shd w:val="clear" w:color="auto" w:fill="auto"/>
          </w:tcPr>
          <w:p w:rsidR="007708AD" w:rsidRPr="00B304E8" w:rsidRDefault="007708AD" w:rsidP="00D72AC5">
            <w:pPr>
              <w:pStyle w:val="CM4"/>
              <w:spacing w:line="240" w:lineRule="auto"/>
              <w:rPr>
                <w:sz w:val="20"/>
                <w:lang w:val="sr-Cyrl-CS"/>
              </w:rPr>
            </w:pPr>
          </w:p>
        </w:tc>
        <w:tc>
          <w:tcPr>
            <w:tcW w:w="10198"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83" w:type="dxa"/>
            <w:vMerge/>
            <w:shd w:val="clear" w:color="auto" w:fill="auto"/>
          </w:tcPr>
          <w:p w:rsidR="007708AD" w:rsidRPr="00B304E8" w:rsidRDefault="007708AD" w:rsidP="00D72AC5">
            <w:pPr>
              <w:jc w:val="center"/>
              <w:rPr>
                <w:sz w:val="20"/>
                <w:lang w:val="sr-Cyrl-CS"/>
              </w:rPr>
            </w:pPr>
          </w:p>
        </w:tc>
        <w:tc>
          <w:tcPr>
            <w:tcW w:w="3124" w:type="dxa"/>
            <w:vMerge/>
            <w:shd w:val="clear" w:color="auto" w:fill="auto"/>
          </w:tcPr>
          <w:p w:rsidR="007708AD" w:rsidRPr="00B304E8" w:rsidRDefault="007708AD" w:rsidP="00D72AC5">
            <w:pPr>
              <w:pStyle w:val="CM4"/>
              <w:spacing w:line="240" w:lineRule="auto"/>
              <w:rPr>
                <w:sz w:val="20"/>
                <w:lang w:val="sr-Cyrl-CS"/>
              </w:rPr>
            </w:pPr>
          </w:p>
        </w:tc>
        <w:tc>
          <w:tcPr>
            <w:tcW w:w="2811" w:type="dxa"/>
            <w:shd w:val="clear" w:color="auto" w:fill="auto"/>
          </w:tcPr>
          <w:p w:rsidR="007708AD" w:rsidRPr="00B304E8" w:rsidRDefault="007708AD" w:rsidP="00D72AC5">
            <w:pPr>
              <w:snapToGrid w:val="0"/>
              <w:rPr>
                <w:sz w:val="20"/>
                <w:lang w:val="sr-Cyrl-CS"/>
              </w:rPr>
            </w:pPr>
            <w:r w:rsidRPr="00B304E8">
              <w:rPr>
                <w:sz w:val="20"/>
                <w:lang w:val="sr-Cyrl-CS"/>
              </w:rPr>
              <w:t>1. Организовање сектора за управљање јавном својином града Пожаревца</w:t>
            </w:r>
          </w:p>
        </w:tc>
        <w:tc>
          <w:tcPr>
            <w:tcW w:w="3328" w:type="dxa"/>
            <w:shd w:val="clear" w:color="auto" w:fill="auto"/>
          </w:tcPr>
          <w:p w:rsidR="007708AD" w:rsidRPr="00B304E8" w:rsidRDefault="007708AD" w:rsidP="00D72AC5">
            <w:pPr>
              <w:snapToGrid w:val="0"/>
              <w:rPr>
                <w:sz w:val="20"/>
                <w:lang w:val="sr-Cyrl-CS"/>
              </w:rPr>
            </w:pPr>
            <w:r w:rsidRPr="00B304E8">
              <w:rPr>
                <w:sz w:val="20"/>
                <w:lang w:val="sr-Cyrl-CS"/>
              </w:rPr>
              <w:t xml:space="preserve">1. ЈЛС </w:t>
            </w:r>
          </w:p>
        </w:tc>
        <w:tc>
          <w:tcPr>
            <w:tcW w:w="2102" w:type="dxa"/>
            <w:shd w:val="clear" w:color="auto" w:fill="auto"/>
          </w:tcPr>
          <w:p w:rsidR="007708AD" w:rsidRPr="00B304E8" w:rsidRDefault="007708AD" w:rsidP="00D72AC5">
            <w:pPr>
              <w:snapToGrid w:val="0"/>
              <w:rPr>
                <w:sz w:val="20"/>
                <w:lang w:val="sr-Cyrl-CS"/>
              </w:rPr>
            </w:pPr>
            <w:r w:rsidRPr="00B304E8">
              <w:rPr>
                <w:sz w:val="20"/>
                <w:lang w:val="sr-Cyrl-CS"/>
              </w:rPr>
              <w:t xml:space="preserve">1. 100.000,00 динара буџет ЈЛС </w:t>
            </w:r>
          </w:p>
        </w:tc>
        <w:tc>
          <w:tcPr>
            <w:tcW w:w="1957" w:type="dxa"/>
            <w:shd w:val="clear" w:color="auto" w:fill="auto"/>
          </w:tcPr>
          <w:p w:rsidR="007708AD" w:rsidRPr="00B304E8" w:rsidRDefault="007708AD" w:rsidP="00D72AC5">
            <w:pPr>
              <w:snapToGrid w:val="0"/>
              <w:rPr>
                <w:sz w:val="20"/>
                <w:lang w:val="sr-Cyrl-CS"/>
              </w:rPr>
            </w:pPr>
            <w:r w:rsidRPr="00B304E8">
              <w:rPr>
                <w:sz w:val="20"/>
                <w:lang w:val="sr-Cyrl-CS"/>
              </w:rPr>
              <w:t>1. 2017.</w:t>
            </w:r>
          </w:p>
        </w:tc>
      </w:tr>
      <w:tr w:rsidR="007708AD" w:rsidRPr="00B304E8" w:rsidTr="00D72AC5">
        <w:tc>
          <w:tcPr>
            <w:tcW w:w="683"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24" w:type="dxa"/>
            <w:vMerge w:val="restart"/>
            <w:shd w:val="clear" w:color="auto" w:fill="auto"/>
          </w:tcPr>
          <w:p w:rsidR="007708AD" w:rsidRPr="00B304E8" w:rsidRDefault="007708AD" w:rsidP="00D72AC5">
            <w:pPr>
              <w:pStyle w:val="CM4"/>
              <w:spacing w:line="240" w:lineRule="auto"/>
              <w:rPr>
                <w:sz w:val="20"/>
                <w:lang w:val="sr-Cyrl-CS"/>
              </w:rPr>
            </w:pPr>
            <w:r w:rsidRPr="00B304E8">
              <w:rPr>
                <w:sz w:val="20"/>
                <w:lang w:val="sr-Cyrl-CS"/>
              </w:rPr>
              <w:t>Развој програма за повећање доступности јавних служби корисницима (на нивоу јединица локалне самоуправе), кроз моделе комплементарних садржаја и мобилних услуга</w:t>
            </w:r>
          </w:p>
        </w:tc>
        <w:tc>
          <w:tcPr>
            <w:tcW w:w="10198"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НЗС, Филијала Пожаревац</w:t>
            </w:r>
          </w:p>
        </w:tc>
      </w:tr>
      <w:tr w:rsidR="007708AD" w:rsidRPr="00B304E8" w:rsidTr="00D72AC5">
        <w:tc>
          <w:tcPr>
            <w:tcW w:w="683" w:type="dxa"/>
            <w:vMerge/>
            <w:shd w:val="clear" w:color="auto" w:fill="auto"/>
          </w:tcPr>
          <w:p w:rsidR="007708AD" w:rsidRPr="00B304E8" w:rsidRDefault="007708AD" w:rsidP="00D72AC5">
            <w:pPr>
              <w:jc w:val="center"/>
              <w:rPr>
                <w:sz w:val="20"/>
                <w:lang w:val="sr-Cyrl-CS"/>
              </w:rPr>
            </w:pPr>
          </w:p>
        </w:tc>
        <w:tc>
          <w:tcPr>
            <w:tcW w:w="3124" w:type="dxa"/>
            <w:vMerge/>
            <w:shd w:val="clear" w:color="auto" w:fill="auto"/>
          </w:tcPr>
          <w:p w:rsidR="007708AD" w:rsidRPr="00B304E8" w:rsidRDefault="007708AD" w:rsidP="00D72AC5">
            <w:pPr>
              <w:pStyle w:val="CM4"/>
              <w:spacing w:line="240" w:lineRule="auto"/>
              <w:rPr>
                <w:sz w:val="20"/>
                <w:lang w:val="sr-Cyrl-CS"/>
              </w:rPr>
            </w:pPr>
          </w:p>
        </w:tc>
        <w:tc>
          <w:tcPr>
            <w:tcW w:w="2811"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пружању подршке пројектима запошљавања младих, маргинализованих и угрожених група становништва</w:t>
            </w:r>
          </w:p>
        </w:tc>
        <w:tc>
          <w:tcPr>
            <w:tcW w:w="3328" w:type="dxa"/>
            <w:shd w:val="clear" w:color="auto" w:fill="auto"/>
          </w:tcPr>
          <w:p w:rsidR="007708AD" w:rsidRPr="00B304E8" w:rsidRDefault="007708AD" w:rsidP="00D72AC5">
            <w:pPr>
              <w:rPr>
                <w:sz w:val="20"/>
                <w:lang w:val="sr-Cyrl-CS"/>
              </w:rPr>
            </w:pPr>
            <w:r w:rsidRPr="00B304E8">
              <w:rPr>
                <w:sz w:val="20"/>
                <w:lang w:val="sr-Cyrl-CS"/>
              </w:rPr>
              <w:t xml:space="preserve">1. - </w:t>
            </w:r>
          </w:p>
        </w:tc>
        <w:tc>
          <w:tcPr>
            <w:tcW w:w="2102" w:type="dxa"/>
            <w:shd w:val="clear" w:color="auto" w:fill="auto"/>
          </w:tcPr>
          <w:p w:rsidR="007708AD" w:rsidRPr="00B304E8" w:rsidRDefault="007708AD" w:rsidP="00D72AC5">
            <w:pPr>
              <w:rPr>
                <w:sz w:val="20"/>
                <w:lang w:val="sr-Cyrl-CS"/>
              </w:rPr>
            </w:pPr>
            <w:r w:rsidRPr="00B304E8">
              <w:rPr>
                <w:sz w:val="20"/>
                <w:lang w:val="sr-Cyrl-CS"/>
              </w:rPr>
              <w:t>1. -</w:t>
            </w:r>
          </w:p>
        </w:tc>
        <w:tc>
          <w:tcPr>
            <w:tcW w:w="1957" w:type="dxa"/>
            <w:shd w:val="clear" w:color="auto" w:fill="auto"/>
          </w:tcPr>
          <w:p w:rsidR="007708AD" w:rsidRPr="00B304E8" w:rsidRDefault="007708AD" w:rsidP="00D72AC5">
            <w:pPr>
              <w:rPr>
                <w:lang w:val="sr-Cyrl-CS"/>
              </w:rPr>
            </w:pPr>
            <w:r w:rsidRPr="00B304E8">
              <w:rPr>
                <w:sz w:val="20"/>
                <w:lang w:val="sr-Cyrl-CS"/>
              </w:rPr>
              <w:t>1. континуирано</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spacing w:after="200" w:line="276" w:lineRule="auto"/>
        <w:rPr>
          <w:lang w:val="sr-Cyrl-CS"/>
        </w:rPr>
      </w:pPr>
    </w:p>
    <w:p w:rsidR="007708AD" w:rsidRPr="00B304E8" w:rsidRDefault="007708AD" w:rsidP="007708AD">
      <w:pPr>
        <w:spacing w:after="200" w:line="276" w:lineRule="auto"/>
        <w:rPr>
          <w:rFonts w:eastAsia="Calibri"/>
          <w:lang w:val="sr-Cyrl-CS"/>
        </w:rPr>
      </w:pPr>
      <w:r w:rsidRPr="00B304E8">
        <w:rPr>
          <w:lang w:val="sr-Cyrl-CS"/>
        </w:rPr>
        <w:br w:type="page"/>
      </w:r>
    </w:p>
    <w:p w:rsidR="007708AD" w:rsidRPr="00B304E8" w:rsidRDefault="007708AD" w:rsidP="007708AD">
      <w:pPr>
        <w:widowControl w:val="0"/>
        <w:numPr>
          <w:ilvl w:val="1"/>
          <w:numId w:val="49"/>
        </w:numPr>
        <w:spacing w:before="120" w:after="120" w:line="276" w:lineRule="auto"/>
        <w:jc w:val="center"/>
        <w:rPr>
          <w:lang w:val="sr-Cyrl-CS"/>
        </w:rPr>
      </w:pPr>
      <w:r w:rsidRPr="00B304E8">
        <w:rPr>
          <w:lang w:val="sr-Cyrl-CS"/>
        </w:rPr>
        <w:t>Листа приоритетних планских решења из РПППБО који се не разрађују</w:t>
      </w:r>
    </w:p>
    <w:p w:rsidR="007708AD" w:rsidRPr="00B304E8" w:rsidRDefault="007708AD" w:rsidP="007708AD">
      <w:pPr>
        <w:ind w:right="29"/>
        <w:rPr>
          <w:b/>
          <w:i/>
          <w:iCs/>
          <w:lang w:val="sr-Cyrl-CS"/>
        </w:rPr>
      </w:pPr>
    </w:p>
    <w:p w:rsidR="007708AD" w:rsidRPr="00B304E8" w:rsidRDefault="007708AD" w:rsidP="007708AD">
      <w:pPr>
        <w:ind w:right="29"/>
        <w:rPr>
          <w:b/>
          <w:i/>
          <w:iCs/>
          <w:lang w:val="sr-Cyrl-CS"/>
        </w:rPr>
      </w:pPr>
      <w:r w:rsidRPr="00B304E8">
        <w:rPr>
          <w:b/>
          <w:i/>
          <w:iCs/>
          <w:lang w:val="sr-Cyrl-CS"/>
        </w:rPr>
        <w:t xml:space="preserve">Табела III-2: Листа стратешких приоритета регионалног просторног развоја утврђених РПППБО који се не разрађују </w:t>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9"/>
        <w:gridCol w:w="3130"/>
        <w:gridCol w:w="2805"/>
        <w:gridCol w:w="3346"/>
        <w:gridCol w:w="2095"/>
        <w:gridCol w:w="1950"/>
      </w:tblGrid>
      <w:tr w:rsidR="007708AD" w:rsidRPr="00B304E8" w:rsidTr="00D72AC5">
        <w:trPr>
          <w:trHeight w:val="215"/>
          <w:tblHeader/>
        </w:trPr>
        <w:tc>
          <w:tcPr>
            <w:tcW w:w="14154"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2: Мрежа јавних служби</w:t>
            </w:r>
          </w:p>
        </w:tc>
      </w:tr>
      <w:tr w:rsidR="007708AD" w:rsidRPr="00B304E8" w:rsidTr="00D72AC5">
        <w:trPr>
          <w:trHeight w:val="903"/>
          <w:tblHeader/>
        </w:trPr>
        <w:tc>
          <w:tcPr>
            <w:tcW w:w="683"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65"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7"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396"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07"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66"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215"/>
        </w:trPr>
        <w:tc>
          <w:tcPr>
            <w:tcW w:w="683"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65" w:type="dxa"/>
            <w:vMerge w:val="restart"/>
            <w:shd w:val="clear" w:color="auto" w:fill="auto"/>
          </w:tcPr>
          <w:p w:rsidR="007708AD" w:rsidRPr="00B304E8" w:rsidRDefault="007708AD" w:rsidP="00D72AC5">
            <w:pPr>
              <w:pStyle w:val="CM4"/>
              <w:spacing w:line="240" w:lineRule="auto"/>
              <w:rPr>
                <w:sz w:val="20"/>
                <w:szCs w:val="20"/>
                <w:lang w:val="sr-Cyrl-CS"/>
              </w:rPr>
            </w:pPr>
            <w:r w:rsidRPr="00B304E8">
              <w:rPr>
                <w:sz w:val="20"/>
                <w:szCs w:val="20"/>
                <w:lang w:val="sr-Cyrl-CS"/>
              </w:rPr>
              <w:t>Унапређење ефикасности рада и иновирање организације пружања јавних услуга у локалним самоуправама, уз интерсекторско умрежавање релевантних служби</w:t>
            </w:r>
          </w:p>
        </w:tc>
        <w:tc>
          <w:tcPr>
            <w:tcW w:w="10306"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МОС</w:t>
            </w:r>
          </w:p>
        </w:tc>
      </w:tr>
      <w:tr w:rsidR="007708AD" w:rsidRPr="00B304E8" w:rsidTr="00D72AC5">
        <w:trPr>
          <w:trHeight w:val="144"/>
        </w:trPr>
        <w:tc>
          <w:tcPr>
            <w:tcW w:w="683" w:type="dxa"/>
            <w:vMerge/>
            <w:shd w:val="clear" w:color="auto" w:fill="auto"/>
          </w:tcPr>
          <w:p w:rsidR="007708AD" w:rsidRPr="00B304E8" w:rsidRDefault="007708AD" w:rsidP="00D72AC5">
            <w:pPr>
              <w:jc w:val="center"/>
              <w:rPr>
                <w:sz w:val="20"/>
                <w:lang w:val="sr-Cyrl-CS"/>
              </w:rPr>
            </w:pPr>
          </w:p>
        </w:tc>
        <w:tc>
          <w:tcPr>
            <w:tcW w:w="3165" w:type="dxa"/>
            <w:vMerge/>
            <w:shd w:val="clear" w:color="auto" w:fill="auto"/>
          </w:tcPr>
          <w:p w:rsidR="007708AD" w:rsidRPr="00B304E8" w:rsidRDefault="007708AD" w:rsidP="00D72AC5">
            <w:pPr>
              <w:pStyle w:val="CM4"/>
              <w:spacing w:line="240" w:lineRule="auto"/>
              <w:rPr>
                <w:sz w:val="20"/>
                <w:szCs w:val="20"/>
                <w:lang w:val="sr-Cyrl-CS"/>
              </w:rPr>
            </w:pPr>
          </w:p>
        </w:tc>
        <w:tc>
          <w:tcPr>
            <w:tcW w:w="2837" w:type="dxa"/>
            <w:shd w:val="clear" w:color="auto" w:fill="auto"/>
          </w:tcPr>
          <w:p w:rsidR="007708AD" w:rsidRPr="00B304E8" w:rsidRDefault="007708AD" w:rsidP="00D72AC5">
            <w:pPr>
              <w:rPr>
                <w:sz w:val="20"/>
                <w:lang w:val="sr-Cyrl-CS"/>
              </w:rPr>
            </w:pPr>
            <w:r w:rsidRPr="00B304E8">
              <w:rPr>
                <w:sz w:val="20"/>
                <w:lang w:val="sr-Cyrl-CS"/>
              </w:rPr>
              <w:t>1. Реконструкција и адаптација малих спортских терена на територији Републике Србије у општини Велика Плана;</w:t>
            </w:r>
          </w:p>
          <w:p w:rsidR="007708AD" w:rsidRPr="00B304E8" w:rsidRDefault="007708AD" w:rsidP="00D72AC5">
            <w:pPr>
              <w:rPr>
                <w:sz w:val="20"/>
                <w:lang w:val="sr-Cyrl-CS"/>
              </w:rPr>
            </w:pPr>
            <w:r w:rsidRPr="00B304E8">
              <w:rPr>
                <w:sz w:val="20"/>
                <w:lang w:val="sr-Cyrl-CS"/>
              </w:rPr>
              <w:t>2. Реконструкција и адаптација малих спортских терена на територији Републике Србије у општини Кучево.</w:t>
            </w:r>
          </w:p>
        </w:tc>
        <w:tc>
          <w:tcPr>
            <w:tcW w:w="3396" w:type="dxa"/>
            <w:shd w:val="clear" w:color="auto" w:fill="auto"/>
          </w:tcPr>
          <w:p w:rsidR="007708AD" w:rsidRPr="00B304E8" w:rsidRDefault="007708AD" w:rsidP="00D72AC5">
            <w:pPr>
              <w:rPr>
                <w:sz w:val="20"/>
                <w:lang w:val="sr-Cyrl-CS"/>
              </w:rPr>
            </w:pPr>
            <w:r w:rsidRPr="00B304E8">
              <w:rPr>
                <w:sz w:val="20"/>
                <w:lang w:val="sr-Cyrl-CS"/>
              </w:rPr>
              <w:t>1. О: МОС, ЈЛС;</w:t>
            </w:r>
          </w:p>
          <w:p w:rsidR="007708AD" w:rsidRPr="00B304E8" w:rsidRDefault="007708AD" w:rsidP="00D72AC5">
            <w:pPr>
              <w:rPr>
                <w:sz w:val="20"/>
                <w:lang w:val="sr-Cyrl-CS"/>
              </w:rPr>
            </w:pPr>
            <w:r w:rsidRPr="00B304E8">
              <w:rPr>
                <w:sz w:val="20"/>
                <w:lang w:val="sr-Cyrl-CS"/>
              </w:rPr>
              <w:t>2. О: МОС, ЈЛС.</w:t>
            </w:r>
          </w:p>
        </w:tc>
        <w:tc>
          <w:tcPr>
            <w:tcW w:w="2107" w:type="dxa"/>
            <w:shd w:val="clear" w:color="auto" w:fill="auto"/>
          </w:tcPr>
          <w:p w:rsidR="007708AD" w:rsidRPr="00B304E8" w:rsidRDefault="007708AD" w:rsidP="00D72AC5">
            <w:pPr>
              <w:rPr>
                <w:sz w:val="20"/>
                <w:lang w:val="sr-Cyrl-CS"/>
              </w:rPr>
            </w:pPr>
            <w:r w:rsidRPr="00B304E8">
              <w:rPr>
                <w:sz w:val="20"/>
                <w:lang w:val="sr-Cyrl-CS"/>
              </w:rPr>
              <w:t>1. 2.802.120,00 динара МОС;</w:t>
            </w:r>
          </w:p>
          <w:p w:rsidR="007708AD" w:rsidRPr="00B304E8" w:rsidRDefault="007708AD" w:rsidP="00D72AC5">
            <w:pPr>
              <w:rPr>
                <w:sz w:val="20"/>
                <w:lang w:val="sr-Cyrl-CS"/>
              </w:rPr>
            </w:pPr>
            <w:r w:rsidRPr="00B304E8">
              <w:rPr>
                <w:sz w:val="20"/>
                <w:lang w:val="sr-Cyrl-CS"/>
              </w:rPr>
              <w:t>2. 2.802.120,00 динара МОС.</w:t>
            </w:r>
          </w:p>
        </w:tc>
        <w:tc>
          <w:tcPr>
            <w:tcW w:w="1966" w:type="dxa"/>
            <w:shd w:val="clear" w:color="auto" w:fill="auto"/>
          </w:tcPr>
          <w:p w:rsidR="007708AD" w:rsidRPr="00B304E8" w:rsidRDefault="007708AD" w:rsidP="00D72AC5">
            <w:pPr>
              <w:rPr>
                <w:sz w:val="20"/>
                <w:lang w:val="sr-Cyrl-CS"/>
              </w:rPr>
            </w:pPr>
            <w:r w:rsidRPr="00B304E8">
              <w:rPr>
                <w:sz w:val="20"/>
                <w:lang w:val="sr-Cyrl-CS"/>
              </w:rPr>
              <w:t>1-2. реализовано</w:t>
            </w:r>
          </w:p>
        </w:tc>
      </w:tr>
      <w:tr w:rsidR="007708AD" w:rsidRPr="00B304E8" w:rsidTr="00D72AC5">
        <w:trPr>
          <w:trHeight w:val="215"/>
        </w:trPr>
        <w:tc>
          <w:tcPr>
            <w:tcW w:w="683"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65" w:type="dxa"/>
            <w:vMerge w:val="restart"/>
            <w:shd w:val="clear" w:color="auto" w:fill="auto"/>
          </w:tcPr>
          <w:p w:rsidR="007708AD" w:rsidRPr="00B304E8" w:rsidRDefault="007708AD" w:rsidP="00D72AC5">
            <w:pPr>
              <w:pStyle w:val="CM4"/>
              <w:spacing w:line="240" w:lineRule="auto"/>
              <w:rPr>
                <w:sz w:val="20"/>
                <w:szCs w:val="20"/>
                <w:lang w:val="sr-Cyrl-CS"/>
              </w:rPr>
            </w:pPr>
            <w:r w:rsidRPr="00B304E8">
              <w:rPr>
                <w:sz w:val="20"/>
                <w:szCs w:val="20"/>
                <w:lang w:val="sr-Cyrl-CS"/>
              </w:rPr>
              <w:t>Развој програма за повећање доступности јавних служби корисницима (на нивоу јединица локалне самоуправе), кроз моделе комплементарних садржаја и мобилних услуга</w:t>
            </w:r>
          </w:p>
        </w:tc>
        <w:tc>
          <w:tcPr>
            <w:tcW w:w="10306"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rPr>
          <w:trHeight w:val="144"/>
        </w:trPr>
        <w:tc>
          <w:tcPr>
            <w:tcW w:w="683" w:type="dxa"/>
            <w:vMerge/>
            <w:shd w:val="clear" w:color="auto" w:fill="auto"/>
          </w:tcPr>
          <w:p w:rsidR="007708AD" w:rsidRPr="00B304E8" w:rsidRDefault="007708AD" w:rsidP="00D72AC5">
            <w:pPr>
              <w:jc w:val="center"/>
              <w:rPr>
                <w:sz w:val="20"/>
                <w:lang w:val="sr-Cyrl-CS"/>
              </w:rPr>
            </w:pPr>
          </w:p>
        </w:tc>
        <w:tc>
          <w:tcPr>
            <w:tcW w:w="3165" w:type="dxa"/>
            <w:vMerge/>
            <w:shd w:val="clear" w:color="auto" w:fill="auto"/>
          </w:tcPr>
          <w:p w:rsidR="007708AD" w:rsidRPr="00B304E8" w:rsidRDefault="007708AD" w:rsidP="00D72AC5">
            <w:pPr>
              <w:pStyle w:val="CM4"/>
              <w:spacing w:line="240" w:lineRule="auto"/>
              <w:rPr>
                <w:sz w:val="20"/>
                <w:szCs w:val="20"/>
                <w:lang w:val="sr-Cyrl-CS"/>
              </w:rPr>
            </w:pPr>
          </w:p>
        </w:tc>
        <w:tc>
          <w:tcPr>
            <w:tcW w:w="2837" w:type="dxa"/>
            <w:shd w:val="clear" w:color="auto" w:fill="auto"/>
          </w:tcPr>
          <w:p w:rsidR="007708AD" w:rsidRPr="00B304E8" w:rsidRDefault="007708AD" w:rsidP="00D72AC5">
            <w:pPr>
              <w:rPr>
                <w:sz w:val="20"/>
                <w:lang w:val="sr-Cyrl-CS"/>
              </w:rPr>
            </w:pPr>
            <w:r w:rsidRPr="00B304E8">
              <w:rPr>
                <w:sz w:val="20"/>
                <w:lang w:val="sr-Cyrl-CS"/>
              </w:rPr>
              <w:t xml:space="preserve">1. Формирање градског односно општинских услужних центара у локалним самоуправама </w:t>
            </w:r>
          </w:p>
        </w:tc>
        <w:tc>
          <w:tcPr>
            <w:tcW w:w="3396" w:type="dxa"/>
            <w:shd w:val="clear" w:color="auto" w:fill="auto"/>
          </w:tcPr>
          <w:p w:rsidR="007708AD" w:rsidRPr="00B304E8" w:rsidRDefault="007708AD" w:rsidP="00D72AC5">
            <w:pPr>
              <w:rPr>
                <w:sz w:val="20"/>
                <w:lang w:val="sr-Cyrl-CS"/>
              </w:rPr>
            </w:pPr>
            <w:r w:rsidRPr="00B304E8">
              <w:rPr>
                <w:sz w:val="20"/>
                <w:lang w:val="sr-Cyrl-CS"/>
              </w:rPr>
              <w:t>1. Локалне самоуправе Подунавског управног округа</w:t>
            </w:r>
          </w:p>
        </w:tc>
        <w:tc>
          <w:tcPr>
            <w:tcW w:w="2107" w:type="dxa"/>
            <w:shd w:val="clear" w:color="auto" w:fill="auto"/>
          </w:tcPr>
          <w:p w:rsidR="007708AD" w:rsidRPr="00B304E8" w:rsidRDefault="007708AD" w:rsidP="00D72AC5">
            <w:pPr>
              <w:rPr>
                <w:sz w:val="20"/>
                <w:lang w:val="sr-Cyrl-CS"/>
              </w:rPr>
            </w:pPr>
            <w:r w:rsidRPr="00B304E8">
              <w:rPr>
                <w:sz w:val="20"/>
                <w:lang w:val="sr-Cyrl-CS"/>
              </w:rPr>
              <w:t>1. -</w:t>
            </w:r>
          </w:p>
        </w:tc>
        <w:tc>
          <w:tcPr>
            <w:tcW w:w="1966" w:type="dxa"/>
            <w:shd w:val="clear" w:color="auto" w:fill="auto"/>
          </w:tcPr>
          <w:p w:rsidR="007708AD" w:rsidRPr="00B304E8" w:rsidRDefault="007708AD" w:rsidP="00D72AC5">
            <w:pPr>
              <w:rPr>
                <w:sz w:val="20"/>
                <w:lang w:val="sr-Cyrl-CS"/>
              </w:rPr>
            </w:pPr>
            <w:r w:rsidRPr="00B304E8">
              <w:rPr>
                <w:sz w:val="20"/>
                <w:lang w:val="sr-Cyrl-CS"/>
              </w:rPr>
              <w:t>1. реализовано</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9"/>
        <w:gridCol w:w="3095"/>
        <w:gridCol w:w="2829"/>
        <w:gridCol w:w="3266"/>
        <w:gridCol w:w="2076"/>
        <w:gridCol w:w="2040"/>
      </w:tblGrid>
      <w:tr w:rsidR="007708AD" w:rsidRPr="00B304E8" w:rsidTr="00D72AC5">
        <w:trPr>
          <w:trHeight w:val="147"/>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Пољопривреда</w:t>
            </w:r>
          </w:p>
        </w:tc>
      </w:tr>
      <w:tr w:rsidR="007708AD" w:rsidRPr="00B304E8" w:rsidTr="00D72AC5">
        <w:trPr>
          <w:trHeight w:val="147"/>
          <w:tblHeader/>
        </w:trPr>
        <w:tc>
          <w:tcPr>
            <w:tcW w:w="699"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095"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2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66"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076"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204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147"/>
        </w:trPr>
        <w:tc>
          <w:tcPr>
            <w:tcW w:w="699"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095" w:type="dxa"/>
            <w:vMerge w:val="restart"/>
            <w:shd w:val="clear" w:color="auto" w:fill="auto"/>
          </w:tcPr>
          <w:p w:rsidR="007708AD" w:rsidRPr="00B304E8" w:rsidRDefault="007708AD" w:rsidP="00D72AC5">
            <w:pPr>
              <w:rPr>
                <w:sz w:val="20"/>
                <w:lang w:val="sr-Cyrl-CS"/>
              </w:rPr>
            </w:pPr>
            <w:r w:rsidRPr="00B304E8">
              <w:rPr>
                <w:sz w:val="20"/>
                <w:lang w:val="sr-Cyrl-CS"/>
              </w:rPr>
              <w:t xml:space="preserve">Унапређење стања, заштита и одрживо коришћење пољопривредног земљишта. Примарни циљ пројекта подразумева успостављање система којим ће се на адекватан начин вршити заштита од деградације, пренамене и претераног коришћења, адекватна организација и уређење пољопривредног земљишта, ради побољшања организационих, техничко-технолошких, еколошких и економских услова пољопривредне производње, на рационалан и одрживи начин </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Мало Црниће</w:t>
            </w:r>
          </w:p>
        </w:tc>
      </w:tr>
      <w:tr w:rsidR="007708AD" w:rsidRPr="00B304E8" w:rsidTr="00D72AC5">
        <w:trPr>
          <w:trHeight w:val="920"/>
        </w:trPr>
        <w:tc>
          <w:tcPr>
            <w:tcW w:w="699" w:type="dxa"/>
            <w:vMerge/>
            <w:shd w:val="clear" w:color="auto" w:fill="auto"/>
          </w:tcPr>
          <w:p w:rsidR="007708AD" w:rsidRPr="00B304E8" w:rsidRDefault="007708AD" w:rsidP="00D72AC5">
            <w:pPr>
              <w:jc w:val="center"/>
              <w:rPr>
                <w:sz w:val="20"/>
                <w:lang w:val="sr-Cyrl-CS"/>
              </w:rPr>
            </w:pPr>
          </w:p>
        </w:tc>
        <w:tc>
          <w:tcPr>
            <w:tcW w:w="3095" w:type="dxa"/>
            <w:vMerge/>
            <w:shd w:val="clear" w:color="auto" w:fill="auto"/>
          </w:tcPr>
          <w:p w:rsidR="007708AD" w:rsidRPr="00B304E8" w:rsidRDefault="007708AD" w:rsidP="00D72AC5">
            <w:pPr>
              <w:rPr>
                <w:sz w:val="20"/>
                <w:lang w:val="sr-Cyrl-CS"/>
              </w:rPr>
            </w:pPr>
          </w:p>
        </w:tc>
        <w:tc>
          <w:tcPr>
            <w:tcW w:w="2829" w:type="dxa"/>
            <w:shd w:val="clear" w:color="auto" w:fill="auto"/>
          </w:tcPr>
          <w:p w:rsidR="007708AD" w:rsidRPr="00B304E8" w:rsidRDefault="007708AD" w:rsidP="00D72AC5">
            <w:pPr>
              <w:rPr>
                <w:sz w:val="20"/>
                <w:lang w:val="sr-Cyrl-CS"/>
              </w:rPr>
            </w:pPr>
            <w:r w:rsidRPr="00B304E8">
              <w:rPr>
                <w:sz w:val="20"/>
                <w:lang w:val="sr-Cyrl-CS"/>
              </w:rPr>
              <w:t>1. Урађена је Студија наводњавања приобаља реке Млаве у општини Мало Црниће</w:t>
            </w:r>
          </w:p>
        </w:tc>
        <w:tc>
          <w:tcPr>
            <w:tcW w:w="3266" w:type="dxa"/>
            <w:shd w:val="clear" w:color="auto" w:fill="auto"/>
          </w:tcPr>
          <w:p w:rsidR="007708AD" w:rsidRPr="00B304E8" w:rsidRDefault="007708AD" w:rsidP="00D72AC5">
            <w:pPr>
              <w:rPr>
                <w:sz w:val="20"/>
                <w:lang w:val="sr-Cyrl-CS"/>
              </w:rPr>
            </w:pPr>
            <w:r w:rsidRPr="00B304E8">
              <w:rPr>
                <w:sz w:val="20"/>
                <w:lang w:val="sr-Cyrl-CS"/>
              </w:rPr>
              <w:t>1. ЈЛС</w:t>
            </w:r>
          </w:p>
        </w:tc>
        <w:tc>
          <w:tcPr>
            <w:tcW w:w="2076" w:type="dxa"/>
            <w:shd w:val="clear" w:color="auto" w:fill="auto"/>
          </w:tcPr>
          <w:p w:rsidR="007708AD" w:rsidRPr="00B304E8" w:rsidRDefault="007708AD" w:rsidP="00D72AC5">
            <w:pPr>
              <w:rPr>
                <w:sz w:val="20"/>
                <w:lang w:val="sr-Cyrl-CS"/>
              </w:rPr>
            </w:pPr>
            <w:r w:rsidRPr="00B304E8">
              <w:rPr>
                <w:sz w:val="20"/>
                <w:lang w:val="sr-Cyrl-CS"/>
              </w:rPr>
              <w:t>1. 1.500.000,00 буџет ЈЛС</w:t>
            </w:r>
          </w:p>
        </w:tc>
        <w:tc>
          <w:tcPr>
            <w:tcW w:w="2040" w:type="dxa"/>
            <w:shd w:val="clear" w:color="auto" w:fill="auto"/>
          </w:tcPr>
          <w:p w:rsidR="007708AD" w:rsidRPr="00B304E8" w:rsidRDefault="007708AD" w:rsidP="00D72AC5">
            <w:pPr>
              <w:rPr>
                <w:sz w:val="20"/>
                <w:lang w:val="sr-Cyrl-CS"/>
              </w:rPr>
            </w:pPr>
            <w:r w:rsidRPr="00B304E8">
              <w:rPr>
                <w:sz w:val="20"/>
                <w:lang w:val="sr-Cyrl-CS"/>
              </w:rPr>
              <w:t>1. реализовано</w:t>
            </w:r>
          </w:p>
        </w:tc>
      </w:tr>
    </w:tbl>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8"/>
        <w:gridCol w:w="3116"/>
        <w:gridCol w:w="2835"/>
        <w:gridCol w:w="3260"/>
        <w:gridCol w:w="2138"/>
        <w:gridCol w:w="1978"/>
      </w:tblGrid>
      <w:tr w:rsidR="007708AD" w:rsidRPr="00B304E8" w:rsidTr="00D72AC5">
        <w:trPr>
          <w:trHeight w:val="143"/>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Индустрија</w:t>
            </w:r>
          </w:p>
        </w:tc>
      </w:tr>
      <w:tr w:rsidR="007708AD" w:rsidRPr="00B304E8" w:rsidTr="00D72AC5">
        <w:trPr>
          <w:trHeight w:val="143"/>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38"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Јачање институционалне подршке развоју МСП - унапређење рада регионалних институција и успостављање мреже канцеларија/центара за локални економски развој у општинским седиштима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Подунавски управни округ</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Формирана </w:t>
            </w:r>
            <w:r w:rsidRPr="00C01C55">
              <w:rPr>
                <w:sz w:val="20"/>
                <w:lang w:val="sr-Cyrl-CS"/>
              </w:rPr>
              <w:t xml:space="preserve">Регионална развојна агенција Браничево-Подунавље, сарадња са канцеларијама локалног економског развоја локалних самоуправа </w:t>
            </w:r>
          </w:p>
        </w:tc>
        <w:tc>
          <w:tcPr>
            <w:tcW w:w="3260" w:type="dxa"/>
            <w:shd w:val="clear" w:color="auto" w:fill="auto"/>
          </w:tcPr>
          <w:p w:rsidR="007708AD" w:rsidRPr="00B304E8" w:rsidRDefault="007708AD" w:rsidP="00D72AC5">
            <w:pPr>
              <w:rPr>
                <w:sz w:val="20"/>
                <w:lang w:val="sr-Cyrl-CS"/>
              </w:rPr>
            </w:pPr>
            <w:r w:rsidRPr="00B304E8">
              <w:rPr>
                <w:sz w:val="20"/>
                <w:lang w:val="sr-Cyrl-CS"/>
              </w:rPr>
              <w:t xml:space="preserve">1. ЈЛС </w:t>
            </w:r>
          </w:p>
        </w:tc>
        <w:tc>
          <w:tcPr>
            <w:tcW w:w="2138"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Општина има основану</w:t>
            </w:r>
            <w:r w:rsidRPr="00B304E8">
              <w:rPr>
                <w:b/>
                <w:color w:val="0070C0"/>
                <w:sz w:val="20"/>
                <w:lang w:val="sr-Cyrl-CS"/>
              </w:rPr>
              <w:t xml:space="preserve"> </w:t>
            </w:r>
            <w:r>
              <w:rPr>
                <w:sz w:val="20"/>
                <w:lang w:val="sr-Cyrl-CS"/>
              </w:rPr>
              <w:t>акредитовану</w:t>
            </w:r>
            <w:r w:rsidRPr="00B304E8">
              <w:rPr>
                <w:sz w:val="20"/>
                <w:lang w:val="sr-Cyrl-CS"/>
              </w:rPr>
              <w:t xml:space="preserve"> агенцију за регионални развој а у оквиру општинске управе формирано је Одељење за привредни и економски развој и дијаспору који се као посебном активношћу бави развојем МСП</w:t>
            </w:r>
          </w:p>
        </w:tc>
        <w:tc>
          <w:tcPr>
            <w:tcW w:w="3260" w:type="dxa"/>
            <w:shd w:val="clear" w:color="auto" w:fill="auto"/>
          </w:tcPr>
          <w:p w:rsidR="007708AD" w:rsidRPr="00B304E8" w:rsidRDefault="007708AD" w:rsidP="00D72AC5">
            <w:pPr>
              <w:rPr>
                <w:sz w:val="20"/>
                <w:lang w:val="sr-Cyrl-CS"/>
              </w:rPr>
            </w:pPr>
            <w:r w:rsidRPr="00B304E8">
              <w:rPr>
                <w:sz w:val="20"/>
                <w:lang w:val="sr-Cyrl-CS"/>
              </w:rPr>
              <w:t xml:space="preserve">1. О: РРА ПБ </w:t>
            </w:r>
          </w:p>
          <w:p w:rsidR="007708AD" w:rsidRPr="00B304E8" w:rsidRDefault="007708AD" w:rsidP="00D72AC5">
            <w:pPr>
              <w:rPr>
                <w:sz w:val="20"/>
                <w:lang w:val="sr-Cyrl-CS"/>
              </w:rPr>
            </w:pPr>
            <w:r w:rsidRPr="00B304E8">
              <w:rPr>
                <w:sz w:val="20"/>
                <w:lang w:val="sr-Cyrl-CS"/>
              </w:rPr>
              <w:t>Пр: ЈЛС</w:t>
            </w:r>
          </w:p>
        </w:tc>
        <w:tc>
          <w:tcPr>
            <w:tcW w:w="2138" w:type="dxa"/>
            <w:shd w:val="clear" w:color="auto" w:fill="auto"/>
          </w:tcPr>
          <w:p w:rsidR="007708AD" w:rsidRPr="00B304E8" w:rsidRDefault="007708AD" w:rsidP="00D72AC5">
            <w:pPr>
              <w:rPr>
                <w:sz w:val="20"/>
                <w:lang w:val="sr-Cyrl-CS"/>
              </w:rPr>
            </w:pPr>
            <w:r w:rsidRPr="00B304E8">
              <w:rPr>
                <w:sz w:val="20"/>
                <w:lang w:val="sr-Cyrl-CS"/>
              </w:rPr>
              <w:t>1. 2.000.000,00 буџет ЈЛС</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pacing w:val="-6"/>
                <w:sz w:val="20"/>
                <w:lang w:val="sr-Cyrl-CS"/>
              </w:rPr>
              <w:t>Програм развоја савремених локационих модела - ревитализација и модернизација постојећих индустријских зона (ИЗ), наставак реализације ИЗ/ИП у Смедереву, Пожаревцу, Великој Плани и Малом Црнићу (Салаковац); опремање локација за развој нових индустријских/привредних/радних зона (посебно у центрима на неразвијеном подручју, као што су Жабари, Жагубица, Кучево), слободне и лучке зоне у Смедереву; повезивање знања и привреде (трансфер технологија) развојем ТП у Смедеревској Паланци и Смедереву</w:t>
            </w:r>
            <w:r w:rsidRPr="00B304E8">
              <w:rPr>
                <w:sz w:val="20"/>
                <w:lang w:val="sr-Cyrl-CS"/>
              </w:rPr>
              <w:t>.</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Изградња ИЗ у Смедереву </w:t>
            </w:r>
          </w:p>
          <w:p w:rsidR="007708AD" w:rsidRPr="00B304E8" w:rsidRDefault="007708AD" w:rsidP="00D72AC5">
            <w:pPr>
              <w:rPr>
                <w:sz w:val="20"/>
                <w:lang w:val="sr-Cyrl-CS"/>
              </w:rPr>
            </w:pPr>
            <w:r w:rsidRPr="00B304E8">
              <w:rPr>
                <w:sz w:val="20"/>
                <w:lang w:val="sr-Cyrl-CS"/>
              </w:rPr>
              <w:t>-Слободна зона Смедерево;</w:t>
            </w:r>
          </w:p>
          <w:p w:rsidR="007708AD" w:rsidRPr="00B304E8" w:rsidRDefault="007708AD" w:rsidP="00D72AC5">
            <w:pPr>
              <w:rPr>
                <w:sz w:val="20"/>
                <w:lang w:val="sr-Cyrl-CS"/>
              </w:rPr>
            </w:pPr>
            <w:r w:rsidRPr="00B304E8">
              <w:rPr>
                <w:sz w:val="20"/>
                <w:lang w:val="sr-Cyrl-CS"/>
              </w:rPr>
              <w:t>-путна инфраструктура 4 km;</w:t>
            </w:r>
          </w:p>
          <w:p w:rsidR="007708AD" w:rsidRPr="00B304E8" w:rsidRDefault="007708AD" w:rsidP="00D72AC5">
            <w:pPr>
              <w:rPr>
                <w:sz w:val="20"/>
                <w:lang w:val="sr-Cyrl-CS"/>
              </w:rPr>
            </w:pPr>
            <w:r w:rsidRPr="00B304E8">
              <w:rPr>
                <w:sz w:val="20"/>
                <w:lang w:val="sr-Cyrl-CS"/>
              </w:rPr>
              <w:t>-хала 20.000 m</w:t>
            </w:r>
            <w:r w:rsidRPr="00B304E8">
              <w:rPr>
                <w:sz w:val="20"/>
                <w:vertAlign w:val="superscript"/>
                <w:lang w:val="sr-Cyrl-CS"/>
              </w:rPr>
              <w:t>2</w:t>
            </w:r>
            <w:r w:rsidRPr="00B304E8">
              <w:rPr>
                <w:sz w:val="20"/>
                <w:lang w:val="sr-Cyrl-CS"/>
              </w:rPr>
              <w:t>;</w:t>
            </w:r>
          </w:p>
          <w:p w:rsidR="007708AD" w:rsidRPr="00B304E8" w:rsidRDefault="007708AD" w:rsidP="00D72AC5">
            <w:pPr>
              <w:rPr>
                <w:sz w:val="20"/>
                <w:lang w:val="sr-Cyrl-CS"/>
              </w:rPr>
            </w:pPr>
            <w:r w:rsidRPr="00B304E8">
              <w:rPr>
                <w:sz w:val="20"/>
                <w:lang w:val="sr-Cyrl-CS"/>
              </w:rPr>
              <w:t>-хала 4.000 m</w:t>
            </w:r>
            <w:r w:rsidRPr="00B304E8">
              <w:rPr>
                <w:sz w:val="20"/>
                <w:vertAlign w:val="superscript"/>
                <w:lang w:val="sr-Cyrl-CS"/>
              </w:rPr>
              <w:t>2</w:t>
            </w:r>
            <w:r w:rsidRPr="00B304E8">
              <w:rPr>
                <w:sz w:val="20"/>
                <w:lang w:val="sr-Cyrl-CS"/>
              </w:rPr>
              <w:t>;</w:t>
            </w:r>
          </w:p>
          <w:p w:rsidR="007708AD" w:rsidRPr="00B304E8" w:rsidRDefault="007708AD" w:rsidP="00D72AC5">
            <w:pPr>
              <w:rPr>
                <w:sz w:val="20"/>
                <w:lang w:val="sr-Cyrl-CS"/>
              </w:rPr>
            </w:pPr>
            <w:r w:rsidRPr="00B304E8">
              <w:rPr>
                <w:sz w:val="20"/>
                <w:lang w:val="sr-Cyrl-CS"/>
              </w:rPr>
              <w:t>-трафо станица;</w:t>
            </w:r>
          </w:p>
          <w:p w:rsidR="007708AD" w:rsidRPr="00B304E8" w:rsidRDefault="007708AD" w:rsidP="00D72AC5">
            <w:pPr>
              <w:rPr>
                <w:sz w:val="20"/>
                <w:lang w:val="sr-Cyrl-CS"/>
              </w:rPr>
            </w:pPr>
            <w:r w:rsidRPr="00B304E8">
              <w:rPr>
                <w:sz w:val="20"/>
                <w:lang w:val="sr-Cyrl-CS"/>
              </w:rPr>
              <w:t>-гасна инсталација на 40 ha.</w:t>
            </w:r>
          </w:p>
        </w:tc>
        <w:tc>
          <w:tcPr>
            <w:tcW w:w="3260" w:type="dxa"/>
            <w:shd w:val="clear" w:color="auto" w:fill="auto"/>
          </w:tcPr>
          <w:p w:rsidR="007708AD" w:rsidRPr="00B304E8" w:rsidRDefault="007708AD" w:rsidP="00D72AC5">
            <w:pPr>
              <w:rPr>
                <w:sz w:val="20"/>
                <w:lang w:val="sr-Cyrl-CS"/>
              </w:rPr>
            </w:pPr>
            <w:r w:rsidRPr="00B304E8">
              <w:rPr>
                <w:sz w:val="20"/>
                <w:lang w:val="sr-Cyrl-CS"/>
              </w:rPr>
              <w:t>1. ЈЛС</w:t>
            </w:r>
          </w:p>
        </w:tc>
        <w:tc>
          <w:tcPr>
            <w:tcW w:w="2138" w:type="dxa"/>
            <w:shd w:val="clear" w:color="auto" w:fill="auto"/>
          </w:tcPr>
          <w:p w:rsidR="007708AD" w:rsidRPr="00B304E8" w:rsidRDefault="007708AD" w:rsidP="00D72AC5">
            <w:pPr>
              <w:rPr>
                <w:sz w:val="20"/>
                <w:lang w:val="sr-Cyrl-CS"/>
              </w:rPr>
            </w:pPr>
            <w:r w:rsidRPr="00B304E8">
              <w:rPr>
                <w:sz w:val="20"/>
                <w:lang w:val="sr-Cyrl-CS"/>
              </w:rPr>
              <w:t>1. 246.727.200,00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ИЗ „Север” Пожаревац;</w:t>
            </w:r>
          </w:p>
          <w:p w:rsidR="007708AD" w:rsidRPr="00B304E8" w:rsidRDefault="007708AD" w:rsidP="00D72AC5">
            <w:pPr>
              <w:rPr>
                <w:sz w:val="20"/>
                <w:lang w:val="sr-Cyrl-CS"/>
              </w:rPr>
            </w:pPr>
            <w:r w:rsidRPr="00B304E8">
              <w:rPr>
                <w:sz w:val="20"/>
                <w:lang w:val="sr-Cyrl-CS"/>
              </w:rPr>
              <w:t>2. Прибављање бивше Фабрике шећера Пожаревац у стечају у јавну својину града Пожаревца</w:t>
            </w:r>
          </w:p>
        </w:tc>
        <w:tc>
          <w:tcPr>
            <w:tcW w:w="3260" w:type="dxa"/>
            <w:shd w:val="clear" w:color="auto" w:fill="auto"/>
          </w:tcPr>
          <w:p w:rsidR="007708AD" w:rsidRPr="00B304E8" w:rsidRDefault="007708AD" w:rsidP="00D72AC5">
            <w:pPr>
              <w:snapToGrid w:val="0"/>
              <w:rPr>
                <w:sz w:val="20"/>
                <w:lang w:val="sr-Cyrl-CS"/>
              </w:rPr>
            </w:pPr>
            <w:r w:rsidRPr="00B304E8">
              <w:rPr>
                <w:sz w:val="20"/>
                <w:lang w:val="sr-Cyrl-CS"/>
              </w:rPr>
              <w:t>1. ЈЛС</w:t>
            </w:r>
          </w:p>
          <w:p w:rsidR="007708AD" w:rsidRPr="00B304E8" w:rsidRDefault="007708AD" w:rsidP="00D72AC5">
            <w:pPr>
              <w:rPr>
                <w:sz w:val="20"/>
                <w:lang w:val="sr-Cyrl-CS"/>
              </w:rPr>
            </w:pPr>
            <w:r w:rsidRPr="00B304E8">
              <w:rPr>
                <w:sz w:val="20"/>
                <w:lang w:val="sr-Cyrl-CS"/>
              </w:rPr>
              <w:t xml:space="preserve">Пр: надлежна министарства, предузећа, донатори; </w:t>
            </w:r>
          </w:p>
          <w:p w:rsidR="007708AD" w:rsidRPr="00B304E8" w:rsidRDefault="007708AD" w:rsidP="00D72AC5">
            <w:pPr>
              <w:rPr>
                <w:sz w:val="20"/>
                <w:lang w:val="sr-Cyrl-CS"/>
              </w:rPr>
            </w:pPr>
            <w:r w:rsidRPr="00B304E8">
              <w:rPr>
                <w:sz w:val="20"/>
                <w:lang w:val="sr-Cyrl-CS"/>
              </w:rPr>
              <w:t>2. ЈЛС.</w:t>
            </w:r>
          </w:p>
          <w:p w:rsidR="007708AD" w:rsidRPr="00B304E8" w:rsidRDefault="007708AD" w:rsidP="00D72AC5">
            <w:pPr>
              <w:rPr>
                <w:sz w:val="20"/>
                <w:lang w:val="sr-Cyrl-CS"/>
              </w:rPr>
            </w:pPr>
          </w:p>
        </w:tc>
        <w:tc>
          <w:tcPr>
            <w:tcW w:w="2138" w:type="dxa"/>
            <w:shd w:val="clear" w:color="auto" w:fill="auto"/>
          </w:tcPr>
          <w:p w:rsidR="007708AD" w:rsidRPr="00B304E8" w:rsidRDefault="007708AD" w:rsidP="00D72AC5">
            <w:pPr>
              <w:snapToGrid w:val="0"/>
              <w:rPr>
                <w:sz w:val="20"/>
                <w:lang w:val="sr-Cyrl-CS"/>
              </w:rPr>
            </w:pPr>
            <w:r w:rsidRPr="00B304E8">
              <w:rPr>
                <w:sz w:val="20"/>
                <w:lang w:val="sr-Cyrl-CS"/>
              </w:rPr>
              <w:t>1. 300.000.000,00 динара буџет ЈЛС;</w:t>
            </w:r>
          </w:p>
          <w:p w:rsidR="007708AD" w:rsidRPr="00B304E8" w:rsidRDefault="007708AD" w:rsidP="00D72AC5">
            <w:pPr>
              <w:rPr>
                <w:sz w:val="20"/>
                <w:lang w:val="sr-Cyrl-CS"/>
              </w:rPr>
            </w:pPr>
            <w:r w:rsidRPr="00B304E8">
              <w:rPr>
                <w:sz w:val="20"/>
                <w:lang w:val="sr-Cyrl-CS"/>
              </w:rPr>
              <w:t>2. 350.000.000,00 динара буџет ЈЛС.</w:t>
            </w:r>
          </w:p>
          <w:p w:rsidR="007708AD" w:rsidRPr="00B304E8" w:rsidRDefault="007708AD" w:rsidP="00D72AC5">
            <w:pPr>
              <w:rPr>
                <w:sz w:val="20"/>
                <w:lang w:val="sr-Cyrl-CS"/>
              </w:rPr>
            </w:pP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1-2. реализовано</w:t>
            </w:r>
          </w:p>
          <w:p w:rsidR="007708AD" w:rsidRPr="00B304E8" w:rsidRDefault="007708AD" w:rsidP="00D72AC5">
            <w:pPr>
              <w:rPr>
                <w:sz w:val="20"/>
                <w:lang w:val="sr-Cyrl-CS"/>
              </w:rPr>
            </w:pPr>
          </w:p>
        </w:tc>
      </w:tr>
    </w:tbl>
    <w:p w:rsidR="007708AD" w:rsidRPr="00B304E8" w:rsidRDefault="007708AD" w:rsidP="007708AD">
      <w:pPr>
        <w:rPr>
          <w:sz w:val="20"/>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3137"/>
        <w:gridCol w:w="226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Туризам, спорт и рекреација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13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26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snapToGrid w:val="0"/>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snapToGrid w:val="0"/>
              <w:rPr>
                <w:sz w:val="20"/>
                <w:lang w:val="sr-Cyrl-CS"/>
              </w:rPr>
            </w:pPr>
            <w:r w:rsidRPr="00B304E8">
              <w:rPr>
                <w:sz w:val="20"/>
                <w:lang w:val="sr-Cyrl-CS"/>
              </w:rPr>
              <w:t>Пројекат Дунавске марине. Изградња и обнова пристаништа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 xml:space="preserve">1. Решени имовинско-правни односи, АУЛ усвојила елаборат претходне студије оправданости, студију локације и економско – финансијску локацију и проглашено лучко подручје </w:t>
            </w:r>
          </w:p>
        </w:tc>
        <w:tc>
          <w:tcPr>
            <w:tcW w:w="3137" w:type="dxa"/>
            <w:shd w:val="clear" w:color="auto" w:fill="auto"/>
          </w:tcPr>
          <w:p w:rsidR="007708AD" w:rsidRPr="00B304E8" w:rsidRDefault="007708AD" w:rsidP="00D72AC5">
            <w:pPr>
              <w:snapToGrid w:val="0"/>
              <w:rPr>
                <w:sz w:val="20"/>
                <w:lang w:val="sr-Cyrl-CS"/>
              </w:rPr>
            </w:pPr>
            <w:r w:rsidRPr="00B304E8">
              <w:rPr>
                <w:sz w:val="20"/>
                <w:lang w:val="sr-Cyrl-CS"/>
              </w:rPr>
              <w:t xml:space="preserve">1. АУЛ, МТТТ, МГСИ </w:t>
            </w:r>
          </w:p>
        </w:tc>
        <w:tc>
          <w:tcPr>
            <w:tcW w:w="2261" w:type="dxa"/>
            <w:shd w:val="clear" w:color="auto" w:fill="auto"/>
          </w:tcPr>
          <w:p w:rsidR="007708AD" w:rsidRPr="00B304E8" w:rsidRDefault="007708AD" w:rsidP="00D72AC5">
            <w:pPr>
              <w:snapToGrid w:val="0"/>
              <w:rPr>
                <w:sz w:val="20"/>
                <w:lang w:val="sr-Cyrl-CS"/>
              </w:rPr>
            </w:pPr>
            <w:r w:rsidRPr="00B304E8">
              <w:rPr>
                <w:sz w:val="20"/>
                <w:lang w:val="sr-Cyrl-CS"/>
              </w:rPr>
              <w:t>1. 23.000.000,00 динара буџет ЈЛС</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реализација у току</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Пројекат скијалиште Бељаница. У сладу са концепцијом развоја зимског туризма, предвиђена је изградња скијалишта на Бељаници - локалитет Бусовата. Смештај потенцијалних скијаша (око 2 000 једновремених скијаша), предвиђен је ван зоне скијалишта у склопу мањих хотела и приватног смештаја (у селима). Дефинисање јасних параметара и услова ће се извршити кроз израду урбанистичке документације, предвиђене Законом о планирању и изградњи</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МТТТ</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складу са Програмом распореда и коришћења субвенција и дотација намењених за пројекте развоја туризма за буџетску годину;</w:t>
            </w:r>
          </w:p>
          <w:p w:rsidR="007708AD" w:rsidRPr="00B304E8" w:rsidRDefault="007708AD" w:rsidP="00D72AC5">
            <w:pPr>
              <w:rPr>
                <w:sz w:val="20"/>
                <w:lang w:val="sr-Cyrl-CS"/>
              </w:rPr>
            </w:pPr>
            <w:r w:rsidRPr="00B304E8">
              <w:rPr>
                <w:sz w:val="20"/>
                <w:lang w:val="sr-Cyrl-CS"/>
              </w:rPr>
              <w:t>2. Припрема и усвајање Програма рада ЈП „Скијалишта Србије”.</w:t>
            </w:r>
          </w:p>
        </w:tc>
        <w:tc>
          <w:tcPr>
            <w:tcW w:w="3137" w:type="dxa"/>
            <w:shd w:val="clear" w:color="auto" w:fill="auto"/>
          </w:tcPr>
          <w:p w:rsidR="007708AD" w:rsidRPr="00B304E8" w:rsidRDefault="007708AD" w:rsidP="00D72AC5">
            <w:pPr>
              <w:rPr>
                <w:sz w:val="20"/>
                <w:lang w:val="sr-Cyrl-CS"/>
              </w:rPr>
            </w:pPr>
            <w:r w:rsidRPr="00B304E8">
              <w:rPr>
                <w:sz w:val="20"/>
                <w:lang w:val="sr-Cyrl-CS"/>
              </w:rPr>
              <w:t>1. О: МТТТ</w:t>
            </w:r>
          </w:p>
          <w:p w:rsidR="007708AD" w:rsidRPr="00B304E8" w:rsidRDefault="007708AD" w:rsidP="00D72AC5">
            <w:pPr>
              <w:rPr>
                <w:sz w:val="20"/>
                <w:lang w:val="sr-Cyrl-CS"/>
              </w:rPr>
            </w:pPr>
            <w:r w:rsidRPr="00B304E8">
              <w:rPr>
                <w:sz w:val="20"/>
                <w:lang w:val="sr-Cyrl-CS"/>
              </w:rPr>
              <w:t>Пр: туристичке организације, ДМО, привредна друштва и друге организације и институције чији је оснивач Влада или ЈЛС, управљач туристичког простора;</w:t>
            </w:r>
          </w:p>
          <w:p w:rsidR="007708AD" w:rsidRPr="00B304E8" w:rsidRDefault="007708AD" w:rsidP="00D72AC5">
            <w:pPr>
              <w:rPr>
                <w:strike/>
                <w:sz w:val="20"/>
                <w:lang w:val="sr-Cyrl-CS"/>
              </w:rPr>
            </w:pPr>
            <w:r w:rsidRPr="00B304E8">
              <w:rPr>
                <w:sz w:val="20"/>
                <w:lang w:val="sr-Cyrl-CS"/>
              </w:rPr>
              <w:t xml:space="preserve">2. О: ЈП „Скијалишта Србије”. </w:t>
            </w:r>
          </w:p>
        </w:tc>
        <w:tc>
          <w:tcPr>
            <w:tcW w:w="2261" w:type="dxa"/>
            <w:shd w:val="clear" w:color="auto" w:fill="auto"/>
          </w:tcPr>
          <w:p w:rsidR="007708AD" w:rsidRPr="00B304E8" w:rsidRDefault="007708AD" w:rsidP="00D72AC5">
            <w:pPr>
              <w:rPr>
                <w:sz w:val="20"/>
                <w:lang w:val="sr-Cyrl-CS"/>
              </w:rPr>
            </w:pPr>
            <w:r w:rsidRPr="00B304E8">
              <w:rPr>
                <w:sz w:val="20"/>
                <w:lang w:val="sr-Cyrl-CS"/>
              </w:rPr>
              <w:t>1. 640.000.000,00 динара за 2016. годину буџет РС;</w:t>
            </w:r>
          </w:p>
          <w:p w:rsidR="007708AD" w:rsidRPr="00B304E8" w:rsidRDefault="007708AD" w:rsidP="00D72AC5">
            <w:pPr>
              <w:rPr>
                <w:sz w:val="20"/>
                <w:lang w:val="sr-Cyrl-CS"/>
              </w:rPr>
            </w:pPr>
            <w:r w:rsidRPr="00B304E8">
              <w:rPr>
                <w:sz w:val="20"/>
                <w:lang w:val="sr-Cyrl-CS"/>
              </w:rPr>
              <w:t>2. У складу са Програмом рада ЈП „Скијалишта Србије” и расположивим средствима опредељеним за развој скијалишта.</w:t>
            </w:r>
          </w:p>
        </w:tc>
        <w:tc>
          <w:tcPr>
            <w:tcW w:w="1978" w:type="dxa"/>
            <w:shd w:val="clear" w:color="auto" w:fill="auto"/>
          </w:tcPr>
          <w:p w:rsidR="007708AD" w:rsidRPr="00B304E8" w:rsidRDefault="007708AD" w:rsidP="00D72AC5">
            <w:pPr>
              <w:rPr>
                <w:sz w:val="20"/>
                <w:lang w:val="sr-Cyrl-CS"/>
              </w:rPr>
            </w:pPr>
            <w:r w:rsidRPr="00B304E8">
              <w:rPr>
                <w:sz w:val="20"/>
                <w:lang w:val="sr-Cyrl-CS"/>
              </w:rPr>
              <w:t>1. Пројекти који се финансирају на основу Програма распореда и коришћења субвенција и дотација намењених за пројекте развоја туризма</w:t>
            </w:r>
            <w:r w:rsidRPr="00B304E8">
              <w:rPr>
                <w:color w:val="0070C0"/>
                <w:sz w:val="20"/>
                <w:lang w:val="sr-Cyrl-CS"/>
              </w:rPr>
              <w:t>,</w:t>
            </w:r>
            <w:r w:rsidRPr="00B304E8">
              <w:rPr>
                <w:sz w:val="20"/>
                <w:lang w:val="sr-Cyrl-CS"/>
              </w:rPr>
              <w:t xml:space="preserve"> прeтежно се реализују у периоду од шест до 12 месеци, углавном у току буџетске године;</w:t>
            </w:r>
          </w:p>
          <w:p w:rsidR="007708AD" w:rsidRPr="00B304E8" w:rsidRDefault="007708AD" w:rsidP="00D72AC5">
            <w:pPr>
              <w:rPr>
                <w:sz w:val="20"/>
                <w:lang w:val="sr-Cyrl-CS"/>
              </w:rPr>
            </w:pPr>
            <w:r w:rsidRPr="00B304E8">
              <w:rPr>
                <w:sz w:val="20"/>
                <w:lang w:val="sr-Cyrl-CS"/>
              </w:rPr>
              <w:t>2. -</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„Скијалишта Србије”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 Програму пословања ЈП „Скијалишта Србије”</w:t>
            </w:r>
            <w:r>
              <w:rPr>
                <w:sz w:val="20"/>
                <w:lang w:val="sr-Cyrl-CS"/>
              </w:rPr>
              <w:t xml:space="preserve"> за 2016. годину и у Средњо</w:t>
            </w:r>
            <w:r w:rsidRPr="00B304E8">
              <w:rPr>
                <w:sz w:val="20"/>
                <w:lang w:val="sr-Cyrl-CS"/>
              </w:rPr>
              <w:t>рочном плану развоја ЈП „Скијалишта Србије”</w:t>
            </w:r>
            <w:r>
              <w:rPr>
                <w:sz w:val="20"/>
                <w:lang w:val="sr-Cyrl-CS"/>
              </w:rPr>
              <w:t xml:space="preserve"> за период од 2015. до</w:t>
            </w:r>
            <w:r w:rsidRPr="00B304E8">
              <w:rPr>
                <w:sz w:val="20"/>
                <w:lang w:val="sr-Cyrl-CS"/>
              </w:rPr>
              <w:t xml:space="preserve"> 2019. године нису предвиђене инвестиције за развој нових ски центара у оквиру обухвата предметног простора</w:t>
            </w:r>
          </w:p>
        </w:tc>
        <w:tc>
          <w:tcPr>
            <w:tcW w:w="3137" w:type="dxa"/>
            <w:shd w:val="clear" w:color="auto" w:fill="auto"/>
          </w:tcPr>
          <w:p w:rsidR="007708AD" w:rsidRPr="00B304E8" w:rsidRDefault="007708AD" w:rsidP="00D72AC5">
            <w:pPr>
              <w:rPr>
                <w:sz w:val="20"/>
                <w:lang w:val="sr-Cyrl-CS"/>
              </w:rPr>
            </w:pPr>
            <w:r w:rsidRPr="00B304E8">
              <w:rPr>
                <w:sz w:val="20"/>
                <w:lang w:val="sr-Cyrl-CS"/>
              </w:rPr>
              <w:t>1. -</w:t>
            </w:r>
          </w:p>
        </w:tc>
        <w:tc>
          <w:tcPr>
            <w:tcW w:w="226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sz w:val="20"/>
          <w:lang w:val="sr-Cyrl-CS"/>
        </w:rPr>
      </w:pPr>
    </w:p>
    <w:p w:rsidR="007708AD" w:rsidRPr="00B304E8" w:rsidRDefault="007708AD" w:rsidP="007708AD">
      <w:pPr>
        <w:ind w:right="29"/>
        <w:rPr>
          <w:iCs/>
          <w:sz w:val="20"/>
          <w:lang w:val="sr-Cyrl-CS"/>
        </w:rPr>
      </w:pPr>
    </w:p>
    <w:p w:rsidR="007708AD" w:rsidRPr="00B304E8" w:rsidRDefault="007708AD" w:rsidP="007708AD">
      <w:pPr>
        <w:ind w:right="29"/>
        <w:rPr>
          <w:iCs/>
          <w:sz w:val="20"/>
          <w:lang w:val="sr-Cyrl-CS"/>
        </w:rPr>
      </w:pPr>
      <w:r w:rsidRPr="00B304E8">
        <w:rPr>
          <w:iCs/>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3260"/>
        <w:gridCol w:w="2138"/>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мреже ДП I реда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38"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Увођење изграђених обилазница града Смедерева и Пожаревца у референтни систем ДП</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ЈППС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 референтни систем унета је обилазница око Пожаревца и дефинисана као ДП I Б реда број 33 и број 34.</w:t>
            </w:r>
          </w:p>
          <w:p w:rsidR="007708AD" w:rsidRPr="00B304E8" w:rsidRDefault="007708AD" w:rsidP="00D72AC5">
            <w:pPr>
              <w:rPr>
                <w:sz w:val="20"/>
                <w:lang w:val="sr-Cyrl-CS"/>
              </w:rPr>
            </w:pPr>
            <w:r w:rsidRPr="00B304E8">
              <w:rPr>
                <w:sz w:val="20"/>
                <w:lang w:val="sr-Cyrl-CS"/>
              </w:rPr>
              <w:t>Око Смедерева дефинисана је као ДП I B реда број 14 и као ДП II А реда број 153</w:t>
            </w:r>
          </w:p>
        </w:tc>
        <w:tc>
          <w:tcPr>
            <w:tcW w:w="3260" w:type="dxa"/>
            <w:shd w:val="clear" w:color="auto" w:fill="auto"/>
          </w:tcPr>
          <w:p w:rsidR="007708AD" w:rsidRPr="00B304E8" w:rsidRDefault="007708AD" w:rsidP="00D72AC5">
            <w:pPr>
              <w:rPr>
                <w:sz w:val="20"/>
                <w:lang w:val="sr-Cyrl-CS"/>
              </w:rPr>
            </w:pPr>
            <w:r w:rsidRPr="00B304E8">
              <w:rPr>
                <w:sz w:val="20"/>
                <w:lang w:val="sr-Cyrl-CS"/>
              </w:rPr>
              <w:t>1. ЈППС</w:t>
            </w:r>
          </w:p>
        </w:tc>
        <w:tc>
          <w:tcPr>
            <w:tcW w:w="2138"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Обилазница града Смедерева ДП II реда број 153</w:t>
            </w:r>
          </w:p>
        </w:tc>
        <w:tc>
          <w:tcPr>
            <w:tcW w:w="3260" w:type="dxa"/>
            <w:shd w:val="clear" w:color="auto" w:fill="auto"/>
          </w:tcPr>
          <w:p w:rsidR="007708AD" w:rsidRPr="00B304E8" w:rsidRDefault="007708AD" w:rsidP="00D72AC5">
            <w:pPr>
              <w:rPr>
                <w:sz w:val="20"/>
                <w:lang w:val="sr-Cyrl-CS"/>
              </w:rPr>
            </w:pPr>
            <w:r w:rsidRPr="00B304E8">
              <w:rPr>
                <w:sz w:val="20"/>
                <w:lang w:val="sr-Cyrl-CS"/>
              </w:rPr>
              <w:t>1. ЈППС</w:t>
            </w:r>
          </w:p>
        </w:tc>
        <w:tc>
          <w:tcPr>
            <w:tcW w:w="2138"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3137"/>
        <w:gridCol w:w="226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мреже ДП II реда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13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26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саобраћајног коридора на десној обали Дунава (од ДП I реда број 14 до ДП II реда број 373 код насеља Рам)</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ЈППС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Нема активности</w:t>
            </w:r>
          </w:p>
        </w:tc>
        <w:tc>
          <w:tcPr>
            <w:tcW w:w="3137" w:type="dxa"/>
            <w:shd w:val="clear" w:color="auto" w:fill="auto"/>
          </w:tcPr>
          <w:p w:rsidR="007708AD" w:rsidRPr="00B304E8" w:rsidRDefault="007708AD" w:rsidP="00D72AC5">
            <w:pPr>
              <w:rPr>
                <w:sz w:val="20"/>
                <w:lang w:val="sr-Cyrl-CS"/>
              </w:rPr>
            </w:pPr>
            <w:r w:rsidRPr="00B304E8">
              <w:rPr>
                <w:sz w:val="20"/>
                <w:lang w:val="sr-Cyrl-CS"/>
              </w:rPr>
              <w:t>1. -</w:t>
            </w:r>
          </w:p>
        </w:tc>
        <w:tc>
          <w:tcPr>
            <w:tcW w:w="226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обилазница ДП II реда у зони Смедеревске Паланке, Жагубице и Петровца на Млави</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Изградња обилазнице у зони насеља Жагубица - Иновација пројектне документације, решавање имовинских односа, извођење радова</w:t>
            </w:r>
          </w:p>
        </w:tc>
        <w:tc>
          <w:tcPr>
            <w:tcW w:w="3137" w:type="dxa"/>
            <w:shd w:val="clear" w:color="auto" w:fill="auto"/>
          </w:tcPr>
          <w:p w:rsidR="007708AD" w:rsidRPr="00B304E8" w:rsidRDefault="007708AD" w:rsidP="00D72AC5">
            <w:pPr>
              <w:rPr>
                <w:sz w:val="20"/>
                <w:lang w:val="sr-Cyrl-CS"/>
              </w:rPr>
            </w:pPr>
            <w:r w:rsidRPr="00B304E8">
              <w:rPr>
                <w:sz w:val="20"/>
                <w:lang w:val="sr-Cyrl-CS"/>
              </w:rPr>
              <w:t>1. ЈЛС, МГСИ</w:t>
            </w:r>
          </w:p>
        </w:tc>
        <w:tc>
          <w:tcPr>
            <w:tcW w:w="2261" w:type="dxa"/>
            <w:shd w:val="clear" w:color="auto" w:fill="auto"/>
          </w:tcPr>
          <w:p w:rsidR="007708AD" w:rsidRPr="00B304E8" w:rsidRDefault="007708AD" w:rsidP="00D72AC5">
            <w:pPr>
              <w:rPr>
                <w:sz w:val="20"/>
                <w:lang w:val="sr-Cyrl-CS"/>
              </w:rPr>
            </w:pPr>
            <w:r w:rsidRPr="00B304E8">
              <w:rPr>
                <w:sz w:val="20"/>
                <w:lang w:val="sr-Cyrl-CS"/>
              </w:rPr>
              <w:t>1. 100.000.000,00 динара буџет ЈЛС, министарстава, потенцијално међународни извори финансирања</w:t>
            </w:r>
          </w:p>
        </w:tc>
        <w:tc>
          <w:tcPr>
            <w:tcW w:w="1978" w:type="dxa"/>
            <w:shd w:val="clear" w:color="auto" w:fill="auto"/>
          </w:tcPr>
          <w:p w:rsidR="007708AD" w:rsidRPr="00B304E8" w:rsidRDefault="007708AD" w:rsidP="00D72AC5">
            <w:pPr>
              <w:rPr>
                <w:sz w:val="20"/>
                <w:lang w:val="sr-Cyrl-CS"/>
              </w:rPr>
            </w:pPr>
            <w:r w:rsidRPr="00B304E8">
              <w:rPr>
                <w:sz w:val="20"/>
                <w:lang w:val="sr-Cyrl-CS"/>
              </w:rPr>
              <w:t>1. 2025.</w:t>
            </w:r>
          </w:p>
        </w:tc>
      </w:tr>
    </w:tbl>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0" w:type="auto"/>
        <w:tblInd w:w="-5" w:type="dxa"/>
        <w:tblLayout w:type="fixed"/>
        <w:tblLook w:val="0000" w:firstRow="0" w:lastRow="0" w:firstColumn="0" w:lastColumn="0" w:noHBand="0" w:noVBand="0"/>
      </w:tblPr>
      <w:tblGrid>
        <w:gridCol w:w="678"/>
        <w:gridCol w:w="3116"/>
        <w:gridCol w:w="2835"/>
        <w:gridCol w:w="2977"/>
        <w:gridCol w:w="2421"/>
        <w:gridCol w:w="1988"/>
      </w:tblGrid>
      <w:tr w:rsidR="007708AD" w:rsidRPr="00B304E8" w:rsidTr="00D72AC5">
        <w:trPr>
          <w:tblHeader/>
        </w:trPr>
        <w:tc>
          <w:tcPr>
            <w:tcW w:w="14015" w:type="dxa"/>
            <w:gridSpan w:val="6"/>
            <w:tcBorders>
              <w:top w:val="single" w:sz="4" w:space="0" w:color="000000"/>
              <w:left w:val="single" w:sz="4" w:space="0" w:color="000000"/>
              <w:bottom w:val="single" w:sz="4" w:space="0" w:color="000000"/>
              <w:right w:val="single" w:sz="4" w:space="0" w:color="000000"/>
            </w:tcBorders>
            <w:shd w:val="clear" w:color="auto" w:fill="BFBFBF"/>
          </w:tcPr>
          <w:p w:rsidR="007708AD" w:rsidRPr="00B304E8" w:rsidRDefault="007708AD" w:rsidP="00D72AC5">
            <w:pPr>
              <w:snapToGrid w:val="0"/>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15" w:type="dxa"/>
            <w:gridSpan w:val="6"/>
            <w:tcBorders>
              <w:top w:val="single" w:sz="4" w:space="0" w:color="000000"/>
              <w:left w:val="single" w:sz="4" w:space="0" w:color="000000"/>
              <w:bottom w:val="single" w:sz="4" w:space="0" w:color="000000"/>
              <w:right w:val="single" w:sz="4" w:space="0" w:color="000000"/>
            </w:tcBorders>
            <w:shd w:val="clear" w:color="auto" w:fill="auto"/>
          </w:tcPr>
          <w:p w:rsidR="007708AD" w:rsidRPr="00B304E8" w:rsidRDefault="007708AD" w:rsidP="00D72AC5">
            <w:pPr>
              <w:snapToGrid w:val="0"/>
              <w:rPr>
                <w:b/>
                <w:sz w:val="20"/>
                <w:lang w:val="sr-Cyrl-CS"/>
              </w:rPr>
            </w:pPr>
            <w:r w:rsidRPr="00B304E8">
              <w:rPr>
                <w:b/>
                <w:sz w:val="20"/>
                <w:lang w:val="sr-Cyrl-CS"/>
              </w:rPr>
              <w:t>Планско решење: Развој мреже општинских путева</w:t>
            </w:r>
          </w:p>
        </w:tc>
      </w:tr>
      <w:tr w:rsidR="007708AD" w:rsidRPr="00B304E8" w:rsidTr="00D72AC5">
        <w:trPr>
          <w:tblHeader/>
        </w:trPr>
        <w:tc>
          <w:tcPr>
            <w:tcW w:w="678"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977"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88" w:type="dxa"/>
            <w:tcBorders>
              <w:top w:val="single" w:sz="4" w:space="0" w:color="000000"/>
              <w:left w:val="single" w:sz="4" w:space="0" w:color="000000"/>
              <w:bottom w:val="single" w:sz="4" w:space="0" w:color="000000"/>
              <w:right w:val="single" w:sz="4" w:space="0" w:color="000000"/>
            </w:tcBorders>
            <w:shd w:val="clear" w:color="auto" w:fill="auto"/>
          </w:tcPr>
          <w:p w:rsidR="007708AD" w:rsidRPr="00B304E8" w:rsidRDefault="007708AD" w:rsidP="00D72AC5">
            <w:pPr>
              <w:snapToGrid w:val="0"/>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tcBorders>
              <w:top w:val="single" w:sz="4" w:space="0" w:color="000000"/>
              <w:left w:val="single" w:sz="4" w:space="0" w:color="000000"/>
            </w:tcBorders>
            <w:shd w:val="clear" w:color="auto" w:fill="auto"/>
          </w:tcPr>
          <w:p w:rsidR="007708AD" w:rsidRPr="00B304E8" w:rsidRDefault="007708AD" w:rsidP="00D72AC5">
            <w:pPr>
              <w:widowControl w:val="0"/>
              <w:tabs>
                <w:tab w:val="left" w:pos="1440"/>
              </w:tabs>
              <w:suppressAutoHyphens/>
              <w:snapToGrid w:val="0"/>
              <w:jc w:val="center"/>
              <w:rPr>
                <w:sz w:val="20"/>
                <w:lang w:val="sr-Cyrl-CS"/>
              </w:rPr>
            </w:pPr>
            <w:r w:rsidRPr="00B304E8">
              <w:rPr>
                <w:sz w:val="20"/>
                <w:lang w:val="sr-Cyrl-CS"/>
              </w:rPr>
              <w:t>1</w:t>
            </w:r>
          </w:p>
        </w:tc>
        <w:tc>
          <w:tcPr>
            <w:tcW w:w="3116" w:type="dxa"/>
            <w:vMerge w:val="restart"/>
            <w:tcBorders>
              <w:top w:val="single" w:sz="4" w:space="0" w:color="000000"/>
              <w:left w:val="single" w:sz="4" w:space="0" w:color="000000"/>
            </w:tcBorders>
            <w:shd w:val="clear" w:color="auto" w:fill="auto"/>
          </w:tcPr>
          <w:p w:rsidR="007708AD" w:rsidRPr="00B304E8" w:rsidRDefault="007708AD" w:rsidP="00D72AC5">
            <w:pPr>
              <w:widowControl w:val="0"/>
              <w:tabs>
                <w:tab w:val="left" w:pos="1440"/>
              </w:tabs>
              <w:suppressAutoHyphens/>
              <w:snapToGrid w:val="0"/>
              <w:rPr>
                <w:sz w:val="20"/>
                <w:lang w:val="sr-Cyrl-CS"/>
              </w:rPr>
            </w:pPr>
            <w:r w:rsidRPr="00B304E8">
              <w:rPr>
                <w:sz w:val="20"/>
                <w:lang w:val="sr-Cyrl-CS"/>
              </w:rPr>
              <w:t>Изградња нових и реконструкција и рехабилитација постојећих путева, по приоритетима и у складу са развојним плановима локалних заједница</w:t>
            </w:r>
          </w:p>
        </w:tc>
        <w:tc>
          <w:tcPr>
            <w:tcW w:w="10221" w:type="dxa"/>
            <w:gridSpan w:val="4"/>
            <w:tcBorders>
              <w:top w:val="single" w:sz="4" w:space="0" w:color="000000"/>
              <w:left w:val="single" w:sz="4" w:space="0" w:color="000000"/>
              <w:right w:val="single" w:sz="4" w:space="0" w:color="000000"/>
            </w:tcBorders>
            <w:shd w:val="clear" w:color="auto" w:fill="auto"/>
          </w:tcPr>
          <w:p w:rsidR="007708AD" w:rsidRPr="00B304E8" w:rsidRDefault="007708AD" w:rsidP="00D72AC5">
            <w:pPr>
              <w:snapToGrid w:val="0"/>
              <w:jc w:val="center"/>
              <w:rPr>
                <w:sz w:val="20"/>
                <w:lang w:val="sr-Cyrl-CS"/>
              </w:rPr>
            </w:pPr>
            <w:r w:rsidRPr="00B304E8">
              <w:rPr>
                <w:sz w:val="20"/>
                <w:lang w:val="sr-Cyrl-CS"/>
              </w:rPr>
              <w:t>Град Пожаревац</w:t>
            </w:r>
          </w:p>
        </w:tc>
      </w:tr>
      <w:tr w:rsidR="007708AD" w:rsidRPr="00B304E8" w:rsidTr="00D72AC5">
        <w:tc>
          <w:tcPr>
            <w:tcW w:w="678" w:type="dxa"/>
            <w:vMerge/>
            <w:tcBorders>
              <w:left w:val="single" w:sz="4" w:space="0" w:color="000000"/>
              <w:bottom w:val="single" w:sz="4" w:space="0" w:color="000000"/>
            </w:tcBorders>
            <w:shd w:val="clear" w:color="auto" w:fill="auto"/>
          </w:tcPr>
          <w:p w:rsidR="007708AD" w:rsidRPr="00B304E8" w:rsidRDefault="007708AD" w:rsidP="00D72AC5">
            <w:pPr>
              <w:snapToGrid w:val="0"/>
              <w:rPr>
                <w:sz w:val="20"/>
                <w:lang w:val="sr-Cyrl-CS"/>
              </w:rPr>
            </w:pPr>
          </w:p>
        </w:tc>
        <w:tc>
          <w:tcPr>
            <w:tcW w:w="3116" w:type="dxa"/>
            <w:vMerge/>
            <w:tcBorders>
              <w:left w:val="single" w:sz="4" w:space="0" w:color="000000"/>
              <w:bottom w:val="single" w:sz="4" w:space="0" w:color="000000"/>
            </w:tcBorders>
            <w:shd w:val="clear" w:color="auto" w:fill="auto"/>
          </w:tcPr>
          <w:p w:rsidR="007708AD" w:rsidRPr="00B304E8" w:rsidRDefault="007708AD" w:rsidP="00D72AC5">
            <w:pPr>
              <w:snapToGrid w:val="0"/>
              <w:rPr>
                <w:sz w:val="20"/>
                <w:lang w:val="sr-Cyrl-CS"/>
              </w:rPr>
            </w:pPr>
          </w:p>
        </w:tc>
        <w:tc>
          <w:tcPr>
            <w:tcW w:w="2835"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rPr>
                <w:sz w:val="20"/>
                <w:lang w:val="sr-Cyrl-CS"/>
              </w:rPr>
            </w:pPr>
            <w:r w:rsidRPr="00B304E8">
              <w:rPr>
                <w:sz w:val="20"/>
                <w:lang w:val="sr-Cyrl-CS"/>
              </w:rPr>
              <w:t>1. Израда пројектно техничке документације и извођење радова на реализацији саобраћајнице, са техничким елементима на потезу северне обилазнице града Пожаревца према насељу Петка, поред Градског насеља Костолац, до новог саобраћајног коридора који се протеже уз Дунав.Дужина саобраћајнице је око 10 km.</w:t>
            </w:r>
          </w:p>
        </w:tc>
        <w:tc>
          <w:tcPr>
            <w:tcW w:w="2977"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rPr>
                <w:sz w:val="20"/>
                <w:lang w:val="sr-Cyrl-CS"/>
              </w:rPr>
            </w:pPr>
            <w:r w:rsidRPr="00B304E8">
              <w:rPr>
                <w:sz w:val="20"/>
                <w:lang w:val="sr-Cyrl-CS"/>
              </w:rPr>
              <w:t xml:space="preserve">1. ЈЛС, ЈП Дирекција за изградњу </w:t>
            </w:r>
          </w:p>
        </w:tc>
        <w:tc>
          <w:tcPr>
            <w:tcW w:w="2421" w:type="dxa"/>
            <w:tcBorders>
              <w:top w:val="single" w:sz="4" w:space="0" w:color="000000"/>
              <w:left w:val="single" w:sz="4" w:space="0" w:color="000000"/>
              <w:bottom w:val="single" w:sz="4" w:space="0" w:color="000000"/>
            </w:tcBorders>
            <w:shd w:val="clear" w:color="auto" w:fill="auto"/>
          </w:tcPr>
          <w:p w:rsidR="007708AD" w:rsidRPr="00B304E8" w:rsidRDefault="007708AD" w:rsidP="00D72AC5">
            <w:pPr>
              <w:snapToGrid w:val="0"/>
              <w:rPr>
                <w:sz w:val="20"/>
                <w:lang w:val="sr-Cyrl-CS"/>
              </w:rPr>
            </w:pPr>
            <w:r w:rsidRPr="00B304E8">
              <w:rPr>
                <w:sz w:val="20"/>
                <w:lang w:val="sr-Cyrl-CS"/>
              </w:rPr>
              <w:t>1. -</w:t>
            </w:r>
          </w:p>
        </w:tc>
        <w:tc>
          <w:tcPr>
            <w:tcW w:w="1988" w:type="dxa"/>
            <w:tcBorders>
              <w:top w:val="single" w:sz="4" w:space="0" w:color="000000"/>
              <w:left w:val="single" w:sz="4" w:space="0" w:color="000000"/>
              <w:bottom w:val="single" w:sz="4" w:space="0" w:color="000000"/>
              <w:right w:val="single" w:sz="4" w:space="0" w:color="000000"/>
            </w:tcBorders>
            <w:shd w:val="clear" w:color="auto" w:fill="auto"/>
          </w:tcPr>
          <w:p w:rsidR="007708AD" w:rsidRPr="00B304E8" w:rsidRDefault="007708AD" w:rsidP="00D72AC5">
            <w:pPr>
              <w:snapToGrid w:val="0"/>
              <w:rPr>
                <w:sz w:val="20"/>
                <w:lang w:val="sr-Cyrl-CS"/>
              </w:rPr>
            </w:pPr>
            <w:r w:rsidRPr="00B304E8">
              <w:rPr>
                <w:sz w:val="20"/>
                <w:lang w:val="sr-Cyrl-CS"/>
              </w:rPr>
              <w:t>1. 2016 - 2022.</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3137"/>
        <w:gridCol w:w="226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Телекомуникациона инфраструктура </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13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26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Замена главне централе у Смедереву</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Замењена главна централа у Смедереву</w:t>
            </w:r>
          </w:p>
        </w:tc>
        <w:tc>
          <w:tcPr>
            <w:tcW w:w="3137" w:type="dxa"/>
            <w:shd w:val="clear" w:color="auto" w:fill="auto"/>
          </w:tcPr>
          <w:p w:rsidR="007708AD" w:rsidRPr="00B304E8" w:rsidRDefault="007708AD" w:rsidP="00D72AC5">
            <w:pPr>
              <w:rPr>
                <w:sz w:val="20"/>
                <w:lang w:val="sr-Cyrl-CS"/>
              </w:rPr>
            </w:pPr>
            <w:r w:rsidRPr="00B304E8">
              <w:rPr>
                <w:sz w:val="20"/>
                <w:lang w:val="sr-Cyrl-CS"/>
              </w:rPr>
              <w:t>1. ТЕЛЕКОМ СРБИЈА а. д.</w:t>
            </w:r>
          </w:p>
        </w:tc>
        <w:tc>
          <w:tcPr>
            <w:tcW w:w="226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3260"/>
        <w:gridCol w:w="2138"/>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Енергетска инфраструктура </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38"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 xml:space="preserve">Изградња потребних нових ТС од 110 kV у Великом Градишту, Смедереву, Великој Плани и Голупцу и њихово повезивање ДВ од 110 kV са ТЕ „Костолац” </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Реконструкција ТС 110/35 kV „Смедеревска Паланка” – преузета од ЈП ЕМС;</w:t>
            </w:r>
          </w:p>
          <w:p w:rsidR="007708AD" w:rsidRPr="00B304E8" w:rsidRDefault="007708AD" w:rsidP="00D72AC5">
            <w:pPr>
              <w:rPr>
                <w:sz w:val="20"/>
                <w:lang w:val="sr-Cyrl-CS"/>
              </w:rPr>
            </w:pPr>
            <w:r w:rsidRPr="00B304E8">
              <w:rPr>
                <w:sz w:val="20"/>
                <w:lang w:val="sr-Cyrl-CS"/>
              </w:rPr>
              <w:t>2. Реконструкција ТС 110/35 kV „Велика Плана” – преузета од ЈП ЕМС .</w:t>
            </w:r>
          </w:p>
        </w:tc>
        <w:tc>
          <w:tcPr>
            <w:tcW w:w="3260" w:type="dxa"/>
            <w:shd w:val="clear" w:color="auto" w:fill="auto"/>
          </w:tcPr>
          <w:p w:rsidR="007708AD" w:rsidRPr="00B304E8" w:rsidRDefault="007708AD" w:rsidP="00D72AC5">
            <w:pPr>
              <w:rPr>
                <w:sz w:val="20"/>
                <w:lang w:val="sr-Cyrl-CS"/>
              </w:rPr>
            </w:pPr>
            <w:r w:rsidRPr="00B304E8">
              <w:rPr>
                <w:sz w:val="20"/>
                <w:lang w:val="sr-Cyrl-CS"/>
              </w:rPr>
              <w:t>1-2. О: ЈП ЕПС</w:t>
            </w:r>
          </w:p>
          <w:p w:rsidR="007708AD" w:rsidRPr="00B304E8" w:rsidRDefault="007708AD" w:rsidP="00D72AC5">
            <w:pPr>
              <w:rPr>
                <w:sz w:val="20"/>
                <w:lang w:val="sr-Cyrl-CS"/>
              </w:rPr>
            </w:pPr>
            <w:r w:rsidRPr="00B304E8">
              <w:rPr>
                <w:sz w:val="20"/>
                <w:lang w:val="sr-Cyrl-CS"/>
              </w:rPr>
              <w:t>Пр: Светска банка</w:t>
            </w:r>
          </w:p>
        </w:tc>
        <w:tc>
          <w:tcPr>
            <w:tcW w:w="2138" w:type="dxa"/>
            <w:shd w:val="clear" w:color="auto" w:fill="auto"/>
          </w:tcPr>
          <w:p w:rsidR="007708AD" w:rsidRPr="00B304E8" w:rsidRDefault="007708AD" w:rsidP="00D72AC5">
            <w:pPr>
              <w:rPr>
                <w:sz w:val="20"/>
                <w:lang w:val="sr-Cyrl-CS"/>
              </w:rPr>
            </w:pPr>
            <w:r w:rsidRPr="00B304E8">
              <w:rPr>
                <w:sz w:val="20"/>
                <w:lang w:val="sr-Cyrl-CS"/>
              </w:rPr>
              <w:t>1. 300.000.000,00 динара кредит Светске банке;</w:t>
            </w:r>
          </w:p>
          <w:p w:rsidR="007708AD" w:rsidRPr="00B304E8" w:rsidRDefault="007708AD" w:rsidP="00D72AC5">
            <w:pPr>
              <w:rPr>
                <w:sz w:val="20"/>
                <w:lang w:val="sr-Cyrl-CS"/>
              </w:rPr>
            </w:pPr>
            <w:r w:rsidRPr="00B304E8">
              <w:rPr>
                <w:sz w:val="20"/>
                <w:lang w:val="sr-Cyrl-CS"/>
              </w:rPr>
              <w:t>2. 300.000.000,00 динара кредит Светске банке.</w:t>
            </w:r>
          </w:p>
        </w:tc>
        <w:tc>
          <w:tcPr>
            <w:tcW w:w="1978" w:type="dxa"/>
            <w:shd w:val="clear" w:color="auto" w:fill="auto"/>
          </w:tcPr>
          <w:p w:rsidR="007708AD" w:rsidRPr="00B304E8" w:rsidRDefault="007708AD" w:rsidP="00D72AC5">
            <w:pPr>
              <w:rPr>
                <w:sz w:val="20"/>
                <w:lang w:val="sr-Cyrl-CS"/>
              </w:rPr>
            </w:pPr>
            <w:r w:rsidRPr="00B304E8">
              <w:rPr>
                <w:sz w:val="20"/>
                <w:lang w:val="sr-Cyrl-CS"/>
              </w:rPr>
              <w:t>1-2. после 2020.</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TС 110/35 kV Жагубица 2x20 MVA са прикључним ДВ 110 kV и 35 kV </w:t>
            </w:r>
          </w:p>
        </w:tc>
        <w:tc>
          <w:tcPr>
            <w:tcW w:w="3260" w:type="dxa"/>
            <w:shd w:val="clear" w:color="auto" w:fill="auto"/>
          </w:tcPr>
          <w:p w:rsidR="007708AD" w:rsidRPr="00B304E8" w:rsidRDefault="007708AD" w:rsidP="00D72AC5">
            <w:pPr>
              <w:rPr>
                <w:sz w:val="20"/>
                <w:lang w:val="sr-Cyrl-CS"/>
              </w:rPr>
            </w:pPr>
            <w:r w:rsidRPr="00B304E8">
              <w:rPr>
                <w:sz w:val="20"/>
                <w:lang w:val="sr-Cyrl-CS"/>
              </w:rPr>
              <w:t>1. О: ПД „Електродистрибуција” Београд д.о.</w:t>
            </w:r>
            <w:r>
              <w:rPr>
                <w:sz w:val="20"/>
                <w:lang w:val="sr-Cyrl-CS"/>
              </w:rPr>
              <w:t>о.</w:t>
            </w:r>
          </w:p>
        </w:tc>
        <w:tc>
          <w:tcPr>
            <w:tcW w:w="2138" w:type="dxa"/>
            <w:shd w:val="clear" w:color="auto" w:fill="auto"/>
          </w:tcPr>
          <w:p w:rsidR="007708AD" w:rsidRPr="00B304E8" w:rsidRDefault="007708AD" w:rsidP="00D72AC5">
            <w:pPr>
              <w:rPr>
                <w:sz w:val="20"/>
                <w:lang w:val="sr-Cyrl-CS"/>
              </w:rPr>
            </w:pPr>
            <w:r w:rsidRPr="00B304E8">
              <w:rPr>
                <w:sz w:val="20"/>
                <w:lang w:val="sr-Cyrl-CS"/>
              </w:rPr>
              <w:t xml:space="preserve">1. 370.080.000,00 динара, кредити </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 после 2020. </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нових ТС 35/10 kV у секундарним општинским центрима</w:t>
            </w:r>
          </w:p>
        </w:tc>
        <w:tc>
          <w:tcPr>
            <w:tcW w:w="10211" w:type="dxa"/>
            <w:gridSpan w:val="4"/>
            <w:shd w:val="clear" w:color="auto" w:fill="auto"/>
            <w:vAlign w:val="center"/>
          </w:tcPr>
          <w:p w:rsidR="007708AD" w:rsidRPr="00B304E8" w:rsidRDefault="007708AD" w:rsidP="00D72AC5">
            <w:pPr>
              <w:jc w:val="center"/>
              <w:rPr>
                <w:sz w:val="20"/>
                <w:lang w:val="sr-Cyrl-CS"/>
              </w:rPr>
            </w:pPr>
            <w:r w:rsidRPr="00B304E8">
              <w:rPr>
                <w:sz w:val="20"/>
                <w:lang w:val="sr-Cyrl-CS"/>
              </w:rPr>
              <w:t>EПС Дистрибуција д.о.о. - Огранак Електродистрибуција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Изградња ТС 35/10 kV „Михајловац” </w:t>
            </w:r>
          </w:p>
        </w:tc>
        <w:tc>
          <w:tcPr>
            <w:tcW w:w="3260" w:type="dxa"/>
            <w:shd w:val="clear" w:color="auto" w:fill="auto"/>
          </w:tcPr>
          <w:p w:rsidR="007708AD" w:rsidRPr="00B304E8" w:rsidRDefault="007708AD" w:rsidP="00D72AC5">
            <w:pPr>
              <w:rPr>
                <w:sz w:val="20"/>
                <w:lang w:val="sr-Cyrl-CS"/>
              </w:rPr>
            </w:pPr>
            <w:r w:rsidRPr="00B304E8">
              <w:rPr>
                <w:sz w:val="20"/>
                <w:lang w:val="sr-Cyrl-CS"/>
              </w:rPr>
              <w:t>1. О: ЈП ЕПС</w:t>
            </w:r>
          </w:p>
        </w:tc>
        <w:tc>
          <w:tcPr>
            <w:tcW w:w="2138" w:type="dxa"/>
            <w:shd w:val="clear" w:color="auto" w:fill="auto"/>
          </w:tcPr>
          <w:p w:rsidR="007708AD" w:rsidRPr="00B304E8" w:rsidRDefault="007708AD" w:rsidP="00D72AC5">
            <w:pPr>
              <w:rPr>
                <w:sz w:val="20"/>
                <w:lang w:val="sr-Cyrl-CS"/>
              </w:rPr>
            </w:pPr>
            <w:r w:rsidRPr="00B304E8">
              <w:rPr>
                <w:sz w:val="20"/>
                <w:lang w:val="sr-Cyrl-CS"/>
              </w:rPr>
              <w:t>1. 78.000.000,00 динара ЈП ЕПС</w:t>
            </w:r>
          </w:p>
        </w:tc>
        <w:tc>
          <w:tcPr>
            <w:tcW w:w="1978" w:type="dxa"/>
            <w:shd w:val="clear" w:color="auto" w:fill="auto"/>
          </w:tcPr>
          <w:p w:rsidR="007708AD" w:rsidRPr="00B304E8" w:rsidRDefault="007708AD" w:rsidP="00D72AC5">
            <w:pPr>
              <w:rPr>
                <w:sz w:val="20"/>
                <w:lang w:val="sr-Cyrl-CS"/>
              </w:rPr>
            </w:pPr>
            <w:r w:rsidRPr="00B304E8">
              <w:rPr>
                <w:sz w:val="20"/>
                <w:lang w:val="sr-Cyrl-CS"/>
              </w:rPr>
              <w:t>1. после 2022.</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мреже гасовода и нафтовода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ЈП „Транснафта”</w:t>
            </w:r>
          </w:p>
        </w:tc>
      </w:tr>
      <w:tr w:rsidR="007708AD" w:rsidRPr="00B304E8" w:rsidTr="00D72AC5">
        <w:tc>
          <w:tcPr>
            <w:tcW w:w="678" w:type="dxa"/>
            <w:vMerge/>
            <w:shd w:val="clear" w:color="auto" w:fill="auto"/>
          </w:tcPr>
          <w:p w:rsidR="007708AD" w:rsidRPr="00B304E8" w:rsidRDefault="007708AD" w:rsidP="00D72AC5">
            <w:pP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Изградња система продуктовода –деоница Панчево-Смедерево ( I фаза) - ППППН, Студија оправданости са идејним пројектом и Студија о процени утицаја на животну средину пројекта;</w:t>
            </w:r>
          </w:p>
          <w:p w:rsidR="007708AD" w:rsidRPr="00B304E8" w:rsidRDefault="007708AD" w:rsidP="00D72AC5">
            <w:pPr>
              <w:rPr>
                <w:sz w:val="20"/>
                <w:lang w:val="sr-Cyrl-CS"/>
              </w:rPr>
            </w:pPr>
            <w:r w:rsidRPr="00B304E8">
              <w:rPr>
                <w:sz w:val="20"/>
                <w:lang w:val="sr-Cyrl-CS"/>
              </w:rPr>
              <w:t>2. Изградња система продуктовода –деоница Смедерево-Јагодина –Ниш ( II фаза) – ППППН;</w:t>
            </w:r>
          </w:p>
          <w:p w:rsidR="007708AD" w:rsidRPr="00B304E8" w:rsidRDefault="007708AD" w:rsidP="00D72AC5">
            <w:pPr>
              <w:rPr>
                <w:sz w:val="20"/>
                <w:lang w:val="sr-Cyrl-CS"/>
              </w:rPr>
            </w:pPr>
            <w:r w:rsidRPr="00B304E8">
              <w:rPr>
                <w:sz w:val="20"/>
                <w:lang w:val="sr-Cyrl-CS"/>
              </w:rPr>
              <w:t>3. Изградња система продуктовода –деоница Смедерево-Јагодина –Ниш ( II фаза) - Изградња продуктовода са доградњом терминала у Смедереву.</w:t>
            </w:r>
          </w:p>
        </w:tc>
        <w:tc>
          <w:tcPr>
            <w:tcW w:w="3260" w:type="dxa"/>
            <w:shd w:val="clear" w:color="auto" w:fill="auto"/>
          </w:tcPr>
          <w:p w:rsidR="007708AD" w:rsidRPr="00B304E8" w:rsidRDefault="007708AD" w:rsidP="00D72AC5">
            <w:pPr>
              <w:rPr>
                <w:sz w:val="20"/>
                <w:lang w:val="sr-Cyrl-CS"/>
              </w:rPr>
            </w:pPr>
            <w:r w:rsidRPr="00B304E8">
              <w:rPr>
                <w:sz w:val="20"/>
                <w:lang w:val="sr-Cyrl-CS"/>
              </w:rPr>
              <w:t>1-2. -</w:t>
            </w:r>
          </w:p>
          <w:p w:rsidR="007708AD" w:rsidRPr="00B304E8" w:rsidRDefault="007708AD" w:rsidP="00D72AC5">
            <w:pPr>
              <w:rPr>
                <w:sz w:val="20"/>
                <w:lang w:val="sr-Cyrl-CS"/>
              </w:rPr>
            </w:pPr>
            <w:r w:rsidRPr="00B304E8">
              <w:rPr>
                <w:sz w:val="20"/>
                <w:lang w:val="sr-Cyrl-CS"/>
              </w:rPr>
              <w:t>3. О: ЈП „Транснафта”;</w:t>
            </w:r>
          </w:p>
          <w:p w:rsidR="007708AD" w:rsidRPr="00B304E8" w:rsidRDefault="007708AD" w:rsidP="00D72AC5">
            <w:pPr>
              <w:rPr>
                <w:sz w:val="20"/>
                <w:lang w:val="sr-Cyrl-CS"/>
              </w:rPr>
            </w:pPr>
            <w:r w:rsidRPr="00B304E8">
              <w:rPr>
                <w:sz w:val="20"/>
                <w:lang w:val="sr-Cyrl-CS"/>
              </w:rPr>
              <w:t>Пр: МРЕ, МГСИ, град Смедерево, општина Велика Плана, КО Марковац.</w:t>
            </w:r>
          </w:p>
        </w:tc>
        <w:tc>
          <w:tcPr>
            <w:tcW w:w="2138" w:type="dxa"/>
            <w:shd w:val="clear" w:color="auto" w:fill="auto"/>
          </w:tcPr>
          <w:p w:rsidR="007708AD" w:rsidRPr="00B304E8" w:rsidRDefault="007708AD" w:rsidP="00D72AC5">
            <w:pPr>
              <w:rPr>
                <w:sz w:val="20"/>
                <w:lang w:val="sr-Cyrl-CS"/>
              </w:rPr>
            </w:pPr>
            <w:r w:rsidRPr="00B304E8">
              <w:rPr>
                <w:sz w:val="20"/>
                <w:lang w:val="sr-Cyrl-CS"/>
              </w:rPr>
              <w:t>1-2. -</w:t>
            </w:r>
          </w:p>
          <w:p w:rsidR="007708AD" w:rsidRPr="00B304E8" w:rsidRDefault="007708AD" w:rsidP="00D72AC5">
            <w:pPr>
              <w:rPr>
                <w:sz w:val="20"/>
                <w:lang w:val="sr-Cyrl-CS"/>
              </w:rPr>
            </w:pPr>
            <w:r w:rsidRPr="00B304E8">
              <w:rPr>
                <w:sz w:val="20"/>
                <w:lang w:val="sr-Cyrl-CS"/>
              </w:rPr>
              <w:t>3. -</w:t>
            </w:r>
          </w:p>
        </w:tc>
        <w:tc>
          <w:tcPr>
            <w:tcW w:w="1978" w:type="dxa"/>
            <w:shd w:val="clear" w:color="auto" w:fill="auto"/>
          </w:tcPr>
          <w:p w:rsidR="007708AD" w:rsidRPr="00B304E8" w:rsidRDefault="007708AD" w:rsidP="00D72AC5">
            <w:pPr>
              <w:rPr>
                <w:sz w:val="20"/>
                <w:lang w:val="sr-Cyrl-CS"/>
              </w:rPr>
            </w:pPr>
            <w:r w:rsidRPr="00B304E8">
              <w:rPr>
                <w:sz w:val="20"/>
                <w:lang w:val="sr-Cyrl-CS"/>
              </w:rPr>
              <w:t>1-2. реализовано;</w:t>
            </w:r>
          </w:p>
          <w:p w:rsidR="007708AD" w:rsidRPr="00B304E8" w:rsidRDefault="007708AD" w:rsidP="00D72AC5">
            <w:pPr>
              <w:rPr>
                <w:sz w:val="20"/>
                <w:lang w:val="sr-Cyrl-CS"/>
              </w:rPr>
            </w:pPr>
            <w:r w:rsidRPr="00B304E8">
              <w:rPr>
                <w:sz w:val="20"/>
                <w:lang w:val="sr-Cyrl-CS"/>
              </w:rPr>
              <w:t xml:space="preserve">3. после 2020. </w:t>
            </w:r>
          </w:p>
        </w:tc>
      </w:tr>
    </w:tbl>
    <w:p w:rsidR="007708AD" w:rsidRPr="00B304E8" w:rsidRDefault="007708AD" w:rsidP="007708AD">
      <w:pPr>
        <w:rPr>
          <w:sz w:val="20"/>
          <w:lang w:val="sr-Cyrl-CS"/>
        </w:rPr>
      </w:pPr>
    </w:p>
    <w:p w:rsidR="007708AD" w:rsidRPr="00B304E8" w:rsidRDefault="007708AD" w:rsidP="007708AD">
      <w:pPr>
        <w:rPr>
          <w:sz w:val="20"/>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3116"/>
        <w:gridCol w:w="2835"/>
        <w:gridCol w:w="3137"/>
        <w:gridCol w:w="226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Хидротехничка инфраструктура и водопривреда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13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26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snapToGrid w:val="0"/>
              <w:jc w:val="center"/>
              <w:rPr>
                <w:sz w:val="20"/>
                <w:lang w:val="sr-Cyrl-CS"/>
              </w:rPr>
            </w:pPr>
            <w:r w:rsidRPr="00B304E8">
              <w:rPr>
                <w:sz w:val="20"/>
                <w:lang w:val="sr-Cyrl-CS"/>
              </w:rPr>
              <w:t>6</w:t>
            </w:r>
          </w:p>
        </w:tc>
        <w:tc>
          <w:tcPr>
            <w:tcW w:w="3116" w:type="dxa"/>
            <w:vMerge w:val="restart"/>
            <w:shd w:val="clear" w:color="auto" w:fill="auto"/>
          </w:tcPr>
          <w:p w:rsidR="007708AD" w:rsidRPr="00B304E8" w:rsidRDefault="007708AD" w:rsidP="00D72AC5">
            <w:pPr>
              <w:snapToGrid w:val="0"/>
              <w:rPr>
                <w:sz w:val="20"/>
                <w:lang w:val="sr-Cyrl-CS"/>
              </w:rPr>
            </w:pPr>
            <w:r w:rsidRPr="00B304E8">
              <w:rPr>
                <w:sz w:val="20"/>
                <w:lang w:val="sr-Cyrl-CS"/>
              </w:rPr>
              <w:t>Изградња сепаратне канализационе мреже и централних ППОВ</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 Израда техничке документације за изградњу централног ППОВ у граду Пожаревцу;</w:t>
            </w:r>
          </w:p>
          <w:p w:rsidR="007708AD" w:rsidRPr="00B304E8" w:rsidRDefault="007708AD" w:rsidP="00D72AC5">
            <w:pPr>
              <w:rPr>
                <w:sz w:val="20"/>
                <w:lang w:val="sr-Cyrl-CS"/>
              </w:rPr>
            </w:pPr>
            <w:r w:rsidRPr="00B304E8">
              <w:rPr>
                <w:sz w:val="20"/>
                <w:lang w:val="sr-Cyrl-CS"/>
              </w:rPr>
              <w:t xml:space="preserve">2. Изградња централног ППОВ у граду Пожаревцу. </w:t>
            </w:r>
          </w:p>
        </w:tc>
        <w:tc>
          <w:tcPr>
            <w:tcW w:w="3137" w:type="dxa"/>
            <w:shd w:val="clear" w:color="auto" w:fill="auto"/>
          </w:tcPr>
          <w:p w:rsidR="007708AD" w:rsidRPr="00B304E8" w:rsidRDefault="007708AD" w:rsidP="00D72AC5">
            <w:pPr>
              <w:snapToGrid w:val="0"/>
              <w:rPr>
                <w:sz w:val="20"/>
                <w:lang w:val="sr-Cyrl-CS"/>
              </w:rPr>
            </w:pPr>
            <w:r w:rsidRPr="00B304E8">
              <w:rPr>
                <w:sz w:val="20"/>
                <w:lang w:val="sr-Cyrl-CS"/>
              </w:rPr>
              <w:t xml:space="preserve">1-2. О: ЈЛС </w:t>
            </w:r>
          </w:p>
          <w:p w:rsidR="007708AD" w:rsidRPr="00B304E8" w:rsidRDefault="007708AD" w:rsidP="00D72AC5">
            <w:pPr>
              <w:snapToGrid w:val="0"/>
              <w:rPr>
                <w:sz w:val="20"/>
                <w:lang w:val="sr-Cyrl-CS"/>
              </w:rPr>
            </w:pPr>
          </w:p>
        </w:tc>
        <w:tc>
          <w:tcPr>
            <w:tcW w:w="2261" w:type="dxa"/>
            <w:shd w:val="clear" w:color="auto" w:fill="auto"/>
          </w:tcPr>
          <w:p w:rsidR="007708AD" w:rsidRPr="00B304E8" w:rsidRDefault="007708AD" w:rsidP="00D72AC5">
            <w:pPr>
              <w:snapToGrid w:val="0"/>
              <w:rPr>
                <w:sz w:val="20"/>
                <w:lang w:val="sr-Cyrl-CS"/>
              </w:rPr>
            </w:pPr>
            <w:r w:rsidRPr="00B304E8">
              <w:rPr>
                <w:sz w:val="20"/>
                <w:lang w:val="sr-Cyrl-CS"/>
              </w:rPr>
              <w:t>1. -</w:t>
            </w:r>
          </w:p>
          <w:p w:rsidR="007708AD" w:rsidRPr="00B304E8" w:rsidRDefault="007708AD" w:rsidP="00D72AC5">
            <w:pPr>
              <w:snapToGrid w:val="0"/>
              <w:rPr>
                <w:sz w:val="20"/>
                <w:lang w:val="sr-Cyrl-CS"/>
              </w:rPr>
            </w:pPr>
            <w:r w:rsidRPr="00B304E8">
              <w:rPr>
                <w:sz w:val="20"/>
                <w:lang w:val="sr-Cyrl-CS"/>
              </w:rPr>
              <w:t>2. буџет ЈЛС, потенцијално међународни извори финансирања.</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 реализовано;</w:t>
            </w:r>
          </w:p>
          <w:p w:rsidR="007708AD" w:rsidRPr="00B304E8" w:rsidRDefault="007708AD" w:rsidP="00D72AC5">
            <w:pPr>
              <w:snapToGrid w:val="0"/>
              <w:rPr>
                <w:sz w:val="20"/>
                <w:lang w:val="sr-Cyrl-CS"/>
              </w:rPr>
            </w:pPr>
            <w:r w:rsidRPr="00B304E8">
              <w:rPr>
                <w:sz w:val="20"/>
                <w:lang w:val="sr-Cyrl-CS"/>
              </w:rPr>
              <w:t>2. 2016 - 2026.</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7</w:t>
            </w:r>
          </w:p>
        </w:tc>
        <w:tc>
          <w:tcPr>
            <w:tcW w:w="3116" w:type="dxa"/>
            <w:vMerge w:val="restart"/>
            <w:shd w:val="clear" w:color="auto" w:fill="auto"/>
          </w:tcPr>
          <w:p w:rsidR="007708AD" w:rsidRPr="00B304E8" w:rsidRDefault="007708AD" w:rsidP="00D72AC5">
            <w:pPr>
              <w:rPr>
                <w:sz w:val="20"/>
                <w:lang w:val="sr-Cyrl-CS"/>
              </w:rPr>
            </w:pPr>
            <w:r w:rsidRPr="00B304E8">
              <w:rPr>
                <w:sz w:val="20"/>
                <w:lang w:val="sr-Cyrl-CS"/>
              </w:rPr>
              <w:t>Изградња насипа, каналских система и акумулација за ублажавање поплавних таласа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Град Смедерево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311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Изградња насипа на рек</w:t>
            </w:r>
            <w:r>
              <w:rPr>
                <w:sz w:val="20"/>
                <w:lang w:val="sr-Cyrl-CS"/>
              </w:rPr>
              <w:t>ама Коњска и Раља и чишћење Голу</w:t>
            </w:r>
            <w:r w:rsidRPr="00B304E8">
              <w:rPr>
                <w:sz w:val="20"/>
                <w:lang w:val="sr-Cyrl-CS"/>
              </w:rPr>
              <w:t>бачког потока</w:t>
            </w:r>
          </w:p>
        </w:tc>
        <w:tc>
          <w:tcPr>
            <w:tcW w:w="3137" w:type="dxa"/>
            <w:shd w:val="clear" w:color="auto" w:fill="auto"/>
          </w:tcPr>
          <w:p w:rsidR="007708AD" w:rsidRPr="00B304E8" w:rsidRDefault="007708AD" w:rsidP="00D72AC5">
            <w:pPr>
              <w:rPr>
                <w:sz w:val="20"/>
                <w:lang w:val="sr-Cyrl-CS"/>
              </w:rPr>
            </w:pPr>
            <w:r w:rsidRPr="00B304E8">
              <w:rPr>
                <w:sz w:val="20"/>
                <w:lang w:val="sr-Cyrl-CS"/>
              </w:rPr>
              <w:t>1. ЈЛС</w:t>
            </w:r>
          </w:p>
        </w:tc>
        <w:tc>
          <w:tcPr>
            <w:tcW w:w="2261" w:type="dxa"/>
            <w:shd w:val="clear" w:color="auto" w:fill="auto"/>
          </w:tcPr>
          <w:p w:rsidR="007708AD" w:rsidRPr="00B304E8" w:rsidRDefault="007708AD" w:rsidP="00D72AC5">
            <w:pPr>
              <w:rPr>
                <w:sz w:val="20"/>
                <w:lang w:val="sr-Cyrl-CS"/>
              </w:rPr>
            </w:pPr>
            <w:r w:rsidRPr="00B304E8">
              <w:rPr>
                <w:sz w:val="20"/>
                <w:lang w:val="sr-Cyrl-CS"/>
              </w:rPr>
              <w:t>1. 4.000.000,00 динара</w:t>
            </w:r>
          </w:p>
        </w:tc>
        <w:tc>
          <w:tcPr>
            <w:tcW w:w="1978" w:type="dxa"/>
            <w:shd w:val="clear" w:color="auto" w:fill="auto"/>
          </w:tcPr>
          <w:p w:rsidR="007708AD" w:rsidRPr="00B304E8" w:rsidRDefault="007708AD" w:rsidP="00D72AC5">
            <w:pPr>
              <w:rPr>
                <w:sz w:val="20"/>
                <w:lang w:val="sr-Cyrl-CS"/>
              </w:rPr>
            </w:pPr>
            <w:r w:rsidRPr="00B304E8">
              <w:rPr>
                <w:sz w:val="20"/>
                <w:lang w:val="sr-Cyrl-CS"/>
              </w:rPr>
              <w:t>1. реализовано</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9"/>
        <w:gridCol w:w="3115"/>
        <w:gridCol w:w="2835"/>
        <w:gridCol w:w="3286"/>
        <w:gridCol w:w="2124"/>
        <w:gridCol w:w="1980"/>
      </w:tblGrid>
      <w:tr w:rsidR="007708AD" w:rsidRPr="00B304E8" w:rsidTr="00D72AC5">
        <w:trPr>
          <w:trHeight w:val="240"/>
          <w:tblHeader/>
        </w:trPr>
        <w:tc>
          <w:tcPr>
            <w:tcW w:w="14019"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животне средине</w:t>
            </w:r>
          </w:p>
        </w:tc>
      </w:tr>
      <w:tr w:rsidR="007708AD" w:rsidRPr="00B304E8" w:rsidTr="00D72AC5">
        <w:trPr>
          <w:trHeight w:val="1401"/>
          <w:tblHeader/>
        </w:trPr>
        <w:tc>
          <w:tcPr>
            <w:tcW w:w="679"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15"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286"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124"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8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219"/>
        </w:trPr>
        <w:tc>
          <w:tcPr>
            <w:tcW w:w="679"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15" w:type="dxa"/>
            <w:vMerge w:val="restart"/>
            <w:shd w:val="clear" w:color="auto" w:fill="auto"/>
          </w:tcPr>
          <w:p w:rsidR="007708AD" w:rsidRPr="00B304E8" w:rsidRDefault="007708AD" w:rsidP="00D72AC5">
            <w:pPr>
              <w:rPr>
                <w:sz w:val="20"/>
                <w:lang w:val="sr-Cyrl-CS"/>
              </w:rPr>
            </w:pPr>
            <w:r w:rsidRPr="00B304E8">
              <w:rPr>
                <w:sz w:val="20"/>
                <w:lang w:val="sr-Cyrl-CS"/>
              </w:rPr>
              <w:t>Успостављање и проширење мониторинга и развој катастра извора загађивача</w:t>
            </w:r>
          </w:p>
        </w:tc>
        <w:tc>
          <w:tcPr>
            <w:tcW w:w="10225"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Велико Градиште</w:t>
            </w:r>
          </w:p>
        </w:tc>
      </w:tr>
      <w:tr w:rsidR="007708AD" w:rsidRPr="00B304E8" w:rsidTr="00D72AC5">
        <w:trPr>
          <w:trHeight w:val="147"/>
        </w:trPr>
        <w:tc>
          <w:tcPr>
            <w:tcW w:w="679" w:type="dxa"/>
            <w:vMerge/>
            <w:shd w:val="clear" w:color="auto" w:fill="auto"/>
          </w:tcPr>
          <w:p w:rsidR="007708AD" w:rsidRPr="00B304E8" w:rsidRDefault="007708AD" w:rsidP="00D72AC5">
            <w:pPr>
              <w:jc w:val="center"/>
              <w:rPr>
                <w:sz w:val="20"/>
                <w:lang w:val="sr-Cyrl-CS"/>
              </w:rPr>
            </w:pPr>
          </w:p>
        </w:tc>
        <w:tc>
          <w:tcPr>
            <w:tcW w:w="3115"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 Заједничним снагама ка заштити и унапређењу реке Пек</w:t>
            </w:r>
          </w:p>
        </w:tc>
        <w:tc>
          <w:tcPr>
            <w:tcW w:w="3286"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 xml:space="preserve">Пр: општина Кучево, општина Мајданпек </w:t>
            </w:r>
          </w:p>
        </w:tc>
        <w:tc>
          <w:tcPr>
            <w:tcW w:w="2124" w:type="dxa"/>
            <w:shd w:val="clear" w:color="auto" w:fill="auto"/>
          </w:tcPr>
          <w:p w:rsidR="007708AD" w:rsidRPr="00B304E8" w:rsidRDefault="007708AD" w:rsidP="00D72AC5">
            <w:pPr>
              <w:rPr>
                <w:sz w:val="20"/>
                <w:lang w:val="sr-Cyrl-CS"/>
              </w:rPr>
            </w:pPr>
            <w:r w:rsidRPr="00B304E8">
              <w:rPr>
                <w:sz w:val="20"/>
                <w:lang w:val="sr-Cyrl-CS"/>
              </w:rPr>
              <w:t>1. -</w:t>
            </w:r>
          </w:p>
        </w:tc>
        <w:tc>
          <w:tcPr>
            <w:tcW w:w="1980"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rPr>
          <w:trHeight w:val="240"/>
        </w:trPr>
        <w:tc>
          <w:tcPr>
            <w:tcW w:w="679" w:type="dxa"/>
            <w:vMerge w:val="restart"/>
            <w:shd w:val="clear" w:color="auto" w:fill="auto"/>
          </w:tcPr>
          <w:p w:rsidR="007708AD" w:rsidRPr="00B304E8" w:rsidRDefault="007708AD" w:rsidP="00D72AC5">
            <w:pPr>
              <w:jc w:val="center"/>
              <w:rPr>
                <w:sz w:val="20"/>
                <w:lang w:val="sr-Cyrl-CS"/>
              </w:rPr>
            </w:pPr>
            <w:r w:rsidRPr="00B304E8">
              <w:rPr>
                <w:sz w:val="20"/>
                <w:lang w:val="sr-Cyrl-CS"/>
              </w:rPr>
              <w:t>3</w:t>
            </w:r>
          </w:p>
        </w:tc>
        <w:tc>
          <w:tcPr>
            <w:tcW w:w="3115" w:type="dxa"/>
            <w:vMerge w:val="restart"/>
            <w:shd w:val="clear" w:color="auto" w:fill="auto"/>
          </w:tcPr>
          <w:p w:rsidR="007708AD" w:rsidRPr="00B304E8" w:rsidRDefault="007708AD" w:rsidP="00D72AC5">
            <w:pPr>
              <w:rPr>
                <w:sz w:val="20"/>
                <w:lang w:val="sr-Cyrl-CS"/>
              </w:rPr>
            </w:pPr>
            <w:r w:rsidRPr="00B304E8">
              <w:rPr>
                <w:sz w:val="20"/>
                <w:lang w:val="sr-Cyrl-CS"/>
              </w:rPr>
              <w:t>Подстицање рационалног коришћења природних ресурса, подстицање коришћења секундарних сировина, смањење емисије загађујућих материја и увођење чистије производње</w:t>
            </w:r>
          </w:p>
        </w:tc>
        <w:tc>
          <w:tcPr>
            <w:tcW w:w="10225"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rPr>
          <w:trHeight w:val="147"/>
        </w:trPr>
        <w:tc>
          <w:tcPr>
            <w:tcW w:w="679" w:type="dxa"/>
            <w:vMerge/>
            <w:shd w:val="clear" w:color="auto" w:fill="auto"/>
          </w:tcPr>
          <w:p w:rsidR="007708AD" w:rsidRPr="00B304E8" w:rsidRDefault="007708AD" w:rsidP="00D72AC5">
            <w:pPr>
              <w:jc w:val="center"/>
              <w:rPr>
                <w:sz w:val="20"/>
                <w:lang w:val="sr-Cyrl-CS"/>
              </w:rPr>
            </w:pPr>
          </w:p>
        </w:tc>
        <w:tc>
          <w:tcPr>
            <w:tcW w:w="3115"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Увођење чистије производње дефинисано је Стратегијом увођења чистије производње у Ре</w:t>
            </w:r>
            <w:r>
              <w:rPr>
                <w:sz w:val="20"/>
                <w:lang w:val="sr-Cyrl-CS"/>
              </w:rPr>
              <w:t>публици Србији</w:t>
            </w:r>
            <w:r w:rsidRPr="00B304E8">
              <w:rPr>
                <w:sz w:val="20"/>
                <w:lang w:val="sr-Cyrl-CS"/>
              </w:rPr>
              <w:t xml:space="preserve"> </w:t>
            </w:r>
            <w:r>
              <w:rPr>
                <w:sz w:val="20"/>
                <w:lang w:val="sr-Cyrl-CS"/>
              </w:rPr>
              <w:t xml:space="preserve">са </w:t>
            </w:r>
            <w:r w:rsidRPr="00B304E8">
              <w:rPr>
                <w:sz w:val="20"/>
                <w:lang w:val="sr-Cyrl-CS"/>
              </w:rPr>
              <w:t>Акциони</w:t>
            </w:r>
            <w:r>
              <w:rPr>
                <w:sz w:val="20"/>
                <w:lang w:val="sr-Cyrl-CS"/>
              </w:rPr>
              <w:t>м</w:t>
            </w:r>
            <w:r w:rsidRPr="00B304E8">
              <w:rPr>
                <w:sz w:val="20"/>
                <w:lang w:val="sr-Cyrl-CS"/>
              </w:rPr>
              <w:t xml:space="preserve"> план</w:t>
            </w:r>
            <w:r>
              <w:rPr>
                <w:sz w:val="20"/>
                <w:lang w:val="sr-Cyrl-CS"/>
              </w:rPr>
              <w:t>ом</w:t>
            </w:r>
          </w:p>
        </w:tc>
        <w:tc>
          <w:tcPr>
            <w:tcW w:w="3286" w:type="dxa"/>
            <w:shd w:val="clear" w:color="auto" w:fill="auto"/>
          </w:tcPr>
          <w:p w:rsidR="007708AD" w:rsidRPr="00B304E8" w:rsidRDefault="007708AD" w:rsidP="00D72AC5">
            <w:pPr>
              <w:rPr>
                <w:sz w:val="20"/>
                <w:lang w:val="sr-Cyrl-CS"/>
              </w:rPr>
            </w:pPr>
            <w:r w:rsidRPr="00B304E8">
              <w:rPr>
                <w:sz w:val="20"/>
                <w:lang w:val="sr-Cyrl-CS"/>
              </w:rPr>
              <w:t>1. Дефинисани Акционим планом Стратегије увођења чистије производње у Републици Србији</w:t>
            </w:r>
          </w:p>
        </w:tc>
        <w:tc>
          <w:tcPr>
            <w:tcW w:w="2124" w:type="dxa"/>
            <w:shd w:val="clear" w:color="auto" w:fill="auto"/>
          </w:tcPr>
          <w:p w:rsidR="007708AD" w:rsidRPr="00B304E8" w:rsidRDefault="007708AD" w:rsidP="00D72AC5">
            <w:pPr>
              <w:rPr>
                <w:sz w:val="20"/>
                <w:lang w:val="sr-Cyrl-CS"/>
              </w:rPr>
            </w:pPr>
            <w:r w:rsidRPr="00B304E8">
              <w:rPr>
                <w:sz w:val="20"/>
                <w:lang w:val="sr-Cyrl-CS"/>
              </w:rPr>
              <w:t xml:space="preserve">1. Дефинисани Акционим планом Стратегије увођења чистије производње у Републици Србији </w:t>
            </w:r>
          </w:p>
        </w:tc>
        <w:tc>
          <w:tcPr>
            <w:tcW w:w="1980" w:type="dxa"/>
            <w:shd w:val="clear" w:color="auto" w:fill="auto"/>
          </w:tcPr>
          <w:p w:rsidR="007708AD" w:rsidRPr="00B304E8" w:rsidRDefault="007708AD" w:rsidP="00D72AC5">
            <w:pPr>
              <w:rPr>
                <w:sz w:val="20"/>
                <w:lang w:val="sr-Cyrl-CS"/>
              </w:rPr>
            </w:pPr>
            <w:r w:rsidRPr="00B304E8">
              <w:rPr>
                <w:sz w:val="20"/>
                <w:lang w:val="sr-Cyrl-CS"/>
              </w:rPr>
              <w:t xml:space="preserve">1. Дефинисани Акционим планом Стратегије увођења чистије производње у Републици Србији </w:t>
            </w:r>
          </w:p>
        </w:tc>
      </w:tr>
      <w:tr w:rsidR="007708AD" w:rsidRPr="00B304E8" w:rsidTr="00D72AC5">
        <w:trPr>
          <w:trHeight w:val="240"/>
        </w:trPr>
        <w:tc>
          <w:tcPr>
            <w:tcW w:w="679"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15" w:type="dxa"/>
            <w:vMerge w:val="restart"/>
            <w:shd w:val="clear" w:color="auto" w:fill="auto"/>
          </w:tcPr>
          <w:p w:rsidR="007708AD" w:rsidRPr="00B304E8" w:rsidRDefault="007708AD" w:rsidP="00D72AC5">
            <w:pPr>
              <w:rPr>
                <w:sz w:val="20"/>
                <w:lang w:val="sr-Cyrl-CS"/>
              </w:rPr>
            </w:pPr>
            <w:r w:rsidRPr="00B304E8">
              <w:rPr>
                <w:sz w:val="20"/>
                <w:lang w:val="sr-Cyrl-CS"/>
              </w:rPr>
              <w:t>Израда плана управљања водама за непосредни слив Дунава (ICPDR)</w:t>
            </w:r>
          </w:p>
        </w:tc>
        <w:tc>
          <w:tcPr>
            <w:tcW w:w="10225"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rPr>
          <w:trHeight w:val="147"/>
        </w:trPr>
        <w:tc>
          <w:tcPr>
            <w:tcW w:w="679" w:type="dxa"/>
            <w:vMerge/>
            <w:shd w:val="clear" w:color="auto" w:fill="auto"/>
          </w:tcPr>
          <w:p w:rsidR="007708AD" w:rsidRPr="00B304E8" w:rsidRDefault="007708AD" w:rsidP="00D72AC5">
            <w:pPr>
              <w:jc w:val="center"/>
              <w:rPr>
                <w:sz w:val="20"/>
                <w:lang w:val="sr-Cyrl-CS"/>
              </w:rPr>
            </w:pPr>
          </w:p>
        </w:tc>
        <w:tc>
          <w:tcPr>
            <w:tcW w:w="3115"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Урађен је Иновирани План управљања водама за слив реке Дунав, 2015. године. Нaстављају се активности на изради новог иновираног Плана управљања за слив реке Дунав који ће бити усвојен 2021. године (плански период је шест година)</w:t>
            </w:r>
          </w:p>
        </w:tc>
        <w:tc>
          <w:tcPr>
            <w:tcW w:w="3286" w:type="dxa"/>
            <w:shd w:val="clear" w:color="auto" w:fill="auto"/>
          </w:tcPr>
          <w:p w:rsidR="007708AD" w:rsidRPr="00B304E8" w:rsidRDefault="007708AD" w:rsidP="00D72AC5">
            <w:pPr>
              <w:rPr>
                <w:sz w:val="20"/>
                <w:lang w:val="sr-Cyrl-CS"/>
              </w:rPr>
            </w:pPr>
            <w:r w:rsidRPr="00B304E8">
              <w:rPr>
                <w:sz w:val="20"/>
                <w:lang w:val="sr-Cyrl-CS"/>
              </w:rPr>
              <w:t>1. О: МПЗЖС - Републичка дирекција за воде;</w:t>
            </w:r>
          </w:p>
          <w:p w:rsidR="007708AD" w:rsidRPr="00B304E8" w:rsidRDefault="007708AD" w:rsidP="00D72AC5">
            <w:pPr>
              <w:rPr>
                <w:sz w:val="20"/>
                <w:lang w:val="sr-Cyrl-CS"/>
              </w:rPr>
            </w:pPr>
            <w:r w:rsidRPr="00B304E8">
              <w:rPr>
                <w:sz w:val="20"/>
                <w:lang w:val="sr-Cyrl-CS"/>
              </w:rPr>
              <w:t xml:space="preserve">Пр: Јавна водопривредна предузећа, Агенција за заштиту животне средине, РХМЗ, Институт за водопривреду „Јарослав Черни” а.д. </w:t>
            </w:r>
          </w:p>
        </w:tc>
        <w:tc>
          <w:tcPr>
            <w:tcW w:w="2124" w:type="dxa"/>
            <w:shd w:val="clear" w:color="auto" w:fill="auto"/>
          </w:tcPr>
          <w:p w:rsidR="007708AD" w:rsidRPr="00B304E8" w:rsidRDefault="007708AD" w:rsidP="00D72AC5">
            <w:pPr>
              <w:rPr>
                <w:sz w:val="20"/>
                <w:lang w:val="sr-Cyrl-CS"/>
              </w:rPr>
            </w:pPr>
            <w:r w:rsidRPr="00B304E8">
              <w:rPr>
                <w:sz w:val="20"/>
                <w:lang w:val="sr-Cyrl-CS"/>
              </w:rPr>
              <w:t>1. -</w:t>
            </w:r>
          </w:p>
        </w:tc>
        <w:tc>
          <w:tcPr>
            <w:tcW w:w="1980" w:type="dxa"/>
            <w:shd w:val="clear" w:color="auto" w:fill="auto"/>
          </w:tcPr>
          <w:p w:rsidR="007708AD" w:rsidRPr="00B304E8" w:rsidRDefault="007708AD" w:rsidP="00D72AC5">
            <w:pPr>
              <w:rPr>
                <w:sz w:val="20"/>
                <w:lang w:val="sr-Cyrl-CS"/>
              </w:rPr>
            </w:pPr>
            <w:r w:rsidRPr="00B304E8">
              <w:rPr>
                <w:sz w:val="20"/>
                <w:lang w:val="sr-Cyrl-CS"/>
              </w:rPr>
              <w:t xml:space="preserve">1. 2021. </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8"/>
        <w:gridCol w:w="3126"/>
        <w:gridCol w:w="2835"/>
        <w:gridCol w:w="3402"/>
        <w:gridCol w:w="2029"/>
        <w:gridCol w:w="1945"/>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културних добара</w:t>
            </w:r>
          </w:p>
        </w:tc>
      </w:tr>
      <w:tr w:rsidR="007708AD" w:rsidRPr="00B304E8" w:rsidTr="00D72AC5">
        <w:trPr>
          <w:tblHeader/>
        </w:trPr>
        <w:tc>
          <w:tcPr>
            <w:tcW w:w="66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26"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402"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029"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45"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68"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26" w:type="dxa"/>
            <w:vMerge w:val="restart"/>
            <w:shd w:val="clear" w:color="auto" w:fill="auto"/>
          </w:tcPr>
          <w:p w:rsidR="007708AD" w:rsidRPr="00B304E8" w:rsidRDefault="007708AD" w:rsidP="00D72AC5">
            <w:pPr>
              <w:rPr>
                <w:sz w:val="20"/>
                <w:lang w:val="sr-Cyrl-CS"/>
              </w:rPr>
            </w:pPr>
            <w:r w:rsidRPr="00B304E8">
              <w:rPr>
                <w:sz w:val="20"/>
                <w:lang w:val="sr-Cyrl-CS"/>
              </w:rPr>
              <w:t>Унапређење система управљања и усклађивање нивоа и чинилаца укључених у бригу о културном наслеђу, у циљу заустављања деградације културних добара и њихове заштићене околине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Кучево</w:t>
            </w:r>
          </w:p>
        </w:tc>
      </w:tr>
      <w:tr w:rsidR="007708AD" w:rsidRPr="00B304E8" w:rsidTr="00D72AC5">
        <w:tc>
          <w:tcPr>
            <w:tcW w:w="668" w:type="dxa"/>
            <w:vMerge/>
            <w:shd w:val="clear" w:color="auto" w:fill="auto"/>
          </w:tcPr>
          <w:p w:rsidR="007708AD" w:rsidRPr="00B304E8" w:rsidRDefault="007708AD" w:rsidP="00D72AC5">
            <w:pPr>
              <w:jc w:val="center"/>
              <w:rPr>
                <w:sz w:val="20"/>
                <w:lang w:val="sr-Cyrl-CS"/>
              </w:rPr>
            </w:pPr>
          </w:p>
        </w:tc>
        <w:tc>
          <w:tcPr>
            <w:tcW w:w="312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П: Реконструкција и санација летњиковца краља Александра I Карађорђевића у Нересници - део пројекта реконструкција кровног покривача </w:t>
            </w:r>
            <w:r>
              <w:rPr>
                <w:sz w:val="20"/>
                <w:lang w:val="sr-Cyrl-CS"/>
              </w:rPr>
              <w:t>са роком реализације 24. октобар 2013. - 31. децемб</w:t>
            </w:r>
            <w:r w:rsidRPr="00B304E8">
              <w:rPr>
                <w:sz w:val="20"/>
                <w:lang w:val="sr-Cyrl-CS"/>
              </w:rPr>
              <w:t>а</w:t>
            </w:r>
            <w:r>
              <w:rPr>
                <w:sz w:val="20"/>
                <w:lang w:val="sr-Cyrl-CS"/>
              </w:rPr>
              <w:t>р</w:t>
            </w:r>
            <w:r w:rsidRPr="00B304E8">
              <w:rPr>
                <w:sz w:val="20"/>
                <w:lang w:val="sr-Cyrl-CS"/>
              </w:rPr>
              <w:t xml:space="preserve"> 2015. године </w:t>
            </w:r>
          </w:p>
        </w:tc>
        <w:tc>
          <w:tcPr>
            <w:tcW w:w="3402" w:type="dxa"/>
            <w:shd w:val="clear" w:color="auto" w:fill="auto"/>
          </w:tcPr>
          <w:p w:rsidR="007708AD" w:rsidRPr="00B304E8" w:rsidRDefault="007708AD" w:rsidP="00D72AC5">
            <w:pPr>
              <w:rPr>
                <w:sz w:val="20"/>
                <w:lang w:val="sr-Cyrl-CS"/>
              </w:rPr>
            </w:pPr>
            <w:r w:rsidRPr="00B304E8">
              <w:rPr>
                <w:sz w:val="20"/>
                <w:lang w:val="sr-Cyrl-CS"/>
              </w:rPr>
              <w:t>1. ЈЛС, Канцеларија за локални економски развој – ЛЕР</w:t>
            </w:r>
          </w:p>
        </w:tc>
        <w:tc>
          <w:tcPr>
            <w:tcW w:w="2029" w:type="dxa"/>
            <w:shd w:val="clear" w:color="auto" w:fill="auto"/>
          </w:tcPr>
          <w:p w:rsidR="007708AD" w:rsidRPr="00B304E8" w:rsidRDefault="007708AD" w:rsidP="00D72AC5">
            <w:pPr>
              <w:rPr>
                <w:sz w:val="20"/>
                <w:lang w:val="sr-Cyrl-CS"/>
              </w:rPr>
            </w:pPr>
            <w:r w:rsidRPr="00B304E8">
              <w:rPr>
                <w:sz w:val="20"/>
                <w:lang w:val="sr-Cyrl-CS"/>
              </w:rPr>
              <w:t>1. -</w:t>
            </w:r>
          </w:p>
          <w:p w:rsidR="007708AD" w:rsidRPr="00B304E8" w:rsidRDefault="007708AD" w:rsidP="00D72AC5">
            <w:pPr>
              <w:rPr>
                <w:sz w:val="20"/>
                <w:lang w:val="sr-Cyrl-CS"/>
              </w:rPr>
            </w:pPr>
          </w:p>
          <w:p w:rsidR="007708AD" w:rsidRPr="00B304E8" w:rsidRDefault="007708AD" w:rsidP="00D72AC5">
            <w:pPr>
              <w:rPr>
                <w:sz w:val="20"/>
                <w:lang w:val="sr-Cyrl-CS"/>
              </w:rPr>
            </w:pPr>
          </w:p>
          <w:p w:rsidR="007708AD" w:rsidRPr="00B304E8" w:rsidRDefault="007708AD" w:rsidP="00D72AC5">
            <w:pPr>
              <w:rPr>
                <w:sz w:val="20"/>
                <w:lang w:val="sr-Cyrl-CS"/>
              </w:rPr>
            </w:pPr>
          </w:p>
        </w:tc>
        <w:tc>
          <w:tcPr>
            <w:tcW w:w="1945"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68" w:type="dxa"/>
            <w:vMerge w:val="restart"/>
            <w:shd w:val="clear" w:color="auto" w:fill="auto"/>
          </w:tcPr>
          <w:p w:rsidR="007708AD" w:rsidRPr="00B304E8" w:rsidRDefault="007708AD" w:rsidP="00D72AC5">
            <w:pPr>
              <w:jc w:val="center"/>
              <w:rPr>
                <w:sz w:val="20"/>
                <w:lang w:val="sr-Cyrl-CS"/>
              </w:rPr>
            </w:pPr>
            <w:r w:rsidRPr="00B304E8">
              <w:rPr>
                <w:sz w:val="20"/>
                <w:lang w:val="sr-Cyrl-CS"/>
              </w:rPr>
              <w:t>2</w:t>
            </w:r>
          </w:p>
        </w:tc>
        <w:tc>
          <w:tcPr>
            <w:tcW w:w="3126" w:type="dxa"/>
            <w:vMerge w:val="restart"/>
            <w:shd w:val="clear" w:color="auto" w:fill="auto"/>
          </w:tcPr>
          <w:p w:rsidR="007708AD" w:rsidRPr="00B304E8" w:rsidRDefault="007708AD" w:rsidP="00D72AC5">
            <w:pPr>
              <w:rPr>
                <w:sz w:val="20"/>
                <w:lang w:val="sr-Cyrl-CS"/>
              </w:rPr>
            </w:pPr>
            <w:r w:rsidRPr="00B304E8">
              <w:rPr>
                <w:sz w:val="20"/>
                <w:lang w:val="sr-Cyrl-CS"/>
              </w:rPr>
              <w:t>Проглашење споменика културе (окончање процедуре), за сва културна добра на планском подручју, за која је покренут поступак утврђивања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Регионални завод за заштиту споменика културе Смедерево</w:t>
            </w:r>
          </w:p>
        </w:tc>
      </w:tr>
      <w:tr w:rsidR="007708AD" w:rsidRPr="00B304E8" w:rsidTr="00D72AC5">
        <w:tc>
          <w:tcPr>
            <w:tcW w:w="668" w:type="dxa"/>
            <w:vMerge/>
            <w:shd w:val="clear" w:color="auto" w:fill="auto"/>
          </w:tcPr>
          <w:p w:rsidR="007708AD" w:rsidRPr="00B304E8" w:rsidRDefault="007708AD" w:rsidP="00D72AC5">
            <w:pPr>
              <w:jc w:val="center"/>
              <w:rPr>
                <w:sz w:val="20"/>
                <w:lang w:val="sr-Cyrl-CS"/>
              </w:rPr>
            </w:pPr>
          </w:p>
        </w:tc>
        <w:tc>
          <w:tcPr>
            <w:tcW w:w="312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Проглашење споменика културе (окончање процедуре), за сва културна добра на планском подручју, за која је покренут поступак утврђивања:</w:t>
            </w:r>
          </w:p>
          <w:p w:rsidR="007708AD" w:rsidRPr="00B304E8" w:rsidRDefault="007708AD" w:rsidP="00D72AC5">
            <w:pPr>
              <w:numPr>
                <w:ilvl w:val="0"/>
                <w:numId w:val="31"/>
              </w:numPr>
              <w:ind w:left="412" w:hanging="284"/>
              <w:rPr>
                <w:sz w:val="20"/>
                <w:lang w:val="sr-Cyrl-CS"/>
              </w:rPr>
            </w:pPr>
            <w:r w:rsidRPr="00B304E8">
              <w:rPr>
                <w:sz w:val="20"/>
                <w:lang w:val="sr-Cyrl-CS"/>
              </w:rPr>
              <w:t>2006. - Кућа у Улици Јована Цвијића бр.4-6 у Смедереву;</w:t>
            </w:r>
          </w:p>
          <w:p w:rsidR="007708AD" w:rsidRPr="00B304E8" w:rsidRDefault="007708AD" w:rsidP="00D72AC5">
            <w:pPr>
              <w:numPr>
                <w:ilvl w:val="0"/>
                <w:numId w:val="31"/>
              </w:numPr>
              <w:ind w:left="412" w:hanging="284"/>
              <w:rPr>
                <w:sz w:val="20"/>
                <w:lang w:val="sr-Cyrl-CS"/>
              </w:rPr>
            </w:pPr>
            <w:r w:rsidRPr="00B304E8">
              <w:rPr>
                <w:sz w:val="20"/>
                <w:lang w:val="sr-Cyrl-CS"/>
              </w:rPr>
              <w:t>1998. - Зграда на Тргу Николе Крге бр. 2 у Смедереву; Зграда на Тргу Републике бр.11 и 13 у Смедереву; Воденица у Раброву, општина Кучево;</w:t>
            </w:r>
          </w:p>
          <w:p w:rsidR="007708AD" w:rsidRPr="00B304E8" w:rsidRDefault="007708AD" w:rsidP="00D72AC5">
            <w:pPr>
              <w:numPr>
                <w:ilvl w:val="0"/>
                <w:numId w:val="31"/>
              </w:numPr>
              <w:ind w:left="412" w:hanging="284"/>
              <w:rPr>
                <w:sz w:val="20"/>
                <w:lang w:val="sr-Cyrl-CS"/>
              </w:rPr>
            </w:pPr>
            <w:r w:rsidRPr="00B304E8">
              <w:rPr>
                <w:sz w:val="20"/>
                <w:lang w:val="sr-Cyrl-CS"/>
              </w:rPr>
              <w:t>Кућа Добривоја Станковића у Малом Лаоулу, општина Петровац на Млави; Воденица Јована Пријића у Крепољину, општина Жагубица; Воденица Симе Грујића у Крепољину, општина Жагубица;</w:t>
            </w:r>
          </w:p>
          <w:p w:rsidR="007708AD" w:rsidRPr="00B304E8" w:rsidRDefault="007708AD" w:rsidP="00D72AC5">
            <w:pPr>
              <w:numPr>
                <w:ilvl w:val="0"/>
                <w:numId w:val="31"/>
              </w:numPr>
              <w:ind w:left="412" w:hanging="284"/>
              <w:rPr>
                <w:sz w:val="20"/>
                <w:lang w:val="sr-Cyrl-CS"/>
              </w:rPr>
            </w:pPr>
            <w:r w:rsidRPr="00B304E8">
              <w:rPr>
                <w:sz w:val="20"/>
                <w:lang w:val="sr-Cyrl-CS"/>
              </w:rPr>
              <w:t>1997. - Зграда старе општине у Добром Долу, Смедерево; Комплекс објеката старог шумадијског домаћинства Банета Богдановића у Водицама, општина Смедеревска Паланка; Кућа Живорада Јанковића у Лугавчини, Смедерево (срушена);</w:t>
            </w:r>
          </w:p>
          <w:p w:rsidR="007708AD" w:rsidRPr="00B304E8" w:rsidRDefault="007708AD" w:rsidP="00D72AC5">
            <w:pPr>
              <w:numPr>
                <w:ilvl w:val="0"/>
                <w:numId w:val="31"/>
              </w:numPr>
              <w:ind w:left="412" w:hanging="284"/>
              <w:rPr>
                <w:sz w:val="20"/>
                <w:lang w:val="sr-Cyrl-CS"/>
              </w:rPr>
            </w:pPr>
            <w:r w:rsidRPr="00B304E8">
              <w:rPr>
                <w:sz w:val="20"/>
                <w:lang w:val="sr-Cyrl-CS"/>
              </w:rPr>
              <w:t>1995 - 1997. - Воденица Александра Пауновића у Волуји, општина Кучево; Воденица Драгомира Пенонића у Крепољину, општина Жагубица; Кућа Милице Златановић у Смедереву.</w:t>
            </w:r>
          </w:p>
        </w:tc>
        <w:tc>
          <w:tcPr>
            <w:tcW w:w="3402" w:type="dxa"/>
            <w:shd w:val="clear" w:color="auto" w:fill="auto"/>
          </w:tcPr>
          <w:p w:rsidR="007708AD" w:rsidRPr="00B304E8" w:rsidRDefault="007708AD" w:rsidP="00D72AC5">
            <w:pPr>
              <w:rPr>
                <w:sz w:val="20"/>
                <w:lang w:val="sr-Cyrl-CS"/>
              </w:rPr>
            </w:pPr>
            <w:r w:rsidRPr="00B304E8">
              <w:rPr>
                <w:sz w:val="20"/>
                <w:lang w:val="sr-Cyrl-CS"/>
              </w:rPr>
              <w:t>1. -</w:t>
            </w:r>
          </w:p>
        </w:tc>
        <w:tc>
          <w:tcPr>
            <w:tcW w:w="2029" w:type="dxa"/>
            <w:shd w:val="clear" w:color="auto" w:fill="auto"/>
          </w:tcPr>
          <w:p w:rsidR="007708AD" w:rsidRPr="00B304E8" w:rsidRDefault="007708AD" w:rsidP="00D72AC5">
            <w:pPr>
              <w:rPr>
                <w:sz w:val="20"/>
                <w:lang w:val="sr-Cyrl-CS"/>
              </w:rPr>
            </w:pPr>
            <w:r w:rsidRPr="00B304E8">
              <w:rPr>
                <w:sz w:val="20"/>
                <w:lang w:val="sr-Cyrl-CS"/>
              </w:rPr>
              <w:t>1. -</w:t>
            </w:r>
          </w:p>
        </w:tc>
        <w:tc>
          <w:tcPr>
            <w:tcW w:w="1945"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68" w:type="dxa"/>
            <w:vMerge/>
            <w:shd w:val="clear" w:color="auto" w:fill="auto"/>
          </w:tcPr>
          <w:p w:rsidR="007708AD" w:rsidRPr="00B304E8" w:rsidRDefault="007708AD" w:rsidP="00D72AC5">
            <w:pPr>
              <w:jc w:val="center"/>
              <w:rPr>
                <w:sz w:val="20"/>
                <w:lang w:val="sr-Cyrl-CS"/>
              </w:rPr>
            </w:pPr>
          </w:p>
        </w:tc>
        <w:tc>
          <w:tcPr>
            <w:tcW w:w="3126" w:type="dxa"/>
            <w:vMerge/>
            <w:shd w:val="clear" w:color="auto" w:fill="auto"/>
          </w:tcPr>
          <w:p w:rsidR="007708AD" w:rsidRPr="00B304E8" w:rsidRDefault="007708AD" w:rsidP="00D72AC5">
            <w:pPr>
              <w:rPr>
                <w:sz w:val="20"/>
                <w:lang w:val="sr-Cyrl-CS"/>
              </w:rPr>
            </w:pP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Петровац на Млави</w:t>
            </w:r>
          </w:p>
        </w:tc>
      </w:tr>
      <w:tr w:rsidR="007708AD" w:rsidRPr="00B304E8" w:rsidTr="00D72AC5">
        <w:tc>
          <w:tcPr>
            <w:tcW w:w="668" w:type="dxa"/>
            <w:vMerge/>
            <w:shd w:val="clear" w:color="auto" w:fill="auto"/>
          </w:tcPr>
          <w:p w:rsidR="007708AD" w:rsidRPr="00B304E8" w:rsidRDefault="007708AD" w:rsidP="00D72AC5">
            <w:pPr>
              <w:jc w:val="center"/>
              <w:rPr>
                <w:sz w:val="20"/>
                <w:lang w:val="sr-Cyrl-CS"/>
              </w:rPr>
            </w:pPr>
          </w:p>
        </w:tc>
        <w:tc>
          <w:tcPr>
            <w:tcW w:w="312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Археолошко налазиште „Беловоде” </w:t>
            </w:r>
          </w:p>
        </w:tc>
        <w:tc>
          <w:tcPr>
            <w:tcW w:w="3402" w:type="dxa"/>
            <w:shd w:val="clear" w:color="auto" w:fill="auto"/>
          </w:tcPr>
          <w:p w:rsidR="007708AD" w:rsidRPr="00B304E8" w:rsidRDefault="007708AD" w:rsidP="00D72AC5">
            <w:pPr>
              <w:rPr>
                <w:sz w:val="20"/>
                <w:lang w:val="sr-Cyrl-CS"/>
              </w:rPr>
            </w:pPr>
            <w:r w:rsidRPr="00B304E8">
              <w:rPr>
                <w:sz w:val="20"/>
                <w:lang w:val="sr-Cyrl-CS"/>
              </w:rPr>
              <w:t>1. Народни музеј Београд, Завичајни музеј Петровац на Млави, Регионални завод за заштиту споменика културе Смедерево, ЈЛС</w:t>
            </w:r>
          </w:p>
        </w:tc>
        <w:tc>
          <w:tcPr>
            <w:tcW w:w="2029" w:type="dxa"/>
            <w:shd w:val="clear" w:color="auto" w:fill="auto"/>
          </w:tcPr>
          <w:p w:rsidR="007708AD" w:rsidRPr="00B304E8" w:rsidRDefault="007708AD" w:rsidP="00D72AC5">
            <w:pPr>
              <w:rPr>
                <w:sz w:val="20"/>
                <w:lang w:val="sr-Cyrl-CS"/>
              </w:rPr>
            </w:pPr>
            <w:r w:rsidRPr="00B304E8">
              <w:rPr>
                <w:sz w:val="20"/>
                <w:lang w:val="sr-Cyrl-CS"/>
              </w:rPr>
              <w:t>1. 500.000,00 динара буџет ЈЛС</w:t>
            </w:r>
          </w:p>
        </w:tc>
        <w:tc>
          <w:tcPr>
            <w:tcW w:w="1945" w:type="dxa"/>
            <w:shd w:val="clear" w:color="auto" w:fill="auto"/>
          </w:tcPr>
          <w:p w:rsidR="007708AD" w:rsidRPr="00B304E8" w:rsidRDefault="007708AD" w:rsidP="00D72AC5">
            <w:pPr>
              <w:rPr>
                <w:sz w:val="20"/>
                <w:lang w:val="sr-Cyrl-CS"/>
              </w:rPr>
            </w:pPr>
            <w:r w:rsidRPr="00B304E8">
              <w:rPr>
                <w:sz w:val="20"/>
                <w:lang w:val="sr-Cyrl-CS"/>
              </w:rPr>
              <w:t>1. реализовано</w:t>
            </w:r>
          </w:p>
        </w:tc>
      </w:tr>
      <w:tr w:rsidR="007708AD" w:rsidRPr="00B304E8" w:rsidTr="00D72AC5">
        <w:tc>
          <w:tcPr>
            <w:tcW w:w="66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126" w:type="dxa"/>
            <w:vMerge w:val="restart"/>
            <w:shd w:val="clear" w:color="auto" w:fill="auto"/>
          </w:tcPr>
          <w:p w:rsidR="007708AD" w:rsidRPr="00B304E8" w:rsidRDefault="007708AD" w:rsidP="00D72AC5">
            <w:pPr>
              <w:rPr>
                <w:sz w:val="20"/>
                <w:lang w:val="sr-Cyrl-CS"/>
              </w:rPr>
            </w:pPr>
            <w:r w:rsidRPr="00B304E8">
              <w:rPr>
                <w:sz w:val="20"/>
                <w:lang w:val="sr-Cyrl-CS"/>
              </w:rPr>
              <w:t>Израда одговарајућих урбанистичких планова (или завршетак започетих), за локалитете и комплексе културних добара (пре свега за културна добра од изузетног и великог значаја изван урбаних подручја за која не постоји урбанистичко-планска разрада)</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Регионални завод за заштиту споменика културе Смедерево</w:t>
            </w:r>
          </w:p>
        </w:tc>
      </w:tr>
      <w:tr w:rsidR="007708AD" w:rsidRPr="00B304E8" w:rsidTr="00D72AC5">
        <w:tc>
          <w:tcPr>
            <w:tcW w:w="668" w:type="dxa"/>
            <w:vMerge/>
            <w:shd w:val="clear" w:color="auto" w:fill="auto"/>
          </w:tcPr>
          <w:p w:rsidR="007708AD" w:rsidRPr="00B304E8" w:rsidRDefault="007708AD" w:rsidP="00D72AC5">
            <w:pPr>
              <w:jc w:val="center"/>
              <w:rPr>
                <w:sz w:val="20"/>
                <w:lang w:val="sr-Cyrl-CS"/>
              </w:rPr>
            </w:pPr>
          </w:p>
        </w:tc>
        <w:tc>
          <w:tcPr>
            <w:tcW w:w="312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ind w:left="-13"/>
              <w:rPr>
                <w:sz w:val="20"/>
                <w:lang w:val="sr-Cyrl-CS"/>
              </w:rPr>
            </w:pPr>
            <w:r w:rsidRPr="00B304E8">
              <w:rPr>
                <w:sz w:val="20"/>
                <w:lang w:val="sr-Cyrl-CS"/>
              </w:rPr>
              <w:t>Израде урбанистичких планова за категоризована и некатегоризована непокретна културна добра:</w:t>
            </w:r>
          </w:p>
          <w:p w:rsidR="007708AD" w:rsidRPr="00B304E8" w:rsidRDefault="007708AD" w:rsidP="00D72AC5">
            <w:pPr>
              <w:pStyle w:val="ListParagraph"/>
              <w:widowControl/>
              <w:numPr>
                <w:ilvl w:val="0"/>
                <w:numId w:val="30"/>
              </w:numPr>
              <w:tabs>
                <w:tab w:val="clear" w:pos="1440"/>
              </w:tabs>
              <w:ind w:left="270" w:hanging="218"/>
              <w:jc w:val="left"/>
              <w:rPr>
                <w:sz w:val="20"/>
              </w:rPr>
            </w:pPr>
            <w:r w:rsidRPr="00B304E8">
              <w:rPr>
                <w:sz w:val="20"/>
              </w:rPr>
              <w:t>Непокретна културна добра од изузетног значаја (Споменик културе: Манастир Покајница - општина Велика Плана; Археолошка налазишта: „Краку Лу Јордан” – металуршки центар - општина Кучево; Виминацијум; Знаменита места: Радовањски луг - општина Велика Плана);</w:t>
            </w:r>
          </w:p>
          <w:p w:rsidR="007708AD" w:rsidRPr="00B304E8" w:rsidRDefault="007708AD" w:rsidP="00D72AC5">
            <w:pPr>
              <w:pStyle w:val="ListParagraph"/>
              <w:widowControl/>
              <w:numPr>
                <w:ilvl w:val="0"/>
                <w:numId w:val="30"/>
              </w:numPr>
              <w:tabs>
                <w:tab w:val="clear" w:pos="1440"/>
              </w:tabs>
              <w:ind w:left="270" w:hanging="218"/>
              <w:jc w:val="left"/>
              <w:rPr>
                <w:sz w:val="20"/>
              </w:rPr>
            </w:pPr>
            <w:r w:rsidRPr="00B304E8">
              <w:rPr>
                <w:sz w:val="20"/>
              </w:rPr>
              <w:t>Непокретна културна добра од великог значаја (Споменици културе: Манастир Копорин - општина Велика Плана; Манастир Горњак - општина Жагубица; Манастир Витовница - општина Петровац на Млави; манастири Митрополија и Благовештење - општина Петровац на Млави; Црква брвнара Светог Георгија - општина Велика Плана; Просторно културно-историјска целина део села Бистрице - општина Петровац на Млави; Археолошко налазиште Ледерата - Велико Градиште);</w:t>
            </w:r>
          </w:p>
          <w:p w:rsidR="007708AD" w:rsidRPr="00B304E8" w:rsidRDefault="007708AD" w:rsidP="00D72AC5">
            <w:pPr>
              <w:pStyle w:val="ListParagraph"/>
              <w:widowControl/>
              <w:numPr>
                <w:ilvl w:val="0"/>
                <w:numId w:val="30"/>
              </w:numPr>
              <w:tabs>
                <w:tab w:val="clear" w:pos="1440"/>
              </w:tabs>
              <w:ind w:left="270" w:hanging="218"/>
              <w:jc w:val="left"/>
              <w:rPr>
                <w:sz w:val="20"/>
              </w:rPr>
            </w:pPr>
            <w:r w:rsidRPr="00B304E8">
              <w:rPr>
                <w:sz w:val="20"/>
              </w:rPr>
              <w:t>Некатегоризована непокретна културна добра (Споменици културе: Куличка тврђава - град Смедерево; Манастир Нимник - општина Велика Плана; Црква Светог арх. Михајла - Заова- општина Мало Црниће; Црква Светог архангела Гаврила и собрашица - општина Смедеревска Паланка)</w:t>
            </w:r>
          </w:p>
        </w:tc>
        <w:tc>
          <w:tcPr>
            <w:tcW w:w="3402" w:type="dxa"/>
            <w:shd w:val="clear" w:color="auto" w:fill="auto"/>
          </w:tcPr>
          <w:p w:rsidR="007708AD" w:rsidRPr="00B304E8" w:rsidRDefault="007708AD" w:rsidP="00D72AC5">
            <w:pPr>
              <w:rPr>
                <w:sz w:val="20"/>
                <w:lang w:val="sr-Cyrl-CS"/>
              </w:rPr>
            </w:pPr>
            <w:r w:rsidRPr="00B304E8">
              <w:rPr>
                <w:sz w:val="20"/>
                <w:lang w:val="sr-Cyrl-CS"/>
              </w:rPr>
              <w:t>1. -</w:t>
            </w:r>
          </w:p>
        </w:tc>
        <w:tc>
          <w:tcPr>
            <w:tcW w:w="2029" w:type="dxa"/>
            <w:shd w:val="clear" w:color="auto" w:fill="auto"/>
          </w:tcPr>
          <w:p w:rsidR="007708AD" w:rsidRPr="00B304E8" w:rsidRDefault="007708AD" w:rsidP="00D72AC5">
            <w:pPr>
              <w:rPr>
                <w:sz w:val="20"/>
                <w:lang w:val="sr-Cyrl-CS"/>
              </w:rPr>
            </w:pPr>
            <w:r w:rsidRPr="00B304E8">
              <w:rPr>
                <w:sz w:val="20"/>
                <w:lang w:val="sr-Cyrl-CS"/>
              </w:rPr>
              <w:t>1. -</w:t>
            </w:r>
          </w:p>
        </w:tc>
        <w:tc>
          <w:tcPr>
            <w:tcW w:w="1945"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6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126" w:type="dxa"/>
            <w:vMerge w:val="restart"/>
            <w:shd w:val="clear" w:color="auto" w:fill="auto"/>
          </w:tcPr>
          <w:p w:rsidR="007708AD" w:rsidRPr="00B304E8" w:rsidRDefault="007708AD" w:rsidP="00D72AC5">
            <w:pPr>
              <w:rPr>
                <w:sz w:val="20"/>
                <w:lang w:val="sr-Cyrl-CS"/>
              </w:rPr>
            </w:pPr>
            <w:r w:rsidRPr="00B304E8">
              <w:rPr>
                <w:sz w:val="20"/>
                <w:lang w:val="sr-Cyrl-CS"/>
              </w:rPr>
              <w:t>Инфраструктурно опремање споменичких целина и локалитета културних добара према приоритетима у погледу категорије, значаја и степена опремљености</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Регионални завод за заштиту споменика културе Смедерево</w:t>
            </w:r>
          </w:p>
        </w:tc>
      </w:tr>
      <w:tr w:rsidR="007708AD" w:rsidRPr="00B304E8" w:rsidTr="00D72AC5">
        <w:tc>
          <w:tcPr>
            <w:tcW w:w="668" w:type="dxa"/>
            <w:vMerge/>
            <w:shd w:val="clear" w:color="auto" w:fill="auto"/>
          </w:tcPr>
          <w:p w:rsidR="007708AD" w:rsidRPr="00B304E8" w:rsidRDefault="007708AD" w:rsidP="00D72AC5">
            <w:pPr>
              <w:jc w:val="center"/>
              <w:rPr>
                <w:sz w:val="20"/>
                <w:lang w:val="sr-Cyrl-CS"/>
              </w:rPr>
            </w:pPr>
          </w:p>
        </w:tc>
        <w:tc>
          <w:tcPr>
            <w:tcW w:w="3126"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tabs>
                <w:tab w:val="num" w:pos="1701"/>
              </w:tabs>
              <w:rPr>
                <w:sz w:val="20"/>
                <w:lang w:val="sr-Cyrl-CS"/>
              </w:rPr>
            </w:pPr>
            <w:r w:rsidRPr="00B304E8">
              <w:rPr>
                <w:sz w:val="20"/>
                <w:lang w:val="sr-Cyrl-CS"/>
              </w:rPr>
              <w:t>1. Израда планова и пројеката инфраструктурног опремања за:</w:t>
            </w:r>
          </w:p>
          <w:p w:rsidR="007708AD" w:rsidRPr="00B304E8" w:rsidRDefault="007708AD" w:rsidP="00D72AC5">
            <w:pPr>
              <w:numPr>
                <w:ilvl w:val="0"/>
                <w:numId w:val="29"/>
              </w:numPr>
              <w:ind w:left="270" w:hanging="270"/>
              <w:rPr>
                <w:b/>
                <w:sz w:val="20"/>
                <w:u w:val="single"/>
                <w:lang w:val="sr-Cyrl-CS"/>
              </w:rPr>
            </w:pPr>
            <w:r w:rsidRPr="00B304E8">
              <w:rPr>
                <w:sz w:val="20"/>
                <w:lang w:val="sr-Cyrl-CS"/>
              </w:rPr>
              <w:t>Непокретна културна добра од изузетног значаја (Споменици културе: Средњовековни град Голубац, Смедеревска тврђава; Археолошко налазиште „Краку Лу Јордан” - металуршки центар - општина Кучево);</w:t>
            </w:r>
          </w:p>
          <w:p w:rsidR="007708AD" w:rsidRPr="00B304E8" w:rsidRDefault="007708AD" w:rsidP="00D72AC5">
            <w:pPr>
              <w:numPr>
                <w:ilvl w:val="0"/>
                <w:numId w:val="29"/>
              </w:numPr>
              <w:ind w:left="270" w:hanging="270"/>
              <w:rPr>
                <w:sz w:val="20"/>
                <w:lang w:val="sr-Cyrl-CS"/>
              </w:rPr>
            </w:pPr>
            <w:r w:rsidRPr="00B304E8">
              <w:rPr>
                <w:sz w:val="20"/>
                <w:lang w:val="sr-Cyrl-CS"/>
              </w:rPr>
              <w:t>Непокретна културна добра од великог значаја (Споменици културе: Рамска тврђава - општина Велико Градиште; Манастири Митрополија и Благовештење - општина Петровац на Млави; Црква брвнара Светог Георгија - општина Велика Плана)</w:t>
            </w:r>
          </w:p>
        </w:tc>
        <w:tc>
          <w:tcPr>
            <w:tcW w:w="3402" w:type="dxa"/>
            <w:shd w:val="clear" w:color="auto" w:fill="auto"/>
          </w:tcPr>
          <w:p w:rsidR="007708AD" w:rsidRPr="00B304E8" w:rsidRDefault="007708AD" w:rsidP="00D72AC5">
            <w:pPr>
              <w:rPr>
                <w:sz w:val="20"/>
                <w:lang w:val="sr-Cyrl-CS"/>
              </w:rPr>
            </w:pPr>
            <w:r w:rsidRPr="00B304E8">
              <w:rPr>
                <w:sz w:val="20"/>
                <w:lang w:val="sr-Cyrl-CS"/>
              </w:rPr>
              <w:t>1. -</w:t>
            </w:r>
          </w:p>
        </w:tc>
        <w:tc>
          <w:tcPr>
            <w:tcW w:w="2029" w:type="dxa"/>
            <w:shd w:val="clear" w:color="auto" w:fill="auto"/>
          </w:tcPr>
          <w:p w:rsidR="007708AD" w:rsidRPr="00B304E8" w:rsidRDefault="007708AD" w:rsidP="00D72AC5">
            <w:pPr>
              <w:rPr>
                <w:sz w:val="20"/>
                <w:lang w:val="sr-Cyrl-CS"/>
              </w:rPr>
            </w:pPr>
            <w:r w:rsidRPr="00B304E8">
              <w:rPr>
                <w:sz w:val="20"/>
                <w:lang w:val="sr-Cyrl-CS"/>
              </w:rPr>
              <w:t>1. -</w:t>
            </w:r>
          </w:p>
        </w:tc>
        <w:tc>
          <w:tcPr>
            <w:tcW w:w="1945"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sz w:val="20"/>
          <w:lang w:val="sr-Cyrl-CS"/>
        </w:rPr>
      </w:pPr>
    </w:p>
    <w:p w:rsidR="007708AD" w:rsidRPr="00B304E8" w:rsidRDefault="007708AD" w:rsidP="007708AD">
      <w:pPr>
        <w:rPr>
          <w:sz w:val="20"/>
          <w:lang w:val="sr-Cyrl-CS"/>
        </w:rPr>
      </w:pP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6"/>
        <w:gridCol w:w="3108"/>
        <w:gridCol w:w="2835"/>
        <w:gridCol w:w="3402"/>
        <w:gridCol w:w="1988"/>
        <w:gridCol w:w="1986"/>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природних вредности</w:t>
            </w:r>
          </w:p>
        </w:tc>
      </w:tr>
      <w:tr w:rsidR="007708AD" w:rsidRPr="00B304E8" w:rsidTr="00D72AC5">
        <w:trPr>
          <w:tblHeader/>
        </w:trPr>
        <w:tc>
          <w:tcPr>
            <w:tcW w:w="686"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08"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3402"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1988"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86"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6" w:type="dxa"/>
            <w:vMerge w:val="restart"/>
            <w:shd w:val="clear" w:color="auto" w:fill="auto"/>
          </w:tcPr>
          <w:p w:rsidR="007708AD" w:rsidRPr="00B304E8" w:rsidRDefault="007708AD" w:rsidP="00D72AC5">
            <w:pPr>
              <w:jc w:val="center"/>
              <w:rPr>
                <w:sz w:val="20"/>
                <w:lang w:val="sr-Cyrl-CS"/>
              </w:rPr>
            </w:pPr>
            <w:r w:rsidRPr="00B304E8">
              <w:rPr>
                <w:sz w:val="20"/>
                <w:lang w:val="sr-Cyrl-CS"/>
              </w:rPr>
              <w:t>1</w:t>
            </w:r>
          </w:p>
        </w:tc>
        <w:tc>
          <w:tcPr>
            <w:tcW w:w="3108" w:type="dxa"/>
            <w:vMerge w:val="restart"/>
            <w:shd w:val="clear" w:color="auto" w:fill="auto"/>
          </w:tcPr>
          <w:p w:rsidR="007708AD" w:rsidRPr="00B304E8" w:rsidRDefault="007708AD" w:rsidP="00D72AC5">
            <w:pPr>
              <w:rPr>
                <w:sz w:val="20"/>
                <w:lang w:val="sr-Cyrl-CS"/>
              </w:rPr>
            </w:pPr>
            <w:r w:rsidRPr="00B304E8">
              <w:rPr>
                <w:sz w:val="20"/>
                <w:lang w:val="sr-Cyrl-CS"/>
              </w:rPr>
              <w:t>Доношење акта о заштити већег броја споменика природе геоморфолошког, хидролошког и ботаничког карактера (нпр. „Три језера у красу Бељанице”, „Кучевска потајница”, „Сарматски карбонат брда Караула” - општина Велика Плана, „Сладун у Кладурови” и „Владимиров храст у Великом Поповцу” - оба предложена ботаничка споменика природе се налазе на територији општине Петровац на Млави)</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ЗЗПС</w:t>
            </w:r>
          </w:p>
        </w:tc>
      </w:tr>
      <w:tr w:rsidR="007708AD" w:rsidRPr="00B304E8" w:rsidTr="00D72AC5">
        <w:tc>
          <w:tcPr>
            <w:tcW w:w="686" w:type="dxa"/>
            <w:vMerge/>
            <w:shd w:val="clear" w:color="auto" w:fill="auto"/>
          </w:tcPr>
          <w:p w:rsidR="007708AD" w:rsidRPr="00B304E8" w:rsidRDefault="007708AD" w:rsidP="00D72AC5">
            <w:pPr>
              <w:jc w:val="center"/>
              <w:rPr>
                <w:sz w:val="20"/>
                <w:lang w:val="sr-Cyrl-CS"/>
              </w:rPr>
            </w:pPr>
          </w:p>
        </w:tc>
        <w:tc>
          <w:tcPr>
            <w:tcW w:w="3108" w:type="dxa"/>
            <w:vMerge/>
            <w:shd w:val="clear" w:color="auto" w:fill="auto"/>
          </w:tcPr>
          <w:p w:rsidR="007708AD" w:rsidRPr="00B304E8" w:rsidRDefault="007708AD" w:rsidP="00D72AC5">
            <w:pPr>
              <w:rPr>
                <w:sz w:val="20"/>
                <w:lang w:val="sr-Cyrl-CS"/>
              </w:rPr>
            </w:pPr>
          </w:p>
        </w:tc>
        <w:tc>
          <w:tcPr>
            <w:tcW w:w="2835" w:type="dxa"/>
            <w:shd w:val="clear" w:color="auto" w:fill="auto"/>
          </w:tcPr>
          <w:p w:rsidR="007708AD" w:rsidRPr="00B304E8" w:rsidRDefault="007708AD" w:rsidP="00D72AC5">
            <w:pPr>
              <w:rPr>
                <w:sz w:val="20"/>
                <w:lang w:val="sr-Cyrl-CS"/>
              </w:rPr>
            </w:pPr>
            <w:r w:rsidRPr="00B304E8">
              <w:rPr>
                <w:sz w:val="20"/>
                <w:lang w:val="sr-Cyrl-CS"/>
              </w:rPr>
              <w:t>1. Споменик природе „Сладун у Кладурову” (проглашен у Службеном гласилу општине Петровац на Млави, број 6/13)</w:t>
            </w:r>
          </w:p>
        </w:tc>
        <w:tc>
          <w:tcPr>
            <w:tcW w:w="3402" w:type="dxa"/>
            <w:shd w:val="clear" w:color="auto" w:fill="auto"/>
          </w:tcPr>
          <w:p w:rsidR="007708AD" w:rsidRPr="00B304E8" w:rsidRDefault="007708AD" w:rsidP="00D72AC5">
            <w:pPr>
              <w:rPr>
                <w:sz w:val="20"/>
                <w:lang w:val="sr-Cyrl-CS"/>
              </w:rPr>
            </w:pPr>
            <w:r w:rsidRPr="00B304E8">
              <w:rPr>
                <w:sz w:val="20"/>
                <w:lang w:val="sr-Cyrl-CS"/>
              </w:rPr>
              <w:t>1. -</w:t>
            </w:r>
          </w:p>
        </w:tc>
        <w:tc>
          <w:tcPr>
            <w:tcW w:w="1988" w:type="dxa"/>
            <w:shd w:val="clear" w:color="auto" w:fill="auto"/>
          </w:tcPr>
          <w:p w:rsidR="007708AD" w:rsidRPr="00B304E8" w:rsidRDefault="007708AD" w:rsidP="00D72AC5">
            <w:pPr>
              <w:rPr>
                <w:sz w:val="20"/>
                <w:lang w:val="sr-Cyrl-CS"/>
              </w:rPr>
            </w:pPr>
            <w:r w:rsidRPr="00B304E8">
              <w:rPr>
                <w:sz w:val="20"/>
                <w:lang w:val="sr-Cyrl-CS"/>
              </w:rPr>
              <w:t>1. -</w:t>
            </w:r>
          </w:p>
        </w:tc>
        <w:tc>
          <w:tcPr>
            <w:tcW w:w="1986" w:type="dxa"/>
            <w:shd w:val="clear" w:color="auto" w:fill="auto"/>
          </w:tcPr>
          <w:p w:rsidR="007708AD" w:rsidRPr="00B304E8" w:rsidRDefault="007708AD" w:rsidP="00D72AC5">
            <w:pPr>
              <w:rPr>
                <w:sz w:val="20"/>
                <w:lang w:val="sr-Cyrl-CS"/>
              </w:rPr>
            </w:pPr>
            <w:r w:rsidRPr="00B304E8">
              <w:rPr>
                <w:sz w:val="20"/>
                <w:lang w:val="sr-Cyrl-CS"/>
              </w:rPr>
              <w:t>1. реализовано</w:t>
            </w:r>
          </w:p>
        </w:tc>
      </w:tr>
    </w:tbl>
    <w:p w:rsidR="007708AD" w:rsidRPr="00B304E8" w:rsidRDefault="007708AD" w:rsidP="007708AD">
      <w:pPr>
        <w:rPr>
          <w:sz w:val="20"/>
          <w:lang w:val="sr-Cyrl-CS"/>
        </w:rPr>
      </w:pPr>
    </w:p>
    <w:p w:rsidR="007708AD" w:rsidRPr="00B304E8" w:rsidRDefault="007708AD" w:rsidP="007708AD">
      <w:pPr>
        <w:spacing w:after="200" w:line="276" w:lineRule="auto"/>
        <w:rPr>
          <w:lang w:val="sr-Cyrl-CS"/>
        </w:rPr>
      </w:pPr>
    </w:p>
    <w:p w:rsidR="007708AD" w:rsidRPr="00B304E8" w:rsidRDefault="007708AD" w:rsidP="007708AD">
      <w:pPr>
        <w:widowControl w:val="0"/>
        <w:numPr>
          <w:ilvl w:val="0"/>
          <w:numId w:val="48"/>
        </w:numPr>
        <w:tabs>
          <w:tab w:val="left" w:pos="1440"/>
        </w:tabs>
        <w:spacing w:before="120" w:after="120" w:line="276" w:lineRule="auto"/>
        <w:ind w:left="0" w:firstLine="0"/>
        <w:jc w:val="center"/>
        <w:rPr>
          <w:b/>
          <w:lang w:val="sr-Cyrl-CS"/>
        </w:rPr>
        <w:sectPr w:rsidR="007708AD" w:rsidRPr="00B304E8" w:rsidSect="006F6349">
          <w:footerReference w:type="default" r:id="rId15"/>
          <w:pgSz w:w="16838" w:h="11906" w:orient="landscape" w:code="9"/>
          <w:pgMar w:top="1418" w:right="1418" w:bottom="1418" w:left="1418" w:header="720" w:footer="397" w:gutter="0"/>
          <w:cols w:space="708"/>
          <w:noEndnote/>
          <w:docGrid w:linePitch="326"/>
        </w:sectPr>
      </w:pPr>
    </w:p>
    <w:p w:rsidR="007708AD" w:rsidRPr="00B304E8" w:rsidRDefault="007708AD" w:rsidP="007708AD">
      <w:pPr>
        <w:widowControl w:val="0"/>
        <w:numPr>
          <w:ilvl w:val="1"/>
          <w:numId w:val="49"/>
        </w:numPr>
        <w:spacing w:before="120" w:after="120" w:line="276" w:lineRule="auto"/>
        <w:jc w:val="center"/>
        <w:rPr>
          <w:lang w:val="sr-Cyrl-CS"/>
        </w:rPr>
      </w:pPr>
      <w:r w:rsidRPr="00B304E8">
        <w:rPr>
          <w:lang w:val="sr-Cyrl-CS"/>
        </w:rPr>
        <w:t>Листа приоритетних планских решења која су преузета из други</w:t>
      </w:r>
      <w:r>
        <w:rPr>
          <w:lang w:val="sr-Cyrl-CS"/>
        </w:rPr>
        <w:t>х планских и стратешких докумен</w:t>
      </w:r>
      <w:r w:rsidRPr="00B304E8">
        <w:rPr>
          <w:lang w:val="sr-Cyrl-CS"/>
        </w:rPr>
        <w:t>ата због значаја за имплементацију РПППБО</w:t>
      </w:r>
    </w:p>
    <w:p w:rsidR="007708AD" w:rsidRPr="00B304E8" w:rsidRDefault="007708AD" w:rsidP="007708AD">
      <w:pPr>
        <w:ind w:right="29"/>
        <w:rPr>
          <w:b/>
          <w:i/>
          <w:iCs/>
          <w:szCs w:val="22"/>
          <w:lang w:val="sr-Cyrl-CS"/>
        </w:rPr>
      </w:pPr>
    </w:p>
    <w:p w:rsidR="007708AD" w:rsidRPr="00B304E8" w:rsidRDefault="007708AD" w:rsidP="007708AD">
      <w:pPr>
        <w:ind w:right="29"/>
        <w:rPr>
          <w:b/>
          <w:i/>
          <w:iCs/>
          <w:szCs w:val="22"/>
          <w:lang w:val="sr-Cyrl-CS"/>
        </w:rPr>
      </w:pPr>
      <w:r w:rsidRPr="00B304E8">
        <w:rPr>
          <w:b/>
          <w:i/>
          <w:iCs/>
          <w:szCs w:val="22"/>
          <w:lang w:val="sr-Cyrl-CS"/>
        </w:rPr>
        <w:t>Табела III-3: Листа стратешких приоритета регионалног просторног развоја који нису утврђени РПППБО</w:t>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9"/>
        <w:gridCol w:w="3011"/>
        <w:gridCol w:w="3202"/>
        <w:gridCol w:w="2722"/>
        <w:gridCol w:w="2331"/>
        <w:gridCol w:w="2040"/>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Мрежа јавних служби</w:t>
            </w:r>
          </w:p>
        </w:tc>
      </w:tr>
      <w:tr w:rsidR="007708AD" w:rsidRPr="00B304E8" w:rsidTr="00D72AC5">
        <w:trPr>
          <w:tblHeader/>
        </w:trPr>
        <w:tc>
          <w:tcPr>
            <w:tcW w:w="699"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011"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202"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722"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33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204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99"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011" w:type="dxa"/>
            <w:vMerge w:val="restart"/>
            <w:shd w:val="clear" w:color="auto" w:fill="auto"/>
          </w:tcPr>
          <w:p w:rsidR="007708AD" w:rsidRPr="00B304E8" w:rsidRDefault="007708AD" w:rsidP="00D72AC5">
            <w:pPr>
              <w:pStyle w:val="CM4"/>
              <w:spacing w:line="240" w:lineRule="auto"/>
              <w:rPr>
                <w:sz w:val="20"/>
                <w:lang w:val="sr-Cyrl-CS"/>
              </w:rPr>
            </w:pPr>
            <w:r w:rsidRPr="00B304E8">
              <w:rPr>
                <w:sz w:val="20"/>
                <w:lang w:val="sr-Cyrl-CS"/>
              </w:rPr>
              <w:t>Модернизација инфраструктуре установа предшколског васпитања и образовања</w:t>
            </w:r>
          </w:p>
        </w:tc>
        <w:tc>
          <w:tcPr>
            <w:tcW w:w="10295" w:type="dxa"/>
            <w:gridSpan w:val="4"/>
            <w:shd w:val="clear" w:color="auto" w:fill="auto"/>
          </w:tcPr>
          <w:p w:rsidR="007708AD" w:rsidRPr="00B304E8" w:rsidRDefault="007708AD" w:rsidP="00D72AC5">
            <w:pPr>
              <w:jc w:val="center"/>
              <w:rPr>
                <w:sz w:val="20"/>
                <w:lang w:val="sr-Cyrl-CS"/>
              </w:rPr>
            </w:pPr>
            <w:r w:rsidRPr="00B304E8">
              <w:rPr>
                <w:sz w:val="20"/>
                <w:lang w:val="sr-Cyrl-CS"/>
              </w:rPr>
              <w:t>МПНТР</w:t>
            </w:r>
          </w:p>
        </w:tc>
      </w:tr>
      <w:tr w:rsidR="007708AD" w:rsidRPr="00B304E8" w:rsidTr="00D72AC5">
        <w:tc>
          <w:tcPr>
            <w:tcW w:w="699"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pStyle w:val="CM4"/>
              <w:spacing w:line="240" w:lineRule="auto"/>
              <w:rPr>
                <w:sz w:val="20"/>
                <w:lang w:val="sr-Cyrl-CS"/>
              </w:rPr>
            </w:pPr>
          </w:p>
        </w:tc>
        <w:tc>
          <w:tcPr>
            <w:tcW w:w="3202" w:type="dxa"/>
            <w:shd w:val="clear" w:color="auto" w:fill="auto"/>
          </w:tcPr>
          <w:p w:rsidR="007708AD" w:rsidRPr="00B304E8" w:rsidRDefault="007708AD" w:rsidP="00D72AC5">
            <w:pPr>
              <w:rPr>
                <w:sz w:val="20"/>
                <w:lang w:val="sr-Cyrl-CS"/>
              </w:rPr>
            </w:pPr>
            <w:r w:rsidRPr="00B304E8">
              <w:rPr>
                <w:sz w:val="20"/>
                <w:lang w:val="sr-Cyrl-CS"/>
              </w:rPr>
              <w:t>Континуиране активности:</w:t>
            </w:r>
          </w:p>
          <w:p w:rsidR="007708AD" w:rsidRPr="00B304E8" w:rsidRDefault="007708AD" w:rsidP="00D72AC5">
            <w:pPr>
              <w:rPr>
                <w:sz w:val="20"/>
                <w:lang w:val="sr-Cyrl-CS"/>
              </w:rPr>
            </w:pPr>
            <w:r w:rsidRPr="00B304E8">
              <w:rPr>
                <w:sz w:val="20"/>
                <w:lang w:val="sr-Cyrl-CS"/>
              </w:rPr>
              <w:t>1. изградња нових објеката у новоизграђеним насељима и срединама са недовољним капацитетима;</w:t>
            </w:r>
          </w:p>
          <w:p w:rsidR="007708AD" w:rsidRPr="00B304E8" w:rsidRDefault="007708AD" w:rsidP="00D72AC5">
            <w:pPr>
              <w:rPr>
                <w:sz w:val="20"/>
                <w:lang w:val="sr-Cyrl-CS"/>
              </w:rPr>
            </w:pPr>
            <w:r w:rsidRPr="00B304E8">
              <w:rPr>
                <w:sz w:val="20"/>
                <w:lang w:val="sr-Cyrl-CS"/>
              </w:rPr>
              <w:t>2. замена објеката у постојећој мрежи изг</w:t>
            </w:r>
            <w:r>
              <w:rPr>
                <w:sz w:val="20"/>
                <w:lang w:val="sr-Cyrl-CS"/>
              </w:rPr>
              <w:t>р</w:t>
            </w:r>
            <w:r w:rsidRPr="00B304E8">
              <w:rPr>
                <w:sz w:val="20"/>
                <w:lang w:val="sr-Cyrl-CS"/>
              </w:rPr>
              <w:t xml:space="preserve">адњом нових; </w:t>
            </w:r>
          </w:p>
          <w:p w:rsidR="007708AD" w:rsidRPr="00B304E8" w:rsidRDefault="007708AD" w:rsidP="00D72AC5">
            <w:pPr>
              <w:rPr>
                <w:sz w:val="20"/>
                <w:lang w:val="sr-Cyrl-CS"/>
              </w:rPr>
            </w:pPr>
            <w:r w:rsidRPr="00B304E8">
              <w:rPr>
                <w:sz w:val="20"/>
                <w:lang w:val="sr-Cyrl-CS"/>
              </w:rPr>
              <w:t>3. комплетна реконструкција, адаптација и санација постојећих објеката;</w:t>
            </w:r>
          </w:p>
          <w:p w:rsidR="007708AD" w:rsidRPr="00B304E8" w:rsidRDefault="007708AD" w:rsidP="00D72AC5">
            <w:pPr>
              <w:rPr>
                <w:sz w:val="20"/>
                <w:lang w:val="sr-Cyrl-CS"/>
              </w:rPr>
            </w:pPr>
            <w:r w:rsidRPr="00B304E8">
              <w:rPr>
                <w:sz w:val="20"/>
                <w:lang w:val="sr-Cyrl-CS"/>
              </w:rPr>
              <w:t>4. прилагођавање објеката лицима са посебним потребама;</w:t>
            </w:r>
          </w:p>
          <w:p w:rsidR="007708AD" w:rsidRPr="00B304E8" w:rsidRDefault="007708AD" w:rsidP="00D72AC5">
            <w:pPr>
              <w:rPr>
                <w:sz w:val="20"/>
                <w:lang w:val="sr-Cyrl-CS"/>
              </w:rPr>
            </w:pPr>
            <w:r w:rsidRPr="00B304E8">
              <w:rPr>
                <w:sz w:val="20"/>
                <w:lang w:val="sr-Cyrl-CS"/>
              </w:rPr>
              <w:t>5. комплетно опремање новоизграђених објеката, као и унапређење опремљености и замена дотрајале опреме постојећих објеката;</w:t>
            </w:r>
          </w:p>
          <w:p w:rsidR="007708AD" w:rsidRPr="00B304E8" w:rsidRDefault="007708AD" w:rsidP="00D72AC5">
            <w:pPr>
              <w:rPr>
                <w:sz w:val="20"/>
                <w:lang w:val="sr-Cyrl-CS"/>
              </w:rPr>
            </w:pPr>
            <w:r w:rsidRPr="00B304E8">
              <w:rPr>
                <w:sz w:val="20"/>
                <w:lang w:val="sr-Cyrl-CS"/>
              </w:rPr>
              <w:t>6. унапређење енергетске ефикасности постојећих објеката.</w:t>
            </w:r>
          </w:p>
        </w:tc>
        <w:tc>
          <w:tcPr>
            <w:tcW w:w="2722" w:type="dxa"/>
            <w:shd w:val="clear" w:color="auto" w:fill="auto"/>
          </w:tcPr>
          <w:p w:rsidR="007708AD" w:rsidRPr="00B304E8" w:rsidRDefault="007708AD" w:rsidP="00D72AC5">
            <w:pPr>
              <w:rPr>
                <w:sz w:val="20"/>
                <w:lang w:val="sr-Cyrl-CS"/>
              </w:rPr>
            </w:pPr>
            <w:r w:rsidRPr="00B304E8">
              <w:rPr>
                <w:sz w:val="20"/>
                <w:lang w:val="sr-Cyrl-CS"/>
              </w:rPr>
              <w:t>1-6. МПНТР, ЈЛС</w:t>
            </w:r>
          </w:p>
        </w:tc>
        <w:tc>
          <w:tcPr>
            <w:tcW w:w="2331" w:type="dxa"/>
            <w:shd w:val="clear" w:color="auto" w:fill="auto"/>
          </w:tcPr>
          <w:p w:rsidR="007708AD" w:rsidRPr="00B304E8" w:rsidRDefault="007708AD" w:rsidP="00D72AC5">
            <w:pPr>
              <w:rPr>
                <w:sz w:val="20"/>
                <w:lang w:val="sr-Cyrl-CS"/>
              </w:rPr>
            </w:pPr>
            <w:r w:rsidRPr="00B304E8">
              <w:rPr>
                <w:sz w:val="20"/>
                <w:lang w:val="sr-Cyrl-CS"/>
              </w:rPr>
              <w:t>1-6. Потенцијално међународни извори финансирања</w:t>
            </w:r>
          </w:p>
        </w:tc>
        <w:tc>
          <w:tcPr>
            <w:tcW w:w="2040" w:type="dxa"/>
            <w:shd w:val="clear" w:color="auto" w:fill="auto"/>
          </w:tcPr>
          <w:p w:rsidR="007708AD" w:rsidRPr="00B304E8" w:rsidRDefault="007708AD" w:rsidP="00D72AC5">
            <w:pPr>
              <w:rPr>
                <w:sz w:val="20"/>
                <w:lang w:val="sr-Cyrl-CS"/>
              </w:rPr>
            </w:pPr>
            <w:r w:rsidRPr="00B304E8">
              <w:rPr>
                <w:sz w:val="20"/>
                <w:lang w:val="sr-Cyrl-CS"/>
              </w:rPr>
              <w:t>1-6. континуирано</w:t>
            </w:r>
          </w:p>
        </w:tc>
      </w:tr>
      <w:tr w:rsidR="007708AD" w:rsidRPr="00B304E8" w:rsidTr="00D72AC5">
        <w:tc>
          <w:tcPr>
            <w:tcW w:w="699"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011" w:type="dxa"/>
            <w:vMerge w:val="restart"/>
            <w:shd w:val="clear" w:color="auto" w:fill="auto"/>
          </w:tcPr>
          <w:p w:rsidR="007708AD" w:rsidRPr="00B304E8" w:rsidRDefault="007708AD" w:rsidP="00D72AC5">
            <w:pPr>
              <w:pStyle w:val="CM4"/>
              <w:spacing w:line="240" w:lineRule="auto"/>
              <w:rPr>
                <w:sz w:val="20"/>
                <w:lang w:val="sr-Cyrl-CS"/>
              </w:rPr>
            </w:pPr>
            <w:r w:rsidRPr="00B304E8">
              <w:rPr>
                <w:sz w:val="20"/>
                <w:lang w:val="sr-Cyrl-CS"/>
              </w:rPr>
              <w:t>Модернизација инфраструктуре установа основног и средњег образовања</w:t>
            </w:r>
          </w:p>
        </w:tc>
        <w:tc>
          <w:tcPr>
            <w:tcW w:w="10295" w:type="dxa"/>
            <w:gridSpan w:val="4"/>
            <w:shd w:val="clear" w:color="auto" w:fill="auto"/>
          </w:tcPr>
          <w:p w:rsidR="007708AD" w:rsidRPr="00B304E8" w:rsidRDefault="007708AD" w:rsidP="00D72AC5">
            <w:pPr>
              <w:jc w:val="center"/>
              <w:rPr>
                <w:sz w:val="20"/>
                <w:lang w:val="sr-Cyrl-CS"/>
              </w:rPr>
            </w:pPr>
            <w:r w:rsidRPr="00B304E8">
              <w:rPr>
                <w:sz w:val="20"/>
                <w:lang w:val="sr-Cyrl-CS"/>
              </w:rPr>
              <w:t>МПНТР</w:t>
            </w:r>
          </w:p>
        </w:tc>
      </w:tr>
      <w:tr w:rsidR="007708AD" w:rsidRPr="00B304E8" w:rsidTr="00D72AC5">
        <w:tc>
          <w:tcPr>
            <w:tcW w:w="699"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pStyle w:val="CM4"/>
              <w:spacing w:line="240" w:lineRule="auto"/>
              <w:rPr>
                <w:sz w:val="20"/>
                <w:lang w:val="sr-Cyrl-CS"/>
              </w:rPr>
            </w:pPr>
          </w:p>
        </w:tc>
        <w:tc>
          <w:tcPr>
            <w:tcW w:w="3202" w:type="dxa"/>
            <w:shd w:val="clear" w:color="auto" w:fill="auto"/>
          </w:tcPr>
          <w:p w:rsidR="007708AD" w:rsidRPr="00B304E8" w:rsidRDefault="007708AD" w:rsidP="00D72AC5">
            <w:pPr>
              <w:rPr>
                <w:sz w:val="20"/>
                <w:lang w:val="sr-Cyrl-CS"/>
              </w:rPr>
            </w:pPr>
            <w:r w:rsidRPr="00B304E8">
              <w:rPr>
                <w:sz w:val="20"/>
                <w:lang w:val="sr-Cyrl-CS"/>
              </w:rPr>
              <w:t>Континуиране активности у циљу подизања стандарда и унапређења услова за извођење наставе, као и постепене елиминације вишесменског одвијања наставе:</w:t>
            </w:r>
          </w:p>
          <w:p w:rsidR="007708AD" w:rsidRPr="00B304E8" w:rsidRDefault="007708AD" w:rsidP="00D72AC5">
            <w:pPr>
              <w:rPr>
                <w:sz w:val="20"/>
                <w:lang w:val="sr-Cyrl-CS"/>
              </w:rPr>
            </w:pPr>
            <w:r w:rsidRPr="00B304E8">
              <w:rPr>
                <w:sz w:val="20"/>
                <w:lang w:val="sr-Cyrl-CS"/>
              </w:rPr>
              <w:t>1. изградња нових објеката у новоизграђеним насељима и срединама са недовољним капацитетима;</w:t>
            </w:r>
          </w:p>
          <w:p w:rsidR="007708AD" w:rsidRPr="00B304E8" w:rsidRDefault="007708AD" w:rsidP="00D72AC5">
            <w:pPr>
              <w:rPr>
                <w:sz w:val="20"/>
                <w:lang w:val="sr-Cyrl-CS"/>
              </w:rPr>
            </w:pPr>
            <w:r w:rsidRPr="00B304E8">
              <w:rPr>
                <w:sz w:val="20"/>
                <w:lang w:val="sr-Cyrl-CS"/>
              </w:rPr>
              <w:t>2. замена објеката у постојећој мрежи изг</w:t>
            </w:r>
            <w:r>
              <w:rPr>
                <w:sz w:val="20"/>
                <w:lang w:val="sr-Cyrl-CS"/>
              </w:rPr>
              <w:t>р</w:t>
            </w:r>
            <w:r w:rsidRPr="00B304E8">
              <w:rPr>
                <w:sz w:val="20"/>
                <w:lang w:val="sr-Cyrl-CS"/>
              </w:rPr>
              <w:t xml:space="preserve">адњом нових; </w:t>
            </w:r>
          </w:p>
          <w:p w:rsidR="007708AD" w:rsidRPr="00B304E8" w:rsidRDefault="007708AD" w:rsidP="00D72AC5">
            <w:pPr>
              <w:rPr>
                <w:sz w:val="20"/>
                <w:lang w:val="sr-Cyrl-CS"/>
              </w:rPr>
            </w:pPr>
            <w:r w:rsidRPr="00B304E8">
              <w:rPr>
                <w:sz w:val="20"/>
                <w:lang w:val="sr-Cyrl-CS"/>
              </w:rPr>
              <w:t>3. комплетна реконструкција, адаптација и санација постојећих објеката,</w:t>
            </w:r>
          </w:p>
          <w:p w:rsidR="007708AD" w:rsidRPr="00B304E8" w:rsidRDefault="007708AD" w:rsidP="00D72AC5">
            <w:pPr>
              <w:rPr>
                <w:sz w:val="20"/>
                <w:lang w:val="sr-Cyrl-CS"/>
              </w:rPr>
            </w:pPr>
            <w:r w:rsidRPr="00B304E8">
              <w:rPr>
                <w:sz w:val="20"/>
                <w:lang w:val="sr-Cyrl-CS"/>
              </w:rPr>
              <w:t xml:space="preserve">4. прилагођавање објеката лицима са посебним потребама; </w:t>
            </w:r>
          </w:p>
          <w:p w:rsidR="007708AD" w:rsidRPr="00B304E8" w:rsidRDefault="007708AD" w:rsidP="00D72AC5">
            <w:pPr>
              <w:rPr>
                <w:sz w:val="20"/>
                <w:lang w:val="sr-Cyrl-CS"/>
              </w:rPr>
            </w:pPr>
            <w:r w:rsidRPr="00B304E8">
              <w:rPr>
                <w:sz w:val="20"/>
                <w:lang w:val="sr-Cyrl-CS"/>
              </w:rPr>
              <w:t>5. изградња и комплетно опремање новоизграђених објеката, као и унапређење опремљености и замена дотрајале опреме постојећих објеката;</w:t>
            </w:r>
          </w:p>
          <w:p w:rsidR="007708AD" w:rsidRPr="00B304E8" w:rsidRDefault="007708AD" w:rsidP="00D72AC5">
            <w:pPr>
              <w:rPr>
                <w:sz w:val="20"/>
                <w:lang w:val="sr-Cyrl-CS"/>
              </w:rPr>
            </w:pPr>
            <w:r w:rsidRPr="00B304E8">
              <w:rPr>
                <w:sz w:val="20"/>
                <w:lang w:val="sr-Cyrl-CS"/>
              </w:rPr>
              <w:t>6. унапређење енергетске ефикасности постојећих објеката.</w:t>
            </w:r>
          </w:p>
        </w:tc>
        <w:tc>
          <w:tcPr>
            <w:tcW w:w="2722" w:type="dxa"/>
            <w:shd w:val="clear" w:color="auto" w:fill="auto"/>
          </w:tcPr>
          <w:p w:rsidR="007708AD" w:rsidRPr="00B304E8" w:rsidRDefault="007708AD" w:rsidP="00D72AC5">
            <w:pPr>
              <w:rPr>
                <w:sz w:val="20"/>
                <w:lang w:val="sr-Cyrl-CS"/>
              </w:rPr>
            </w:pPr>
            <w:r w:rsidRPr="00B304E8">
              <w:rPr>
                <w:sz w:val="20"/>
                <w:lang w:val="sr-Cyrl-CS"/>
              </w:rPr>
              <w:t>1-6. МПНТР, ЈЛС</w:t>
            </w:r>
          </w:p>
        </w:tc>
        <w:tc>
          <w:tcPr>
            <w:tcW w:w="2331" w:type="dxa"/>
            <w:shd w:val="clear" w:color="auto" w:fill="auto"/>
          </w:tcPr>
          <w:p w:rsidR="007708AD" w:rsidRPr="00B304E8" w:rsidRDefault="007708AD" w:rsidP="00D72AC5">
            <w:pPr>
              <w:rPr>
                <w:sz w:val="20"/>
                <w:lang w:val="sr-Cyrl-CS"/>
              </w:rPr>
            </w:pPr>
            <w:r w:rsidRPr="00B304E8">
              <w:rPr>
                <w:sz w:val="20"/>
                <w:lang w:val="sr-Cyrl-CS"/>
              </w:rPr>
              <w:t>1-6. буџет РС, потенцијално међународни извори финансирања</w:t>
            </w:r>
          </w:p>
        </w:tc>
        <w:tc>
          <w:tcPr>
            <w:tcW w:w="2040" w:type="dxa"/>
            <w:shd w:val="clear" w:color="auto" w:fill="auto"/>
          </w:tcPr>
          <w:p w:rsidR="007708AD" w:rsidRPr="00B304E8" w:rsidRDefault="007708AD" w:rsidP="00D72AC5">
            <w:pPr>
              <w:rPr>
                <w:sz w:val="20"/>
                <w:lang w:val="sr-Cyrl-CS"/>
              </w:rPr>
            </w:pPr>
            <w:r w:rsidRPr="00B304E8">
              <w:rPr>
                <w:sz w:val="20"/>
                <w:lang w:val="sr-Cyrl-CS"/>
              </w:rPr>
              <w:t>1-6. континуирано</w:t>
            </w:r>
          </w:p>
        </w:tc>
      </w:tr>
      <w:tr w:rsidR="007708AD" w:rsidRPr="00B304E8" w:rsidTr="00D72AC5">
        <w:tc>
          <w:tcPr>
            <w:tcW w:w="699"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3011" w:type="dxa"/>
            <w:vMerge w:val="restart"/>
            <w:shd w:val="clear" w:color="auto" w:fill="auto"/>
          </w:tcPr>
          <w:p w:rsidR="007708AD" w:rsidRPr="00B304E8" w:rsidRDefault="007708AD" w:rsidP="00D72AC5">
            <w:pPr>
              <w:pStyle w:val="CM4"/>
              <w:spacing w:line="240" w:lineRule="auto"/>
              <w:rPr>
                <w:sz w:val="20"/>
                <w:lang w:val="sr-Cyrl-CS"/>
              </w:rPr>
            </w:pPr>
            <w:r w:rsidRPr="00B304E8">
              <w:rPr>
                <w:sz w:val="20"/>
                <w:lang w:val="sr-Cyrl-CS"/>
              </w:rPr>
              <w:t>Модернизација инфраструктуре установа високог образовања</w:t>
            </w:r>
          </w:p>
        </w:tc>
        <w:tc>
          <w:tcPr>
            <w:tcW w:w="10295" w:type="dxa"/>
            <w:gridSpan w:val="4"/>
            <w:shd w:val="clear" w:color="auto" w:fill="auto"/>
          </w:tcPr>
          <w:p w:rsidR="007708AD" w:rsidRPr="00B304E8" w:rsidRDefault="007708AD" w:rsidP="00D72AC5">
            <w:pPr>
              <w:jc w:val="center"/>
              <w:rPr>
                <w:sz w:val="20"/>
                <w:lang w:val="sr-Cyrl-CS"/>
              </w:rPr>
            </w:pPr>
            <w:r w:rsidRPr="00B304E8">
              <w:rPr>
                <w:sz w:val="20"/>
                <w:lang w:val="sr-Cyrl-CS"/>
              </w:rPr>
              <w:t>МПНТР</w:t>
            </w:r>
          </w:p>
        </w:tc>
      </w:tr>
      <w:tr w:rsidR="007708AD" w:rsidRPr="00B304E8" w:rsidTr="00D72AC5">
        <w:tc>
          <w:tcPr>
            <w:tcW w:w="699"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pStyle w:val="CM4"/>
              <w:spacing w:line="240" w:lineRule="auto"/>
              <w:rPr>
                <w:sz w:val="20"/>
                <w:lang w:val="sr-Cyrl-CS"/>
              </w:rPr>
            </w:pPr>
          </w:p>
        </w:tc>
        <w:tc>
          <w:tcPr>
            <w:tcW w:w="3202" w:type="dxa"/>
            <w:shd w:val="clear" w:color="auto" w:fill="auto"/>
          </w:tcPr>
          <w:p w:rsidR="007708AD" w:rsidRPr="00B304E8" w:rsidRDefault="007708AD" w:rsidP="00D72AC5">
            <w:pPr>
              <w:rPr>
                <w:sz w:val="20"/>
                <w:lang w:val="sr-Cyrl-CS"/>
              </w:rPr>
            </w:pPr>
            <w:r w:rsidRPr="00B304E8">
              <w:rPr>
                <w:sz w:val="20"/>
                <w:lang w:val="sr-Cyrl-CS"/>
              </w:rPr>
              <w:t>1. Континуиране активности у циљу обезбеђења нових и унапређењу постојећих капацитета, просторних и материјалних услова за квалитетно одвијање наставе високог образовања, усклађене</w:t>
            </w:r>
            <w:r w:rsidRPr="00B304E8">
              <w:rPr>
                <w:color w:val="0070C0"/>
                <w:sz w:val="20"/>
                <w:lang w:val="sr-Cyrl-CS"/>
              </w:rPr>
              <w:t xml:space="preserve"> </w:t>
            </w:r>
            <w:r w:rsidRPr="00B304E8">
              <w:rPr>
                <w:sz w:val="20"/>
                <w:lang w:val="sr-Cyrl-CS"/>
              </w:rPr>
              <w:t>са стратегијом развоја високог образовања, важећим нормативима простора, опреме и наставних средстава, као и планирање простора и пројектовање објеката којим се повећава енергетска ефикасност објеката и њихово прилагођавање лицима са посебним потребама</w:t>
            </w:r>
          </w:p>
        </w:tc>
        <w:tc>
          <w:tcPr>
            <w:tcW w:w="2722" w:type="dxa"/>
            <w:shd w:val="clear" w:color="auto" w:fill="auto"/>
          </w:tcPr>
          <w:p w:rsidR="007708AD" w:rsidRPr="00B304E8" w:rsidRDefault="007708AD" w:rsidP="00D72AC5">
            <w:pPr>
              <w:rPr>
                <w:sz w:val="20"/>
                <w:lang w:val="sr-Cyrl-CS"/>
              </w:rPr>
            </w:pPr>
            <w:r w:rsidRPr="00B304E8">
              <w:rPr>
                <w:sz w:val="20"/>
                <w:lang w:val="sr-Cyrl-CS"/>
              </w:rPr>
              <w:t>1. МПНТР, ЈЛС</w:t>
            </w:r>
          </w:p>
        </w:tc>
        <w:tc>
          <w:tcPr>
            <w:tcW w:w="2331" w:type="dxa"/>
            <w:shd w:val="clear" w:color="auto" w:fill="auto"/>
          </w:tcPr>
          <w:p w:rsidR="007708AD" w:rsidRPr="00B304E8" w:rsidRDefault="007708AD" w:rsidP="00D72AC5">
            <w:pPr>
              <w:rPr>
                <w:sz w:val="20"/>
                <w:lang w:val="sr-Cyrl-CS"/>
              </w:rPr>
            </w:pPr>
            <w:r w:rsidRPr="00B304E8">
              <w:rPr>
                <w:sz w:val="20"/>
                <w:lang w:val="sr-Cyrl-CS"/>
              </w:rPr>
              <w:t>1. буџет РС, потенцијално међународни извори финансирања</w:t>
            </w:r>
          </w:p>
        </w:tc>
        <w:tc>
          <w:tcPr>
            <w:tcW w:w="2040"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99" w:type="dxa"/>
            <w:vMerge w:val="restart"/>
            <w:shd w:val="clear" w:color="auto" w:fill="auto"/>
          </w:tcPr>
          <w:p w:rsidR="007708AD" w:rsidRPr="00B304E8" w:rsidRDefault="007708AD" w:rsidP="00D72AC5">
            <w:pPr>
              <w:jc w:val="center"/>
              <w:rPr>
                <w:sz w:val="20"/>
                <w:lang w:val="sr-Cyrl-CS"/>
              </w:rPr>
            </w:pPr>
            <w:r w:rsidRPr="00B304E8">
              <w:rPr>
                <w:sz w:val="20"/>
                <w:lang w:val="sr-Cyrl-CS"/>
              </w:rPr>
              <w:t>7</w:t>
            </w:r>
          </w:p>
        </w:tc>
        <w:tc>
          <w:tcPr>
            <w:tcW w:w="3011" w:type="dxa"/>
            <w:vMerge w:val="restart"/>
            <w:shd w:val="clear" w:color="auto" w:fill="auto"/>
          </w:tcPr>
          <w:p w:rsidR="007708AD" w:rsidRPr="00B304E8" w:rsidRDefault="007708AD" w:rsidP="00D72AC5">
            <w:pPr>
              <w:pStyle w:val="CM4"/>
              <w:spacing w:line="240" w:lineRule="auto"/>
              <w:rPr>
                <w:sz w:val="20"/>
                <w:lang w:val="sr-Cyrl-CS"/>
              </w:rPr>
            </w:pPr>
            <w:r w:rsidRPr="00B304E8">
              <w:rPr>
                <w:sz w:val="20"/>
                <w:lang w:val="sr-Cyrl-CS"/>
              </w:rPr>
              <w:t>Изградња адекватних објеката за смештај ватрогасно-спасилачких јединица</w:t>
            </w:r>
          </w:p>
        </w:tc>
        <w:tc>
          <w:tcPr>
            <w:tcW w:w="10295" w:type="dxa"/>
            <w:gridSpan w:val="4"/>
            <w:shd w:val="clear" w:color="auto" w:fill="auto"/>
          </w:tcPr>
          <w:p w:rsidR="007708AD" w:rsidRPr="00B304E8" w:rsidRDefault="007708AD" w:rsidP="00D72AC5">
            <w:pPr>
              <w:jc w:val="center"/>
              <w:rPr>
                <w:sz w:val="20"/>
                <w:lang w:val="sr-Cyrl-CS"/>
              </w:rPr>
            </w:pPr>
            <w:r w:rsidRPr="00B304E8">
              <w:rPr>
                <w:sz w:val="20"/>
                <w:lang w:val="sr-Cyrl-CS"/>
              </w:rPr>
              <w:t>МУП</w:t>
            </w:r>
          </w:p>
        </w:tc>
      </w:tr>
      <w:tr w:rsidR="007708AD" w:rsidRPr="00B304E8" w:rsidTr="00D72AC5">
        <w:tc>
          <w:tcPr>
            <w:tcW w:w="699" w:type="dxa"/>
            <w:vMerge/>
            <w:shd w:val="clear" w:color="auto" w:fill="auto"/>
          </w:tcPr>
          <w:p w:rsidR="007708AD" w:rsidRPr="00B304E8" w:rsidRDefault="007708AD" w:rsidP="00D72AC5">
            <w:pPr>
              <w:jc w:val="center"/>
              <w:rPr>
                <w:sz w:val="20"/>
                <w:lang w:val="sr-Cyrl-CS"/>
              </w:rPr>
            </w:pPr>
          </w:p>
        </w:tc>
        <w:tc>
          <w:tcPr>
            <w:tcW w:w="3011" w:type="dxa"/>
            <w:vMerge/>
            <w:shd w:val="clear" w:color="auto" w:fill="auto"/>
          </w:tcPr>
          <w:p w:rsidR="007708AD" w:rsidRPr="00B304E8" w:rsidRDefault="007708AD" w:rsidP="00D72AC5">
            <w:pPr>
              <w:pStyle w:val="CM4"/>
              <w:spacing w:line="240" w:lineRule="auto"/>
              <w:rPr>
                <w:sz w:val="20"/>
                <w:lang w:val="sr-Cyrl-CS"/>
              </w:rPr>
            </w:pPr>
          </w:p>
        </w:tc>
        <w:tc>
          <w:tcPr>
            <w:tcW w:w="3202" w:type="dxa"/>
            <w:shd w:val="clear" w:color="auto" w:fill="auto"/>
          </w:tcPr>
          <w:p w:rsidR="007708AD" w:rsidRPr="00B304E8" w:rsidRDefault="007708AD" w:rsidP="00D72AC5">
            <w:pPr>
              <w:rPr>
                <w:sz w:val="20"/>
                <w:lang w:val="sr-Cyrl-CS"/>
              </w:rPr>
            </w:pPr>
            <w:r w:rsidRPr="00B304E8">
              <w:rPr>
                <w:sz w:val="20"/>
                <w:lang w:val="sr-Cyrl-CS"/>
              </w:rPr>
              <w:t>1. Изградња адекватних објеката за смештај ватрогасно-спасилачких јединица у Коларима, Костолцу и Голупцу;</w:t>
            </w:r>
          </w:p>
          <w:p w:rsidR="007708AD" w:rsidRPr="00B304E8" w:rsidRDefault="007708AD" w:rsidP="00D72AC5">
            <w:pPr>
              <w:rPr>
                <w:sz w:val="20"/>
                <w:lang w:val="sr-Cyrl-CS"/>
              </w:rPr>
            </w:pPr>
            <w:r w:rsidRPr="00B304E8">
              <w:rPr>
                <w:sz w:val="20"/>
                <w:lang w:val="sr-Cyrl-CS"/>
              </w:rPr>
              <w:t>2. Обезбеђивање адекватних смештајних капацитета за ватрогасно-спасилачких јединице у Кучеву и Петровцу на Млави.</w:t>
            </w:r>
          </w:p>
        </w:tc>
        <w:tc>
          <w:tcPr>
            <w:tcW w:w="2722" w:type="dxa"/>
            <w:shd w:val="clear" w:color="auto" w:fill="auto"/>
          </w:tcPr>
          <w:p w:rsidR="007708AD" w:rsidRPr="00B304E8" w:rsidRDefault="007708AD" w:rsidP="00D72AC5">
            <w:pPr>
              <w:rPr>
                <w:sz w:val="20"/>
                <w:lang w:val="sr-Cyrl-CS"/>
              </w:rPr>
            </w:pPr>
            <w:r w:rsidRPr="00B304E8">
              <w:rPr>
                <w:sz w:val="20"/>
                <w:lang w:val="sr-Cyrl-CS"/>
              </w:rPr>
              <w:t>1-2. -</w:t>
            </w:r>
          </w:p>
        </w:tc>
        <w:tc>
          <w:tcPr>
            <w:tcW w:w="2331" w:type="dxa"/>
            <w:shd w:val="clear" w:color="auto" w:fill="auto"/>
          </w:tcPr>
          <w:p w:rsidR="007708AD" w:rsidRPr="00B304E8" w:rsidRDefault="007708AD" w:rsidP="00D72AC5">
            <w:pPr>
              <w:rPr>
                <w:sz w:val="20"/>
                <w:lang w:val="sr-Cyrl-CS"/>
              </w:rPr>
            </w:pPr>
            <w:r w:rsidRPr="00B304E8">
              <w:rPr>
                <w:sz w:val="20"/>
                <w:lang w:val="sr-Cyrl-CS"/>
              </w:rPr>
              <w:t>1-2. -</w:t>
            </w:r>
          </w:p>
        </w:tc>
        <w:tc>
          <w:tcPr>
            <w:tcW w:w="2040" w:type="dxa"/>
            <w:shd w:val="clear" w:color="auto" w:fill="auto"/>
          </w:tcPr>
          <w:p w:rsidR="007708AD" w:rsidRPr="00B304E8" w:rsidRDefault="007708AD" w:rsidP="00D72AC5">
            <w:pPr>
              <w:rPr>
                <w:sz w:val="20"/>
                <w:lang w:val="sr-Cyrl-CS"/>
              </w:rPr>
            </w:pPr>
            <w:r w:rsidRPr="00B304E8">
              <w:rPr>
                <w:sz w:val="20"/>
                <w:lang w:val="sr-Cyrl-CS"/>
              </w:rPr>
              <w:t>1-2. -</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
        <w:gridCol w:w="3073"/>
        <w:gridCol w:w="3259"/>
        <w:gridCol w:w="2653"/>
        <w:gridCol w:w="2450"/>
        <w:gridCol w:w="1990"/>
      </w:tblGrid>
      <w:tr w:rsidR="007708AD" w:rsidRPr="00B304E8" w:rsidTr="00D72AC5">
        <w:trPr>
          <w:trHeight w:val="147"/>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Пољопривреда</w:t>
            </w:r>
          </w:p>
        </w:tc>
      </w:tr>
      <w:tr w:rsidR="007708AD" w:rsidRPr="00B304E8" w:rsidTr="00D72AC5">
        <w:trPr>
          <w:trHeight w:val="147"/>
          <w:tblHeader/>
        </w:trPr>
        <w:tc>
          <w:tcPr>
            <w:tcW w:w="580"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073"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25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653"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50"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9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147"/>
        </w:trPr>
        <w:tc>
          <w:tcPr>
            <w:tcW w:w="580"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073" w:type="dxa"/>
            <w:vMerge w:val="restart"/>
            <w:shd w:val="clear" w:color="auto" w:fill="auto"/>
          </w:tcPr>
          <w:p w:rsidR="007708AD" w:rsidRPr="00B304E8" w:rsidRDefault="007708AD" w:rsidP="00D72AC5">
            <w:pPr>
              <w:rPr>
                <w:sz w:val="20"/>
                <w:lang w:val="sr-Cyrl-CS"/>
              </w:rPr>
            </w:pPr>
            <w:r w:rsidRPr="00B304E8">
              <w:rPr>
                <w:sz w:val="20"/>
                <w:lang w:val="sr-Cyrl-CS"/>
              </w:rPr>
              <w:t>Опремање и уређење сточних пијаца</w:t>
            </w:r>
          </w:p>
        </w:tc>
        <w:tc>
          <w:tcPr>
            <w:tcW w:w="10352"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rPr>
          <w:trHeight w:val="147"/>
        </w:trPr>
        <w:tc>
          <w:tcPr>
            <w:tcW w:w="580" w:type="dxa"/>
            <w:vMerge/>
            <w:shd w:val="clear" w:color="auto" w:fill="auto"/>
          </w:tcPr>
          <w:p w:rsidR="007708AD" w:rsidRPr="00B304E8" w:rsidRDefault="007708AD" w:rsidP="00D72AC5">
            <w:pPr>
              <w:jc w:val="center"/>
              <w:rPr>
                <w:sz w:val="20"/>
                <w:lang w:val="sr-Cyrl-CS"/>
              </w:rPr>
            </w:pPr>
          </w:p>
        </w:tc>
        <w:tc>
          <w:tcPr>
            <w:tcW w:w="3073" w:type="dxa"/>
            <w:vMerge/>
            <w:shd w:val="clear" w:color="auto" w:fill="auto"/>
          </w:tcPr>
          <w:p w:rsidR="007708AD" w:rsidRPr="00B304E8" w:rsidRDefault="007708AD" w:rsidP="00D72AC5">
            <w:pPr>
              <w:rPr>
                <w:sz w:val="20"/>
                <w:lang w:val="sr-Cyrl-CS"/>
              </w:rPr>
            </w:pPr>
          </w:p>
        </w:tc>
        <w:tc>
          <w:tcPr>
            <w:tcW w:w="3259" w:type="dxa"/>
            <w:shd w:val="clear" w:color="auto" w:fill="auto"/>
          </w:tcPr>
          <w:p w:rsidR="007708AD" w:rsidRPr="00B304E8" w:rsidRDefault="007708AD" w:rsidP="00D72AC5">
            <w:pPr>
              <w:rPr>
                <w:sz w:val="20"/>
                <w:lang w:val="sr-Cyrl-CS"/>
              </w:rPr>
            </w:pPr>
            <w:r w:rsidRPr="00B304E8">
              <w:rPr>
                <w:sz w:val="20"/>
                <w:lang w:val="sr-Cyrl-CS"/>
              </w:rPr>
              <w:t xml:space="preserve">1. Опремање и уређење сточних пијаца у локалној заједници самостално или сарадњи више локалних заједница </w:t>
            </w:r>
          </w:p>
        </w:tc>
        <w:tc>
          <w:tcPr>
            <w:tcW w:w="2653"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 xml:space="preserve">Пр: ЈКП Белосавац </w:t>
            </w:r>
          </w:p>
        </w:tc>
        <w:tc>
          <w:tcPr>
            <w:tcW w:w="2450" w:type="dxa"/>
            <w:shd w:val="clear" w:color="auto" w:fill="auto"/>
          </w:tcPr>
          <w:p w:rsidR="007708AD" w:rsidRPr="00B304E8" w:rsidRDefault="007708AD" w:rsidP="00D72AC5">
            <w:pPr>
              <w:rPr>
                <w:sz w:val="20"/>
                <w:lang w:val="sr-Cyrl-CS"/>
              </w:rPr>
            </w:pPr>
            <w:r w:rsidRPr="00B304E8">
              <w:rPr>
                <w:sz w:val="20"/>
                <w:lang w:val="sr-Cyrl-CS"/>
              </w:rPr>
              <w:t>1. буџет МПЗЖС преко ПССС</w:t>
            </w:r>
          </w:p>
        </w:tc>
        <w:tc>
          <w:tcPr>
            <w:tcW w:w="1990" w:type="dxa"/>
            <w:shd w:val="clear" w:color="auto" w:fill="auto"/>
          </w:tcPr>
          <w:p w:rsidR="007708AD" w:rsidRPr="00B304E8" w:rsidRDefault="007708AD" w:rsidP="00D72AC5">
            <w:pPr>
              <w:rPr>
                <w:sz w:val="20"/>
                <w:lang w:val="sr-Cyrl-CS"/>
              </w:rPr>
            </w:pPr>
            <w:r w:rsidRPr="00B304E8">
              <w:rPr>
                <w:sz w:val="20"/>
                <w:lang w:val="sr-Cyrl-CS"/>
              </w:rPr>
              <w:t xml:space="preserve">1. 2015 - 2019. </w:t>
            </w:r>
          </w:p>
        </w:tc>
      </w:tr>
      <w:tr w:rsidR="007708AD" w:rsidRPr="00B304E8" w:rsidTr="00D72AC5">
        <w:trPr>
          <w:trHeight w:val="147"/>
        </w:trPr>
        <w:tc>
          <w:tcPr>
            <w:tcW w:w="580" w:type="dxa"/>
            <w:vMerge/>
            <w:shd w:val="clear" w:color="auto" w:fill="auto"/>
          </w:tcPr>
          <w:p w:rsidR="007708AD" w:rsidRPr="00B304E8" w:rsidRDefault="007708AD" w:rsidP="00D72AC5">
            <w:pPr>
              <w:jc w:val="center"/>
              <w:rPr>
                <w:sz w:val="20"/>
                <w:lang w:val="sr-Cyrl-CS"/>
              </w:rPr>
            </w:pPr>
          </w:p>
        </w:tc>
        <w:tc>
          <w:tcPr>
            <w:tcW w:w="3073" w:type="dxa"/>
            <w:vMerge/>
            <w:shd w:val="clear" w:color="auto" w:fill="auto"/>
          </w:tcPr>
          <w:p w:rsidR="007708AD" w:rsidRPr="00B304E8" w:rsidRDefault="007708AD" w:rsidP="00D72AC5">
            <w:pPr>
              <w:rPr>
                <w:sz w:val="20"/>
                <w:lang w:val="sr-Cyrl-CS"/>
              </w:rPr>
            </w:pPr>
          </w:p>
        </w:tc>
        <w:tc>
          <w:tcPr>
            <w:tcW w:w="10352"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rPr>
          <w:trHeight w:val="147"/>
        </w:trPr>
        <w:tc>
          <w:tcPr>
            <w:tcW w:w="580" w:type="dxa"/>
            <w:vMerge/>
            <w:shd w:val="clear" w:color="auto" w:fill="auto"/>
          </w:tcPr>
          <w:p w:rsidR="007708AD" w:rsidRPr="00B304E8" w:rsidRDefault="007708AD" w:rsidP="00D72AC5">
            <w:pPr>
              <w:jc w:val="center"/>
              <w:rPr>
                <w:sz w:val="20"/>
                <w:lang w:val="sr-Cyrl-CS"/>
              </w:rPr>
            </w:pPr>
          </w:p>
        </w:tc>
        <w:tc>
          <w:tcPr>
            <w:tcW w:w="3073" w:type="dxa"/>
            <w:vMerge/>
            <w:shd w:val="clear" w:color="auto" w:fill="auto"/>
          </w:tcPr>
          <w:p w:rsidR="007708AD" w:rsidRPr="00B304E8" w:rsidRDefault="007708AD" w:rsidP="00D72AC5">
            <w:pPr>
              <w:rPr>
                <w:sz w:val="20"/>
                <w:lang w:val="sr-Cyrl-CS"/>
              </w:rPr>
            </w:pPr>
          </w:p>
        </w:tc>
        <w:tc>
          <w:tcPr>
            <w:tcW w:w="3259" w:type="dxa"/>
            <w:shd w:val="clear" w:color="auto" w:fill="auto"/>
          </w:tcPr>
          <w:p w:rsidR="007708AD" w:rsidRPr="00B304E8" w:rsidRDefault="007708AD" w:rsidP="00D72AC5">
            <w:pPr>
              <w:snapToGrid w:val="0"/>
              <w:rPr>
                <w:sz w:val="20"/>
                <w:lang w:val="sr-Cyrl-CS"/>
              </w:rPr>
            </w:pPr>
            <w:r w:rsidRPr="00B304E8">
              <w:rPr>
                <w:sz w:val="20"/>
                <w:lang w:val="sr-Cyrl-CS"/>
              </w:rPr>
              <w:t xml:space="preserve">1. Опремање и уређење сточних пијаца у локалној заједници самостално или сарадњи више локалних заједница </w:t>
            </w:r>
          </w:p>
        </w:tc>
        <w:tc>
          <w:tcPr>
            <w:tcW w:w="2653" w:type="dxa"/>
            <w:shd w:val="clear" w:color="auto" w:fill="auto"/>
          </w:tcPr>
          <w:p w:rsidR="007708AD" w:rsidRPr="00B304E8" w:rsidRDefault="007708AD" w:rsidP="00D72AC5">
            <w:pPr>
              <w:snapToGrid w:val="0"/>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Пр: ЈКП „Комуналне службе” Пожаревац</w:t>
            </w:r>
          </w:p>
        </w:tc>
        <w:tc>
          <w:tcPr>
            <w:tcW w:w="2450" w:type="dxa"/>
            <w:shd w:val="clear" w:color="auto" w:fill="auto"/>
          </w:tcPr>
          <w:p w:rsidR="007708AD" w:rsidRPr="00B304E8" w:rsidRDefault="007708AD" w:rsidP="00D72AC5">
            <w:pPr>
              <w:snapToGrid w:val="0"/>
              <w:rPr>
                <w:sz w:val="20"/>
                <w:lang w:val="sr-Cyrl-CS"/>
              </w:rPr>
            </w:pPr>
            <w:r w:rsidRPr="00B304E8">
              <w:rPr>
                <w:sz w:val="20"/>
                <w:lang w:val="sr-Cyrl-CS"/>
              </w:rPr>
              <w:t>1. буџет МПЗЖС преко ПССС</w:t>
            </w:r>
          </w:p>
        </w:tc>
        <w:tc>
          <w:tcPr>
            <w:tcW w:w="1990" w:type="dxa"/>
            <w:shd w:val="clear" w:color="auto" w:fill="auto"/>
          </w:tcPr>
          <w:p w:rsidR="007708AD" w:rsidRPr="00B304E8" w:rsidRDefault="007708AD" w:rsidP="00D72AC5">
            <w:pPr>
              <w:snapToGrid w:val="0"/>
              <w:rPr>
                <w:sz w:val="20"/>
                <w:lang w:val="sr-Cyrl-CS"/>
              </w:rPr>
            </w:pPr>
            <w:r w:rsidRPr="00B304E8">
              <w:rPr>
                <w:sz w:val="20"/>
                <w:lang w:val="sr-Cyrl-CS"/>
              </w:rPr>
              <w:t xml:space="preserve">1. 2016 - 2020. </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0"/>
        <w:gridCol w:w="2972"/>
        <w:gridCol w:w="3260"/>
        <w:gridCol w:w="2694"/>
        <w:gridCol w:w="2416"/>
        <w:gridCol w:w="1983"/>
      </w:tblGrid>
      <w:tr w:rsidR="007708AD" w:rsidRPr="00B304E8" w:rsidTr="00D72AC5">
        <w:trPr>
          <w:trHeight w:val="227"/>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Индустрија</w:t>
            </w:r>
          </w:p>
        </w:tc>
      </w:tr>
      <w:tr w:rsidR="007708AD" w:rsidRPr="00B304E8" w:rsidTr="00D72AC5">
        <w:trPr>
          <w:trHeight w:val="953"/>
          <w:tblHeader/>
        </w:trPr>
        <w:tc>
          <w:tcPr>
            <w:tcW w:w="680"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72"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260"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694"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16"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83"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trHeight w:val="227"/>
        </w:trPr>
        <w:tc>
          <w:tcPr>
            <w:tcW w:w="680"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2972" w:type="dxa"/>
            <w:vMerge w:val="restart"/>
            <w:shd w:val="clear" w:color="auto" w:fill="auto"/>
          </w:tcPr>
          <w:p w:rsidR="007708AD" w:rsidRPr="00B304E8" w:rsidRDefault="007708AD" w:rsidP="00D72AC5">
            <w:pPr>
              <w:rPr>
                <w:sz w:val="20"/>
                <w:lang w:val="sr-Cyrl-CS"/>
              </w:rPr>
            </w:pPr>
            <w:r w:rsidRPr="00B304E8">
              <w:rPr>
                <w:sz w:val="20"/>
                <w:lang w:val="sr-Cyrl-CS"/>
              </w:rPr>
              <w:t>Унапређење постојећих и подршка отварању нових рудних капацитета за експлоатацију свих врста минералних сировина, а посебно енергетских и неметаличних</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МРЕ</w:t>
            </w:r>
          </w:p>
        </w:tc>
      </w:tr>
      <w:tr w:rsidR="007708AD" w:rsidRPr="00B304E8" w:rsidTr="00D72AC5">
        <w:trPr>
          <w:trHeight w:val="152"/>
        </w:trPr>
        <w:tc>
          <w:tcPr>
            <w:tcW w:w="680" w:type="dxa"/>
            <w:vMerge/>
            <w:shd w:val="clear" w:color="auto" w:fill="auto"/>
          </w:tcPr>
          <w:p w:rsidR="007708AD" w:rsidRPr="00B304E8" w:rsidRDefault="007708AD" w:rsidP="00D72AC5">
            <w:pPr>
              <w:jc w:val="center"/>
              <w:rPr>
                <w:sz w:val="20"/>
                <w:lang w:val="sr-Cyrl-CS"/>
              </w:rPr>
            </w:pPr>
          </w:p>
        </w:tc>
        <w:tc>
          <w:tcPr>
            <w:tcW w:w="2972" w:type="dxa"/>
            <w:vMerge/>
            <w:shd w:val="clear" w:color="auto" w:fill="auto"/>
          </w:tcPr>
          <w:p w:rsidR="007708AD" w:rsidRPr="00B304E8" w:rsidRDefault="007708AD" w:rsidP="00D72AC5">
            <w:pPr>
              <w:rPr>
                <w:sz w:val="20"/>
                <w:lang w:val="sr-Cyrl-CS"/>
              </w:rPr>
            </w:pPr>
          </w:p>
        </w:tc>
        <w:tc>
          <w:tcPr>
            <w:tcW w:w="3260" w:type="dxa"/>
            <w:shd w:val="clear" w:color="auto" w:fill="auto"/>
          </w:tcPr>
          <w:p w:rsidR="007708AD" w:rsidRPr="00B304E8" w:rsidRDefault="007708AD" w:rsidP="00D72AC5">
            <w:pPr>
              <w:rPr>
                <w:sz w:val="20"/>
                <w:lang w:val="sr-Cyrl-CS"/>
              </w:rPr>
            </w:pPr>
            <w:r w:rsidRPr="00B304E8">
              <w:rPr>
                <w:sz w:val="20"/>
                <w:lang w:val="sr-Cyrl-CS"/>
              </w:rPr>
              <w:t>1. -</w:t>
            </w:r>
          </w:p>
        </w:tc>
        <w:tc>
          <w:tcPr>
            <w:tcW w:w="2694" w:type="dxa"/>
            <w:shd w:val="clear" w:color="auto" w:fill="auto"/>
          </w:tcPr>
          <w:p w:rsidR="007708AD" w:rsidRPr="00B304E8" w:rsidRDefault="007708AD" w:rsidP="00D72AC5">
            <w:pPr>
              <w:rPr>
                <w:sz w:val="20"/>
                <w:lang w:val="sr-Cyrl-CS"/>
              </w:rPr>
            </w:pPr>
            <w:r w:rsidRPr="00B304E8">
              <w:rPr>
                <w:sz w:val="20"/>
                <w:lang w:val="sr-Cyrl-CS"/>
              </w:rPr>
              <w:t>1. -</w:t>
            </w:r>
          </w:p>
        </w:tc>
        <w:tc>
          <w:tcPr>
            <w:tcW w:w="2416" w:type="dxa"/>
            <w:shd w:val="clear" w:color="auto" w:fill="auto"/>
          </w:tcPr>
          <w:p w:rsidR="007708AD" w:rsidRPr="00B304E8" w:rsidRDefault="007708AD" w:rsidP="00D72AC5">
            <w:pPr>
              <w:rPr>
                <w:sz w:val="20"/>
                <w:lang w:val="sr-Cyrl-CS"/>
              </w:rPr>
            </w:pPr>
            <w:r w:rsidRPr="00B304E8">
              <w:rPr>
                <w:sz w:val="20"/>
                <w:lang w:val="sr-Cyrl-CS"/>
              </w:rPr>
              <w:t>1. -</w:t>
            </w:r>
          </w:p>
        </w:tc>
        <w:tc>
          <w:tcPr>
            <w:tcW w:w="1983"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rPr>
          <w:b/>
          <w:sz w:val="20"/>
          <w:lang w:val="sr-Cyrl-CS"/>
        </w:rPr>
      </w:pPr>
    </w:p>
    <w:p w:rsidR="007708AD" w:rsidRPr="00B304E8" w:rsidRDefault="007708AD" w:rsidP="007708AD">
      <w:pPr>
        <w:rPr>
          <w:b/>
          <w:sz w:val="20"/>
          <w:lang w:val="sr-Cyrl-CS"/>
        </w:rPr>
      </w:pPr>
      <w:r w:rsidRPr="00B304E8">
        <w:rPr>
          <w:b/>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1"/>
        <w:gridCol w:w="2961"/>
        <w:gridCol w:w="3260"/>
        <w:gridCol w:w="2694"/>
        <w:gridCol w:w="2409"/>
        <w:gridCol w:w="1990"/>
      </w:tblGrid>
      <w:tr w:rsidR="007708AD" w:rsidRPr="00B304E8" w:rsidTr="00D72AC5">
        <w:trPr>
          <w:cantSplit/>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cantSplit/>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мреже ДП I реда</w:t>
            </w:r>
          </w:p>
        </w:tc>
      </w:tr>
      <w:tr w:rsidR="007708AD" w:rsidRPr="00B304E8" w:rsidTr="00D72AC5">
        <w:trPr>
          <w:cantSplit/>
        </w:trPr>
        <w:tc>
          <w:tcPr>
            <w:tcW w:w="691"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61"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260"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694"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09"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9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rPr>
          <w:cantSplit/>
        </w:trPr>
        <w:tc>
          <w:tcPr>
            <w:tcW w:w="691"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2961" w:type="dxa"/>
            <w:vMerge w:val="restart"/>
            <w:shd w:val="clear" w:color="auto" w:fill="auto"/>
          </w:tcPr>
          <w:p w:rsidR="007708AD" w:rsidRPr="00B304E8" w:rsidRDefault="007708AD" w:rsidP="00D72AC5">
            <w:pPr>
              <w:rPr>
                <w:sz w:val="20"/>
                <w:lang w:val="sr-Cyrl-CS"/>
              </w:rPr>
            </w:pPr>
            <w:r w:rsidRPr="00B304E8">
              <w:rPr>
                <w:sz w:val="20"/>
                <w:lang w:val="sr-Cyrl-CS"/>
              </w:rPr>
              <w:t>Изградња мостова на Дунаву, ПППН међународног водног пута Е 80</w:t>
            </w:r>
          </w:p>
          <w:p w:rsidR="007708AD" w:rsidRPr="00B304E8" w:rsidRDefault="007708AD" w:rsidP="00D72AC5">
            <w:pPr>
              <w:rPr>
                <w:b/>
                <w:sz w:val="20"/>
                <w:lang w:val="sr-Cyrl-CS"/>
              </w:rPr>
            </w:pP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Голубац</w:t>
            </w:r>
          </w:p>
        </w:tc>
      </w:tr>
      <w:tr w:rsidR="007708AD" w:rsidRPr="00B304E8" w:rsidTr="00D72AC5">
        <w:trPr>
          <w:cantSplit/>
        </w:trPr>
        <w:tc>
          <w:tcPr>
            <w:tcW w:w="691" w:type="dxa"/>
            <w:vMerge/>
            <w:shd w:val="clear" w:color="auto" w:fill="auto"/>
          </w:tcPr>
          <w:p w:rsidR="007708AD" w:rsidRPr="00B304E8" w:rsidRDefault="007708AD" w:rsidP="00D72AC5">
            <w:pPr>
              <w:jc w:val="center"/>
              <w:rPr>
                <w:sz w:val="20"/>
                <w:lang w:val="sr-Cyrl-CS"/>
              </w:rPr>
            </w:pPr>
          </w:p>
        </w:tc>
        <w:tc>
          <w:tcPr>
            <w:tcW w:w="2961" w:type="dxa"/>
            <w:vMerge/>
            <w:shd w:val="clear" w:color="auto" w:fill="auto"/>
          </w:tcPr>
          <w:p w:rsidR="007708AD" w:rsidRPr="00B304E8" w:rsidRDefault="007708AD" w:rsidP="00D72AC5">
            <w:pPr>
              <w:rPr>
                <w:sz w:val="20"/>
                <w:lang w:val="sr-Cyrl-CS"/>
              </w:rPr>
            </w:pPr>
          </w:p>
        </w:tc>
        <w:tc>
          <w:tcPr>
            <w:tcW w:w="3260" w:type="dxa"/>
            <w:shd w:val="clear" w:color="auto" w:fill="auto"/>
          </w:tcPr>
          <w:p w:rsidR="007708AD" w:rsidRPr="00B304E8" w:rsidRDefault="007708AD" w:rsidP="00D72AC5">
            <w:pPr>
              <w:rPr>
                <w:sz w:val="20"/>
                <w:lang w:val="sr-Cyrl-CS"/>
              </w:rPr>
            </w:pPr>
            <w:r w:rsidRPr="00B304E8">
              <w:rPr>
                <w:sz w:val="20"/>
                <w:lang w:val="sr-Cyrl-CS"/>
              </w:rPr>
              <w:t xml:space="preserve">1. Изградња друмског моста на Дунаву (гранични прелаз Србија – Румунија), на делу општине Голубац или Велико Градиште, а на основу резултата Студије оправданости и неопходне техничке документације; </w:t>
            </w:r>
          </w:p>
          <w:p w:rsidR="007708AD" w:rsidRPr="00B304E8" w:rsidRDefault="007708AD" w:rsidP="00D72AC5">
            <w:pPr>
              <w:rPr>
                <w:sz w:val="20"/>
                <w:lang w:val="sr-Cyrl-CS"/>
              </w:rPr>
            </w:pPr>
            <w:r w:rsidRPr="00B304E8">
              <w:rPr>
                <w:sz w:val="20"/>
                <w:lang w:val="sr-Cyrl-CS"/>
              </w:rPr>
              <w:t xml:space="preserve">Студија оправданости и избор одговарајуће локације; Међудржавни Споразум Србије и Румуније о отварању граничног прелаза; </w:t>
            </w:r>
          </w:p>
          <w:p w:rsidR="007708AD" w:rsidRPr="00B304E8" w:rsidRDefault="007708AD" w:rsidP="00D72AC5">
            <w:pPr>
              <w:rPr>
                <w:sz w:val="20"/>
                <w:lang w:val="sr-Cyrl-CS"/>
              </w:rPr>
            </w:pPr>
            <w:r w:rsidRPr="00B304E8">
              <w:rPr>
                <w:sz w:val="20"/>
                <w:lang w:val="sr-Cyrl-CS"/>
              </w:rPr>
              <w:t>Израда техничке документације; Изградња моста.</w:t>
            </w:r>
          </w:p>
        </w:tc>
        <w:tc>
          <w:tcPr>
            <w:tcW w:w="2694" w:type="dxa"/>
            <w:shd w:val="clear" w:color="auto" w:fill="auto"/>
          </w:tcPr>
          <w:p w:rsidR="007708AD" w:rsidRPr="00B304E8" w:rsidRDefault="007708AD" w:rsidP="00D72AC5">
            <w:pPr>
              <w:rPr>
                <w:sz w:val="20"/>
                <w:lang w:val="sr-Cyrl-CS"/>
              </w:rPr>
            </w:pPr>
            <w:r w:rsidRPr="00B304E8">
              <w:rPr>
                <w:sz w:val="20"/>
                <w:lang w:val="sr-Cyrl-CS"/>
              </w:rPr>
              <w:t xml:space="preserve">1. Надлежна министарства Румуније и Србије; </w:t>
            </w:r>
          </w:p>
          <w:p w:rsidR="007708AD" w:rsidRPr="00B304E8" w:rsidRDefault="007708AD" w:rsidP="00D72AC5">
            <w:pPr>
              <w:rPr>
                <w:sz w:val="20"/>
                <w:lang w:val="sr-Cyrl-CS"/>
              </w:rPr>
            </w:pPr>
            <w:r w:rsidRPr="00B304E8">
              <w:rPr>
                <w:sz w:val="20"/>
                <w:lang w:val="sr-Cyrl-CS"/>
              </w:rPr>
              <w:t>Округ Караш Северин (Румунија) и Браничевски управни округ (Република Србија).</w:t>
            </w:r>
          </w:p>
        </w:tc>
        <w:tc>
          <w:tcPr>
            <w:tcW w:w="2409" w:type="dxa"/>
            <w:shd w:val="clear" w:color="auto" w:fill="auto"/>
          </w:tcPr>
          <w:p w:rsidR="007708AD" w:rsidRPr="00B304E8" w:rsidRDefault="007708AD" w:rsidP="00D72AC5">
            <w:pPr>
              <w:rPr>
                <w:sz w:val="20"/>
                <w:lang w:val="sr-Cyrl-CS"/>
              </w:rPr>
            </w:pPr>
            <w:r w:rsidRPr="00B304E8">
              <w:rPr>
                <w:sz w:val="20"/>
                <w:lang w:val="sr-Cyrl-CS"/>
              </w:rPr>
              <w:t>1. Око 986.908.800,00 – 1.233.636.000,00 динара (2.467.272,00 динара по m</w:t>
            </w:r>
            <w:r w:rsidRPr="00B304E8">
              <w:rPr>
                <w:sz w:val="20"/>
                <w:vertAlign w:val="superscript"/>
                <w:lang w:val="sr-Cyrl-CS"/>
              </w:rPr>
              <w:t>2</w:t>
            </w:r>
            <w:r w:rsidRPr="00B304E8">
              <w:rPr>
                <w:sz w:val="20"/>
                <w:lang w:val="sr-Cyrl-CS"/>
              </w:rPr>
              <w:t xml:space="preserve"> моста, минимална дужина моста 500</w:t>
            </w:r>
            <w:r>
              <w:rPr>
                <w:sz w:val="20"/>
              </w:rPr>
              <w:t xml:space="preserve"> m</w:t>
            </w:r>
            <w:r w:rsidRPr="00B304E8">
              <w:rPr>
                <w:sz w:val="20"/>
                <w:lang w:val="sr-Cyrl-CS"/>
              </w:rPr>
              <w:t>), потенцијално међународни извори финансирања</w:t>
            </w:r>
          </w:p>
        </w:tc>
        <w:tc>
          <w:tcPr>
            <w:tcW w:w="1990" w:type="dxa"/>
            <w:shd w:val="clear" w:color="auto" w:fill="auto"/>
          </w:tcPr>
          <w:p w:rsidR="007708AD" w:rsidRPr="00B304E8" w:rsidRDefault="007708AD" w:rsidP="00D72AC5">
            <w:pPr>
              <w:rPr>
                <w:sz w:val="20"/>
                <w:lang w:val="sr-Cyrl-CS"/>
              </w:rPr>
            </w:pPr>
            <w:r w:rsidRPr="00B304E8">
              <w:rPr>
                <w:sz w:val="20"/>
                <w:lang w:val="sr-Cyrl-CS"/>
              </w:rPr>
              <w:t>1. Две године за студијско техничку основу и три године за реализацију изградње моста</w:t>
            </w:r>
          </w:p>
        </w:tc>
      </w:tr>
      <w:tr w:rsidR="007708AD" w:rsidRPr="00B304E8" w:rsidTr="00D72AC5">
        <w:trPr>
          <w:cantSplit/>
        </w:trPr>
        <w:tc>
          <w:tcPr>
            <w:tcW w:w="691" w:type="dxa"/>
            <w:vMerge/>
            <w:shd w:val="clear" w:color="auto" w:fill="auto"/>
          </w:tcPr>
          <w:p w:rsidR="007708AD" w:rsidRPr="00B304E8" w:rsidRDefault="007708AD" w:rsidP="00D72AC5">
            <w:pPr>
              <w:jc w:val="center"/>
              <w:rPr>
                <w:sz w:val="20"/>
                <w:lang w:val="sr-Cyrl-CS"/>
              </w:rPr>
            </w:pPr>
          </w:p>
        </w:tc>
        <w:tc>
          <w:tcPr>
            <w:tcW w:w="2961" w:type="dxa"/>
            <w:vMerge/>
            <w:shd w:val="clear" w:color="auto" w:fill="auto"/>
          </w:tcPr>
          <w:p w:rsidR="007708AD" w:rsidRPr="00B304E8" w:rsidRDefault="007708AD" w:rsidP="00D72AC5">
            <w:pPr>
              <w:rPr>
                <w:sz w:val="20"/>
                <w:lang w:val="sr-Cyrl-CS"/>
              </w:rPr>
            </w:pP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Браничевски управни округ</w:t>
            </w:r>
          </w:p>
        </w:tc>
      </w:tr>
      <w:tr w:rsidR="007708AD" w:rsidRPr="00B304E8" w:rsidTr="00D72AC5">
        <w:trPr>
          <w:cantSplit/>
        </w:trPr>
        <w:tc>
          <w:tcPr>
            <w:tcW w:w="691" w:type="dxa"/>
            <w:vMerge/>
            <w:shd w:val="clear" w:color="auto" w:fill="auto"/>
          </w:tcPr>
          <w:p w:rsidR="007708AD" w:rsidRPr="00B304E8" w:rsidRDefault="007708AD" w:rsidP="00D72AC5">
            <w:pPr>
              <w:jc w:val="center"/>
              <w:rPr>
                <w:sz w:val="20"/>
                <w:lang w:val="sr-Cyrl-CS"/>
              </w:rPr>
            </w:pPr>
          </w:p>
        </w:tc>
        <w:tc>
          <w:tcPr>
            <w:tcW w:w="2961" w:type="dxa"/>
            <w:vMerge/>
            <w:shd w:val="clear" w:color="auto" w:fill="auto"/>
          </w:tcPr>
          <w:p w:rsidR="007708AD" w:rsidRPr="00B304E8" w:rsidRDefault="007708AD" w:rsidP="00D72AC5">
            <w:pPr>
              <w:rPr>
                <w:sz w:val="20"/>
                <w:lang w:val="sr-Cyrl-CS"/>
              </w:rPr>
            </w:pPr>
          </w:p>
        </w:tc>
        <w:tc>
          <w:tcPr>
            <w:tcW w:w="3260" w:type="dxa"/>
            <w:shd w:val="clear" w:color="auto" w:fill="auto"/>
          </w:tcPr>
          <w:p w:rsidR="007708AD" w:rsidRPr="00B304E8" w:rsidRDefault="007708AD" w:rsidP="00D72AC5">
            <w:pPr>
              <w:rPr>
                <w:sz w:val="20"/>
                <w:lang w:val="sr-Cyrl-CS"/>
              </w:rPr>
            </w:pPr>
            <w:r w:rsidRPr="00B304E8">
              <w:rPr>
                <w:sz w:val="20"/>
                <w:lang w:val="sr-Cyrl-CS"/>
              </w:rPr>
              <w:t>1. Предвиђена је изградња моста преко Дунава на потезу између Дубравице и Рама и Банатске Паланке који би повезивао „источну магистралу” - Кикинда, Вршац, Бела Црква - са ДП бр. 34 Градиште - Голубац -Доњи Милановац - НП „Ђердап” и веза са ДП бр. 33 Пожаревац - Кучево - Мајданпек - Неготин - државна граница са Републиком Бугарском.</w:t>
            </w:r>
          </w:p>
        </w:tc>
        <w:tc>
          <w:tcPr>
            <w:tcW w:w="2694" w:type="dxa"/>
            <w:shd w:val="clear" w:color="auto" w:fill="auto"/>
          </w:tcPr>
          <w:p w:rsidR="007708AD" w:rsidRPr="00B304E8" w:rsidRDefault="007708AD" w:rsidP="00D72AC5">
            <w:pPr>
              <w:rPr>
                <w:sz w:val="20"/>
                <w:lang w:val="sr-Cyrl-CS"/>
              </w:rPr>
            </w:pPr>
            <w:r w:rsidRPr="00B304E8">
              <w:rPr>
                <w:sz w:val="20"/>
                <w:lang w:val="sr-Cyrl-CS"/>
              </w:rPr>
              <w:t>1. -</w:t>
            </w:r>
          </w:p>
        </w:tc>
        <w:tc>
          <w:tcPr>
            <w:tcW w:w="2409" w:type="dxa"/>
            <w:shd w:val="clear" w:color="auto" w:fill="auto"/>
          </w:tcPr>
          <w:p w:rsidR="007708AD" w:rsidRPr="00B304E8" w:rsidRDefault="007708AD" w:rsidP="00D72AC5">
            <w:pPr>
              <w:rPr>
                <w:sz w:val="20"/>
                <w:lang w:val="sr-Cyrl-CS"/>
              </w:rPr>
            </w:pPr>
            <w:r w:rsidRPr="00B304E8">
              <w:rPr>
                <w:sz w:val="20"/>
                <w:lang w:val="sr-Cyrl-CS"/>
              </w:rPr>
              <w:t>1. -</w:t>
            </w:r>
          </w:p>
        </w:tc>
        <w:tc>
          <w:tcPr>
            <w:tcW w:w="1990"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2974"/>
        <w:gridCol w:w="3194"/>
        <w:gridCol w:w="2760"/>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железничког саобраћаја и инфраструктуре</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74"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194"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7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Реконструкција и модернизација регионалне железничке пруге Смедерево-Мала Крсна</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ЖС</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1. У току је израда Главног пројекта за обнову главном оправком деонице пруге Радинац (искључиво)-Мала Крсна (искључиво) од km 7+405 до km 10+871 железничке пруге Смедерево-Мала Крсна</w:t>
            </w:r>
          </w:p>
        </w:tc>
        <w:tc>
          <w:tcPr>
            <w:tcW w:w="2760" w:type="dxa"/>
            <w:shd w:val="clear" w:color="auto" w:fill="auto"/>
          </w:tcPr>
          <w:p w:rsidR="007708AD" w:rsidRPr="00B304E8" w:rsidRDefault="007708AD" w:rsidP="00D72AC5">
            <w:pPr>
              <w:rPr>
                <w:sz w:val="20"/>
                <w:lang w:val="sr-Cyrl-CS"/>
              </w:rPr>
            </w:pPr>
            <w:r w:rsidRPr="00B304E8">
              <w:rPr>
                <w:sz w:val="20"/>
                <w:lang w:val="sr-Cyrl-CS"/>
              </w:rPr>
              <w:t>1. МГСИ, „Инфраструктура железнице Србије”  а.д.</w:t>
            </w:r>
          </w:p>
        </w:tc>
        <w:tc>
          <w:tcPr>
            <w:tcW w:w="2421" w:type="dxa"/>
            <w:shd w:val="clear" w:color="auto" w:fill="auto"/>
          </w:tcPr>
          <w:p w:rsidR="007708AD" w:rsidRPr="00B304E8" w:rsidRDefault="007708AD" w:rsidP="00D72AC5">
            <w:pPr>
              <w:rPr>
                <w:sz w:val="20"/>
                <w:lang w:val="sr-Cyrl-CS"/>
              </w:rPr>
            </w:pPr>
            <w:r w:rsidRPr="00B304E8">
              <w:rPr>
                <w:sz w:val="20"/>
                <w:lang w:val="sr-Cyrl-CS"/>
              </w:rPr>
              <w:t xml:space="preserve">1. 298.219.166,64 динара није дефинисан извор финансирања </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sz w:val="20"/>
          <w:lang w:val="sr-Cyrl-CS"/>
        </w:rPr>
      </w:pPr>
    </w:p>
    <w:p w:rsidR="007708AD" w:rsidRPr="00B304E8" w:rsidRDefault="007708AD" w:rsidP="007708AD">
      <w:pPr>
        <w:rPr>
          <w:sz w:val="20"/>
          <w:lang w:val="sr-Cyrl-CS"/>
        </w:rPr>
      </w:pPr>
    </w:p>
    <w:p w:rsidR="007708AD" w:rsidRPr="00B304E8" w:rsidRDefault="007708AD" w:rsidP="007708AD">
      <w:pPr>
        <w:rPr>
          <w:sz w:val="20"/>
          <w:lang w:val="sr-Cyrl-CS"/>
        </w:rPr>
      </w:pPr>
      <w:r w:rsidRPr="00B304E8">
        <w:rPr>
          <w:sz w:val="20"/>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2974"/>
        <w:gridCol w:w="3194"/>
        <w:gridCol w:w="2760"/>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Саобраћајна инфраструктура</w:t>
            </w:r>
          </w:p>
        </w:tc>
      </w:tr>
      <w:tr w:rsidR="007708AD" w:rsidRPr="00B304E8" w:rsidTr="00D72AC5">
        <w:trPr>
          <w:tblHeader/>
        </w:trPr>
        <w:tc>
          <w:tcPr>
            <w:tcW w:w="14005" w:type="dxa"/>
            <w:gridSpan w:val="6"/>
            <w:tcBorders>
              <w:bottom w:val="single" w:sz="4" w:space="0" w:color="auto"/>
            </w:tcBorders>
            <w:shd w:val="clear" w:color="auto" w:fill="auto"/>
          </w:tcPr>
          <w:p w:rsidR="007708AD" w:rsidRPr="00B304E8" w:rsidRDefault="007708AD" w:rsidP="00D72AC5">
            <w:pPr>
              <w:rPr>
                <w:b/>
                <w:sz w:val="20"/>
                <w:lang w:val="sr-Cyrl-CS"/>
              </w:rPr>
            </w:pPr>
            <w:r w:rsidRPr="00B304E8">
              <w:rPr>
                <w:b/>
                <w:sz w:val="20"/>
                <w:lang w:val="sr-Cyrl-CS"/>
              </w:rPr>
              <w:t>Планско решење: Развој осталих видова саобраћаја</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74"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194"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7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 xml:space="preserve">Модернизација постојећих и изградња нових пристана и марина (Костолац, Велико Градиште, Голубац и Смедерево) </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АУЛ</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 xml:space="preserve">1. Проглашење лучког подручја путничког пристаништа - за свако појединачно будуће путничко пристаниште (Костолац, Велико Градиште, Голубац и Смедерево). Потребно је да Влада донесе акт који ће се односити на утврђивање лучког подручја путничког пристаништа. </w:t>
            </w:r>
          </w:p>
        </w:tc>
        <w:tc>
          <w:tcPr>
            <w:tcW w:w="2760" w:type="dxa"/>
            <w:shd w:val="clear" w:color="auto" w:fill="auto"/>
          </w:tcPr>
          <w:p w:rsidR="007708AD" w:rsidRPr="00B304E8" w:rsidRDefault="007708AD" w:rsidP="00D72AC5">
            <w:pPr>
              <w:rPr>
                <w:sz w:val="20"/>
                <w:lang w:val="sr-Cyrl-CS"/>
              </w:rPr>
            </w:pPr>
            <w:r w:rsidRPr="00B304E8">
              <w:rPr>
                <w:sz w:val="20"/>
                <w:lang w:val="sr-Cyrl-CS"/>
              </w:rPr>
              <w:t>1. град Пожаревац, општина Велико Градиште, општина Костолац, АУЛ, МГСИ, Влада</w:t>
            </w:r>
          </w:p>
        </w:tc>
        <w:tc>
          <w:tcPr>
            <w:tcW w:w="2421" w:type="dxa"/>
            <w:shd w:val="clear" w:color="auto" w:fill="auto"/>
          </w:tcPr>
          <w:p w:rsidR="007708AD" w:rsidRPr="00B304E8" w:rsidRDefault="007708AD" w:rsidP="00D72AC5">
            <w:pPr>
              <w:rPr>
                <w:sz w:val="20"/>
                <w:lang w:val="sr-Cyrl-CS"/>
              </w:rPr>
            </w:pPr>
            <w:r w:rsidRPr="00B304E8">
              <w:rPr>
                <w:sz w:val="20"/>
                <w:lang w:val="sr-Cyrl-CS"/>
              </w:rPr>
              <w:t>1. буџет РС</w:t>
            </w:r>
          </w:p>
        </w:tc>
        <w:tc>
          <w:tcPr>
            <w:tcW w:w="1978" w:type="dxa"/>
            <w:shd w:val="clear" w:color="auto" w:fill="auto"/>
          </w:tcPr>
          <w:p w:rsidR="007708AD" w:rsidRPr="00B304E8" w:rsidRDefault="007708AD" w:rsidP="00D72AC5">
            <w:pPr>
              <w:pStyle w:val="CommentText"/>
              <w:rPr>
                <w:lang w:val="sr-Cyrl-CS"/>
              </w:rPr>
            </w:pPr>
            <w:r w:rsidRPr="00B304E8">
              <w:rPr>
                <w:lang w:val="sr-Cyrl-CS"/>
              </w:rPr>
              <w:t>1. 2016.</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 xml:space="preserve">Програм активности на реализацији спортско туристичког аеродрома „Рудине” у Смедеревској Паланци </w:t>
            </w:r>
          </w:p>
        </w:tc>
        <w:tc>
          <w:tcPr>
            <w:tcW w:w="10353" w:type="dxa"/>
            <w:gridSpan w:val="4"/>
            <w:shd w:val="clear" w:color="auto" w:fill="auto"/>
          </w:tcPr>
          <w:p w:rsidR="007708AD" w:rsidRPr="00B304E8" w:rsidRDefault="007708AD" w:rsidP="00D72AC5">
            <w:pPr>
              <w:pStyle w:val="CommentText"/>
              <w:jc w:val="center"/>
              <w:rPr>
                <w:lang w:val="sr-Cyrl-CS"/>
              </w:rPr>
            </w:pPr>
            <w:r w:rsidRPr="00B304E8">
              <w:rPr>
                <w:lang w:val="sr-Cyrl-CS"/>
              </w:rPr>
              <w:t>Општина Смедеревска Паланка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 xml:space="preserve">1. Израда техничке документације за реконструкцију и модернизацију аеродрома „Рудине” у Смедеревској Паланци; </w:t>
            </w:r>
          </w:p>
          <w:p w:rsidR="007708AD" w:rsidRPr="00B304E8" w:rsidRDefault="007708AD" w:rsidP="00D72AC5">
            <w:pPr>
              <w:rPr>
                <w:sz w:val="20"/>
                <w:lang w:val="sr-Cyrl-CS"/>
              </w:rPr>
            </w:pPr>
            <w:r w:rsidRPr="00B304E8">
              <w:rPr>
                <w:sz w:val="20"/>
                <w:lang w:val="sr-Cyrl-CS"/>
              </w:rPr>
              <w:t xml:space="preserve">2. Решавање имовинско-правних односа за део комплекса аеродрома; </w:t>
            </w:r>
          </w:p>
          <w:p w:rsidR="007708AD" w:rsidRPr="00B304E8" w:rsidRDefault="007708AD" w:rsidP="00D72AC5">
            <w:pPr>
              <w:rPr>
                <w:sz w:val="20"/>
                <w:lang w:val="sr-Cyrl-CS"/>
              </w:rPr>
            </w:pPr>
            <w:r w:rsidRPr="00B304E8">
              <w:rPr>
                <w:sz w:val="20"/>
                <w:lang w:val="sr-Cyrl-CS"/>
              </w:rPr>
              <w:t>3. Реконструкција приступних саобраћајница до комплекса аеродрома (А);</w:t>
            </w:r>
          </w:p>
          <w:p w:rsidR="007708AD" w:rsidRPr="00B304E8" w:rsidRDefault="007708AD" w:rsidP="00D72AC5">
            <w:pPr>
              <w:rPr>
                <w:sz w:val="20"/>
                <w:lang w:val="sr-Cyrl-CS"/>
              </w:rPr>
            </w:pPr>
            <w:r w:rsidRPr="00B304E8">
              <w:rPr>
                <w:sz w:val="20"/>
                <w:lang w:val="sr-Cyrl-CS"/>
              </w:rPr>
              <w:t>4. Модернизација постојеће писте за ноћне услове летења.</w:t>
            </w:r>
          </w:p>
        </w:tc>
        <w:tc>
          <w:tcPr>
            <w:tcW w:w="2760" w:type="dxa"/>
            <w:shd w:val="clear" w:color="auto" w:fill="auto"/>
          </w:tcPr>
          <w:p w:rsidR="007708AD" w:rsidRPr="00B304E8" w:rsidRDefault="007708AD" w:rsidP="00D72AC5">
            <w:pPr>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Пр: надлежна локална ЈП у Смедеревској Паланци, Аероклуб „Јасеница” , Предузеће „GAS-Aviation”</w:t>
            </w:r>
          </w:p>
          <w:p w:rsidR="007708AD" w:rsidRPr="00B304E8" w:rsidRDefault="007708AD" w:rsidP="00D72AC5">
            <w:pPr>
              <w:rPr>
                <w:sz w:val="20"/>
                <w:lang w:val="sr-Cyrl-CS"/>
              </w:rPr>
            </w:pPr>
            <w:r w:rsidRPr="00B304E8">
              <w:rPr>
                <w:sz w:val="20"/>
                <w:lang w:val="sr-Cyrl-CS"/>
              </w:rPr>
              <w:t>2-4.-</w:t>
            </w:r>
          </w:p>
        </w:tc>
        <w:tc>
          <w:tcPr>
            <w:tcW w:w="2421" w:type="dxa"/>
            <w:shd w:val="clear" w:color="auto" w:fill="auto"/>
          </w:tcPr>
          <w:p w:rsidR="007708AD" w:rsidRPr="00B304E8" w:rsidRDefault="007708AD" w:rsidP="00D72AC5">
            <w:pPr>
              <w:rPr>
                <w:sz w:val="20"/>
                <w:lang w:val="sr-Cyrl-CS"/>
              </w:rPr>
            </w:pPr>
            <w:r w:rsidRPr="00B304E8">
              <w:rPr>
                <w:sz w:val="20"/>
                <w:lang w:val="sr-Cyrl-CS"/>
              </w:rPr>
              <w:t>1. 18.504.540,00 динара буџет РС, буџет ЈЛС, потенцијално међународни извори финансирања, јавно приватно партнерство</w:t>
            </w:r>
          </w:p>
          <w:p w:rsidR="007708AD" w:rsidRPr="00B304E8" w:rsidRDefault="007708AD" w:rsidP="00D72AC5">
            <w:pPr>
              <w:rPr>
                <w:sz w:val="20"/>
                <w:lang w:val="sr-Cyrl-CS"/>
              </w:rPr>
            </w:pPr>
            <w:r w:rsidRPr="00B304E8">
              <w:rPr>
                <w:sz w:val="20"/>
                <w:lang w:val="sr-Cyrl-CS"/>
              </w:rPr>
              <w:t>2-4.-</w:t>
            </w:r>
          </w:p>
        </w:tc>
        <w:tc>
          <w:tcPr>
            <w:tcW w:w="1978" w:type="dxa"/>
            <w:shd w:val="clear" w:color="auto" w:fill="auto"/>
          </w:tcPr>
          <w:p w:rsidR="007708AD" w:rsidRPr="00B304E8" w:rsidRDefault="007708AD" w:rsidP="00D72AC5">
            <w:pPr>
              <w:rPr>
                <w:sz w:val="20"/>
                <w:lang w:val="sr-Cyrl-CS"/>
              </w:rPr>
            </w:pPr>
            <w:r w:rsidRPr="00B304E8">
              <w:rPr>
                <w:sz w:val="20"/>
                <w:lang w:val="sr-Cyrl-CS"/>
              </w:rPr>
              <w:t>1. 2016 - 2020.</w:t>
            </w:r>
          </w:p>
          <w:p w:rsidR="007708AD" w:rsidRPr="00B304E8" w:rsidRDefault="007708AD" w:rsidP="00D72AC5">
            <w:pPr>
              <w:rPr>
                <w:sz w:val="20"/>
                <w:lang w:val="sr-Cyrl-CS"/>
              </w:rPr>
            </w:pPr>
            <w:r w:rsidRPr="00B304E8">
              <w:rPr>
                <w:sz w:val="20"/>
                <w:lang w:val="sr-Cyrl-CS"/>
              </w:rPr>
              <w:t>2-4.-</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6</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Програм активности на реализацији спортско туристичког аеродрома „Костолац” у Костолцу</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snapToGrid w:val="0"/>
              <w:rPr>
                <w:sz w:val="20"/>
                <w:lang w:val="sr-Cyrl-CS"/>
              </w:rPr>
            </w:pPr>
            <w:r w:rsidRPr="00B304E8">
              <w:rPr>
                <w:sz w:val="20"/>
                <w:lang w:val="sr-Cyrl-CS"/>
              </w:rPr>
              <w:t>1. Израда техничке документације за реконструкцију и модернизацију аеродрома;</w:t>
            </w:r>
          </w:p>
          <w:p w:rsidR="007708AD" w:rsidRPr="00B304E8" w:rsidRDefault="007708AD" w:rsidP="00D72AC5">
            <w:pPr>
              <w:rPr>
                <w:sz w:val="20"/>
                <w:lang w:val="sr-Cyrl-CS"/>
              </w:rPr>
            </w:pPr>
            <w:r w:rsidRPr="00B304E8">
              <w:rPr>
                <w:sz w:val="20"/>
                <w:lang w:val="sr-Cyrl-CS"/>
              </w:rPr>
              <w:t>2. Решавање имовинско-правних односа за део комплекса аеродрома ;</w:t>
            </w:r>
          </w:p>
          <w:p w:rsidR="007708AD" w:rsidRPr="00B304E8" w:rsidRDefault="007708AD" w:rsidP="00D72AC5">
            <w:pPr>
              <w:rPr>
                <w:sz w:val="20"/>
                <w:lang w:val="sr-Cyrl-CS"/>
              </w:rPr>
            </w:pPr>
            <w:r w:rsidRPr="00B304E8">
              <w:rPr>
                <w:sz w:val="20"/>
                <w:lang w:val="sr-Cyrl-CS"/>
              </w:rPr>
              <w:t>3. Реконструкција приступних саобраћајница до комплекса аеродрома (А);</w:t>
            </w:r>
          </w:p>
          <w:p w:rsidR="007708AD" w:rsidRPr="00B304E8" w:rsidRDefault="007708AD" w:rsidP="00D72AC5">
            <w:pPr>
              <w:rPr>
                <w:sz w:val="20"/>
                <w:lang w:val="sr-Cyrl-CS"/>
              </w:rPr>
            </w:pPr>
            <w:r w:rsidRPr="00B304E8">
              <w:rPr>
                <w:sz w:val="20"/>
                <w:lang w:val="sr-Cyrl-CS"/>
              </w:rPr>
              <w:t xml:space="preserve">4. Модернизација постојеће писте за ноћне услове летења. </w:t>
            </w:r>
          </w:p>
        </w:tc>
        <w:tc>
          <w:tcPr>
            <w:tcW w:w="2760" w:type="dxa"/>
            <w:shd w:val="clear" w:color="auto" w:fill="auto"/>
          </w:tcPr>
          <w:p w:rsidR="007708AD" w:rsidRPr="00B304E8" w:rsidRDefault="007708AD" w:rsidP="00D72AC5">
            <w:pPr>
              <w:snapToGrid w:val="0"/>
              <w:rPr>
                <w:sz w:val="20"/>
                <w:lang w:val="sr-Cyrl-CS"/>
              </w:rPr>
            </w:pPr>
            <w:r w:rsidRPr="00B304E8">
              <w:rPr>
                <w:sz w:val="20"/>
                <w:lang w:val="sr-Cyrl-CS"/>
              </w:rPr>
              <w:t>1. О: ЈЛС</w:t>
            </w:r>
          </w:p>
          <w:p w:rsidR="007708AD" w:rsidRPr="00B304E8" w:rsidRDefault="007708AD" w:rsidP="00D72AC5">
            <w:pPr>
              <w:rPr>
                <w:sz w:val="20"/>
                <w:lang w:val="sr-Cyrl-CS"/>
              </w:rPr>
            </w:pPr>
            <w:r w:rsidRPr="00B304E8">
              <w:rPr>
                <w:sz w:val="20"/>
                <w:lang w:val="sr-Cyrl-CS"/>
              </w:rPr>
              <w:t>Пр: Министарства, „Виминацијум”</w:t>
            </w:r>
          </w:p>
          <w:p w:rsidR="007708AD" w:rsidRPr="00B304E8" w:rsidRDefault="007708AD" w:rsidP="00D72AC5">
            <w:pPr>
              <w:rPr>
                <w:sz w:val="20"/>
                <w:lang w:val="sr-Cyrl-CS"/>
              </w:rPr>
            </w:pPr>
            <w:r w:rsidRPr="00B304E8">
              <w:rPr>
                <w:sz w:val="20"/>
                <w:lang w:val="sr-Cyrl-CS"/>
              </w:rPr>
              <w:t>2-4.-</w:t>
            </w:r>
          </w:p>
        </w:tc>
        <w:tc>
          <w:tcPr>
            <w:tcW w:w="2421" w:type="dxa"/>
            <w:shd w:val="clear" w:color="auto" w:fill="auto"/>
          </w:tcPr>
          <w:p w:rsidR="007708AD" w:rsidRPr="00B304E8" w:rsidRDefault="007708AD" w:rsidP="00D72AC5">
            <w:pPr>
              <w:snapToGrid w:val="0"/>
              <w:rPr>
                <w:sz w:val="20"/>
                <w:lang w:val="sr-Cyrl-CS"/>
              </w:rPr>
            </w:pPr>
            <w:r w:rsidRPr="00B304E8">
              <w:rPr>
                <w:sz w:val="20"/>
                <w:lang w:val="sr-Cyrl-CS"/>
              </w:rPr>
              <w:t>1-4. -</w:t>
            </w:r>
          </w:p>
        </w:tc>
        <w:tc>
          <w:tcPr>
            <w:tcW w:w="1978" w:type="dxa"/>
            <w:shd w:val="clear" w:color="auto" w:fill="auto"/>
          </w:tcPr>
          <w:p w:rsidR="007708AD" w:rsidRPr="00B304E8" w:rsidRDefault="007708AD" w:rsidP="00D72AC5">
            <w:pPr>
              <w:snapToGrid w:val="0"/>
              <w:rPr>
                <w:sz w:val="20"/>
                <w:lang w:val="sr-Cyrl-CS"/>
              </w:rPr>
            </w:pPr>
            <w:r w:rsidRPr="00B304E8">
              <w:rPr>
                <w:sz w:val="20"/>
                <w:lang w:val="sr-Cyrl-CS"/>
              </w:rPr>
              <w:t>1-4. 2016 - 2020.</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7</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Уређење бициклистичких и пешачких стаза према приоритетима који се утврђују просторним плановима и секторским плановима / програмима јединица локалне самоуправе. Дефинисање система европских и националних бициклистичких коридора</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Југоциклинг кампања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1. Израда планова посебне намене бициклистичких коридора за трасе европских (EuroVelo) и националних (Н) коридора:</w:t>
            </w:r>
            <w:r w:rsidRPr="00B304E8">
              <w:rPr>
                <w:sz w:val="20"/>
                <w:lang w:val="sr-Cyrl-CS"/>
              </w:rPr>
              <w:cr/>
              <w:t>2. П: План посебне намене бициклистичког коридора</w:t>
            </w:r>
            <w:r w:rsidRPr="00B304E8">
              <w:rPr>
                <w:sz w:val="20"/>
                <w:lang w:val="sr-Cyrl-CS"/>
              </w:rPr>
              <w:cr/>
              <w:t>EuroVelo 6 и Н1 (Дунавска рута);</w:t>
            </w:r>
            <w:r w:rsidRPr="00B304E8">
              <w:rPr>
                <w:sz w:val="20"/>
                <w:lang w:val="sr-Cyrl-CS"/>
              </w:rPr>
              <w:cr/>
              <w:t>3. П: План посебне намене бициклистичког коридора EuroVelo 11 и Н3 (Моравска рута);</w:t>
            </w:r>
            <w:r w:rsidRPr="00B304E8">
              <w:rPr>
                <w:sz w:val="20"/>
                <w:lang w:val="sr-Cyrl-CS"/>
              </w:rPr>
              <w:cr/>
              <w:t>4. П: План посебне намене бициклистичког коридора EuroVelo 13 и Н4 (Рута Гвоздене завесе);</w:t>
            </w:r>
          </w:p>
          <w:p w:rsidR="007708AD" w:rsidRPr="00B304E8" w:rsidRDefault="007708AD" w:rsidP="00D72AC5">
            <w:pPr>
              <w:rPr>
                <w:sz w:val="20"/>
                <w:lang w:val="sr-Cyrl-CS"/>
              </w:rPr>
            </w:pPr>
            <w:r w:rsidRPr="00B304E8">
              <w:rPr>
                <w:sz w:val="20"/>
                <w:lang w:val="sr-Cyrl-CS"/>
              </w:rPr>
              <w:t>5. П: Главни пројекат бициклистичке стазе „Златни Пек – Сребрно језеро” – део ЕВ 6 .</w:t>
            </w:r>
          </w:p>
        </w:tc>
        <w:tc>
          <w:tcPr>
            <w:tcW w:w="2760" w:type="dxa"/>
            <w:shd w:val="clear" w:color="auto" w:fill="auto"/>
          </w:tcPr>
          <w:p w:rsidR="007708AD" w:rsidRPr="00B304E8" w:rsidRDefault="007708AD" w:rsidP="00D72AC5">
            <w:pPr>
              <w:rPr>
                <w:sz w:val="20"/>
                <w:lang w:val="sr-Cyrl-CS"/>
              </w:rPr>
            </w:pPr>
            <w:r w:rsidRPr="00B304E8">
              <w:rPr>
                <w:sz w:val="20"/>
                <w:lang w:val="sr-Cyrl-CS"/>
              </w:rPr>
              <w:t xml:space="preserve">1-5. О: град Смедерево, град Пожаревац, општина Велико Градиште, општина Голубац, општина Жабари </w:t>
            </w:r>
          </w:p>
          <w:p w:rsidR="007708AD" w:rsidRPr="00B304E8" w:rsidRDefault="007708AD" w:rsidP="00D72AC5">
            <w:pPr>
              <w:rPr>
                <w:sz w:val="20"/>
                <w:lang w:val="sr-Cyrl-CS"/>
              </w:rPr>
            </w:pPr>
            <w:r w:rsidRPr="00B304E8">
              <w:rPr>
                <w:sz w:val="20"/>
                <w:lang w:val="sr-Cyrl-CS"/>
              </w:rPr>
              <w:t>Пр: Југоциклинг кампања, Европска бициклистичка федерација-ECF, ЈЛС</w:t>
            </w:r>
          </w:p>
        </w:tc>
        <w:tc>
          <w:tcPr>
            <w:tcW w:w="2421" w:type="dxa"/>
            <w:shd w:val="clear" w:color="auto" w:fill="auto"/>
          </w:tcPr>
          <w:p w:rsidR="007708AD" w:rsidRPr="00B304E8" w:rsidRDefault="007708AD" w:rsidP="00D72AC5">
            <w:pPr>
              <w:tabs>
                <w:tab w:val="center" w:pos="972"/>
              </w:tabs>
              <w:rPr>
                <w:sz w:val="20"/>
                <w:lang w:val="sr-Cyrl-CS"/>
              </w:rPr>
            </w:pPr>
            <w:r w:rsidRPr="00B304E8">
              <w:rPr>
                <w:sz w:val="20"/>
                <w:lang w:val="sr-Cyrl-CS"/>
              </w:rPr>
              <w:t xml:space="preserve">1-5. - </w:t>
            </w:r>
          </w:p>
        </w:tc>
        <w:tc>
          <w:tcPr>
            <w:tcW w:w="1978" w:type="dxa"/>
            <w:shd w:val="clear" w:color="auto" w:fill="auto"/>
          </w:tcPr>
          <w:p w:rsidR="007708AD" w:rsidRPr="00B304E8" w:rsidRDefault="007708AD" w:rsidP="00D72AC5">
            <w:pPr>
              <w:rPr>
                <w:sz w:val="20"/>
                <w:lang w:val="sr-Cyrl-CS"/>
              </w:rPr>
            </w:pPr>
            <w:r w:rsidRPr="00B304E8">
              <w:rPr>
                <w:sz w:val="20"/>
                <w:lang w:val="sr-Cyrl-CS"/>
              </w:rPr>
              <w:t>1-5. -</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8</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Уређење бициклистичких и пешачких стаза према приоритетима који се утврђују просторним плановима и секторским плановима / програмима јединица локалне самоуправе. Дефинисање система бициклистичких коридора развијаних на концепту Зелених стаза (Greenways)</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Југоциклинг кампања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1. Израда плана посебне намене за бициклистичке и пешачке стазе трасама напуштених железничких пруга: Костолац-Пожаревац-Мало Црниће- Петровац – Горњак</w:t>
            </w:r>
          </w:p>
        </w:tc>
        <w:tc>
          <w:tcPr>
            <w:tcW w:w="2760" w:type="dxa"/>
            <w:shd w:val="clear" w:color="auto" w:fill="auto"/>
          </w:tcPr>
          <w:p w:rsidR="007708AD" w:rsidRPr="00B304E8" w:rsidRDefault="007708AD" w:rsidP="00D72AC5">
            <w:pPr>
              <w:rPr>
                <w:sz w:val="20"/>
                <w:lang w:val="sr-Cyrl-CS"/>
              </w:rPr>
            </w:pPr>
            <w:r w:rsidRPr="00B304E8">
              <w:rPr>
                <w:sz w:val="20"/>
                <w:lang w:val="sr-Cyrl-CS"/>
              </w:rPr>
              <w:t>1. О: град Пожаревац, општина Мало Црниће, општина Петровац на Млави</w:t>
            </w:r>
          </w:p>
          <w:p w:rsidR="007708AD" w:rsidRPr="00B304E8" w:rsidRDefault="007708AD" w:rsidP="00D72AC5">
            <w:pPr>
              <w:rPr>
                <w:sz w:val="20"/>
                <w:lang w:val="sr-Cyrl-CS"/>
              </w:rPr>
            </w:pPr>
            <w:r w:rsidRPr="00B304E8">
              <w:rPr>
                <w:sz w:val="20"/>
                <w:lang w:val="sr-Cyrl-CS"/>
              </w:rPr>
              <w:t xml:space="preserve">Пр: Југоциклинг кампања, Европска асоцијација зелених стаза - EGWA, Европска бициклистичка федерација-ECF, локалне дирекције за изградњу </w:t>
            </w:r>
          </w:p>
        </w:tc>
        <w:tc>
          <w:tcPr>
            <w:tcW w:w="2421" w:type="dxa"/>
            <w:shd w:val="clear" w:color="auto" w:fill="auto"/>
          </w:tcPr>
          <w:p w:rsidR="007708AD" w:rsidRPr="00B304E8" w:rsidRDefault="007708AD" w:rsidP="00D72AC5">
            <w:pPr>
              <w:rPr>
                <w:sz w:val="20"/>
                <w:lang w:val="sr-Cyrl-CS"/>
              </w:rPr>
            </w:pPr>
            <w:r w:rsidRPr="00B304E8">
              <w:rPr>
                <w:sz w:val="20"/>
                <w:lang w:val="sr-Cyrl-CS"/>
              </w:rPr>
              <w:t>1. -</w:t>
            </w:r>
          </w:p>
        </w:tc>
        <w:tc>
          <w:tcPr>
            <w:tcW w:w="1978"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2974"/>
        <w:gridCol w:w="3194"/>
        <w:gridCol w:w="2760"/>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Енергетска инфраструктура </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74"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194"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760"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jc w:val="center"/>
              <w:rPr>
                <w:sz w:val="20"/>
                <w:lang w:val="sr-Cyrl-CS"/>
              </w:rPr>
            </w:pPr>
            <w:r w:rsidRPr="00B304E8">
              <w:rPr>
                <w:sz w:val="20"/>
                <w:lang w:val="sr-Cyrl-CS"/>
              </w:rPr>
              <w:t>7</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Планско и систематско повећање учешћа обновљивих извора енергије у укупној потрошњи примарне енергије</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МРЕ</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1. Континуирани пројекти изградње постројења која у процесу производње користе обновљиве извора енергије</w:t>
            </w:r>
          </w:p>
        </w:tc>
        <w:tc>
          <w:tcPr>
            <w:tcW w:w="2760" w:type="dxa"/>
            <w:shd w:val="clear" w:color="auto" w:fill="auto"/>
          </w:tcPr>
          <w:p w:rsidR="007708AD" w:rsidRPr="00B304E8" w:rsidRDefault="007708AD" w:rsidP="00D72AC5">
            <w:pPr>
              <w:rPr>
                <w:sz w:val="20"/>
                <w:lang w:val="sr-Cyrl-CS"/>
              </w:rPr>
            </w:pPr>
            <w:r w:rsidRPr="00B304E8">
              <w:rPr>
                <w:sz w:val="20"/>
                <w:lang w:val="sr-Cyrl-CS"/>
              </w:rPr>
              <w:t>1. Инвеститори</w:t>
            </w:r>
          </w:p>
        </w:tc>
        <w:tc>
          <w:tcPr>
            <w:tcW w:w="2421" w:type="dxa"/>
            <w:shd w:val="clear" w:color="auto" w:fill="auto"/>
          </w:tcPr>
          <w:p w:rsidR="007708AD" w:rsidRPr="00B304E8" w:rsidRDefault="007708AD" w:rsidP="00D72AC5">
            <w:pPr>
              <w:rPr>
                <w:sz w:val="20"/>
                <w:lang w:val="sr-Cyrl-CS"/>
              </w:rPr>
            </w:pPr>
            <w:r w:rsidRPr="00B304E8">
              <w:rPr>
                <w:sz w:val="20"/>
                <w:lang w:val="sr-Cyrl-CS"/>
              </w:rPr>
              <w:t>1. Приватни капитал, јавне инвестиције</w:t>
            </w:r>
          </w:p>
        </w:tc>
        <w:tc>
          <w:tcPr>
            <w:tcW w:w="1978" w:type="dxa"/>
            <w:shd w:val="clear" w:color="auto" w:fill="auto"/>
          </w:tcPr>
          <w:p w:rsidR="007708AD" w:rsidRPr="00B304E8" w:rsidRDefault="007708AD" w:rsidP="00D72AC5">
            <w:pPr>
              <w:rPr>
                <w:sz w:val="20"/>
                <w:lang w:val="sr-Cyrl-CS"/>
              </w:rPr>
            </w:pPr>
            <w:r w:rsidRPr="00B304E8">
              <w:rPr>
                <w:sz w:val="20"/>
                <w:lang w:val="sr-Cyrl-CS"/>
              </w:rPr>
              <w:t>1. континуирано</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Жагубица</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94" w:type="dxa"/>
            <w:shd w:val="clear" w:color="auto" w:fill="auto"/>
          </w:tcPr>
          <w:p w:rsidR="007708AD" w:rsidRPr="00B304E8" w:rsidRDefault="007708AD" w:rsidP="00D72AC5">
            <w:pPr>
              <w:rPr>
                <w:sz w:val="20"/>
                <w:lang w:val="sr-Cyrl-CS"/>
              </w:rPr>
            </w:pPr>
            <w:r w:rsidRPr="00B304E8">
              <w:rPr>
                <w:sz w:val="20"/>
                <w:lang w:val="sr-Cyrl-CS"/>
              </w:rPr>
              <w:t>1. Изградња ветропаркова на Бељаници и Црном Врху;</w:t>
            </w:r>
          </w:p>
          <w:p w:rsidR="007708AD" w:rsidRPr="00B304E8" w:rsidRDefault="007708AD" w:rsidP="00D72AC5">
            <w:pPr>
              <w:rPr>
                <w:sz w:val="20"/>
                <w:lang w:val="sr-Cyrl-CS"/>
              </w:rPr>
            </w:pPr>
            <w:r w:rsidRPr="00B304E8">
              <w:rPr>
                <w:sz w:val="20"/>
                <w:lang w:val="sr-Cyrl-CS"/>
              </w:rPr>
              <w:t>2. Изградња мини</w:t>
            </w:r>
            <w:r>
              <w:rPr>
                <w:sz w:val="20"/>
                <w:lang w:val="sr-Cyrl-CS"/>
              </w:rPr>
              <w:t>-</w:t>
            </w:r>
            <w:r w:rsidRPr="00B304E8">
              <w:rPr>
                <w:sz w:val="20"/>
                <w:lang w:val="sr-Cyrl-CS"/>
              </w:rPr>
              <w:t>хидроелектрана на Млави и Црној реци.</w:t>
            </w:r>
          </w:p>
        </w:tc>
        <w:tc>
          <w:tcPr>
            <w:tcW w:w="2760" w:type="dxa"/>
            <w:shd w:val="clear" w:color="auto" w:fill="auto"/>
          </w:tcPr>
          <w:p w:rsidR="007708AD" w:rsidRPr="00B304E8" w:rsidRDefault="007708AD" w:rsidP="00D72AC5">
            <w:pPr>
              <w:rPr>
                <w:sz w:val="20"/>
                <w:lang w:val="sr-Cyrl-CS"/>
              </w:rPr>
            </w:pPr>
            <w:r w:rsidRPr="00B304E8">
              <w:rPr>
                <w:sz w:val="20"/>
                <w:lang w:val="sr-Cyrl-CS"/>
              </w:rPr>
              <w:t>1-2. Заинтересовани инвеститори, ЈЛС</w:t>
            </w:r>
          </w:p>
        </w:tc>
        <w:tc>
          <w:tcPr>
            <w:tcW w:w="2421" w:type="dxa"/>
            <w:shd w:val="clear" w:color="auto" w:fill="auto"/>
          </w:tcPr>
          <w:p w:rsidR="007708AD" w:rsidRPr="00B304E8" w:rsidRDefault="007708AD" w:rsidP="00D72AC5">
            <w:pPr>
              <w:rPr>
                <w:sz w:val="20"/>
                <w:lang w:val="sr-Cyrl-CS"/>
              </w:rPr>
            </w:pPr>
            <w:r w:rsidRPr="00B304E8">
              <w:rPr>
                <w:sz w:val="20"/>
                <w:lang w:val="sr-Cyrl-CS"/>
              </w:rPr>
              <w:t>1-2. -</w:t>
            </w:r>
          </w:p>
        </w:tc>
        <w:tc>
          <w:tcPr>
            <w:tcW w:w="1978" w:type="dxa"/>
            <w:shd w:val="clear" w:color="auto" w:fill="auto"/>
          </w:tcPr>
          <w:p w:rsidR="007708AD" w:rsidRPr="00B304E8" w:rsidRDefault="007708AD" w:rsidP="00D72AC5">
            <w:pPr>
              <w:rPr>
                <w:sz w:val="20"/>
                <w:lang w:val="sr-Cyrl-CS"/>
              </w:rPr>
            </w:pPr>
            <w:r w:rsidRPr="00B304E8">
              <w:rPr>
                <w:sz w:val="20"/>
                <w:lang w:val="sr-Cyrl-CS"/>
              </w:rPr>
              <w:t xml:space="preserve">1-2. 2020. </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8"/>
        <w:gridCol w:w="2974"/>
        <w:gridCol w:w="3119"/>
        <w:gridCol w:w="2835"/>
        <w:gridCol w:w="2421"/>
        <w:gridCol w:w="197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 xml:space="preserve">Тематска област: Телекомуникациона инфраструктура </w:t>
            </w:r>
          </w:p>
        </w:tc>
      </w:tr>
      <w:tr w:rsidR="007708AD" w:rsidRPr="00B304E8" w:rsidTr="00D72AC5">
        <w:trPr>
          <w:tblHeader/>
        </w:trPr>
        <w:tc>
          <w:tcPr>
            <w:tcW w:w="678"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2974"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11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2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7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78" w:type="dxa"/>
            <w:vMerge w:val="restart"/>
            <w:shd w:val="clear" w:color="auto" w:fill="auto"/>
          </w:tcPr>
          <w:p w:rsidR="007708AD" w:rsidRPr="00B304E8" w:rsidRDefault="007708AD" w:rsidP="00D72AC5">
            <w:pPr>
              <w:rPr>
                <w:sz w:val="20"/>
                <w:lang w:val="sr-Cyrl-CS"/>
              </w:rPr>
            </w:pPr>
            <w:r w:rsidRPr="00B304E8">
              <w:rPr>
                <w:sz w:val="20"/>
                <w:lang w:val="sr-Cyrl-CS"/>
              </w:rPr>
              <w:t>8</w:t>
            </w:r>
          </w:p>
        </w:tc>
        <w:tc>
          <w:tcPr>
            <w:tcW w:w="2974" w:type="dxa"/>
            <w:vMerge w:val="restart"/>
            <w:shd w:val="clear" w:color="auto" w:fill="auto"/>
          </w:tcPr>
          <w:p w:rsidR="007708AD" w:rsidRPr="00B304E8" w:rsidRDefault="007708AD" w:rsidP="00D72AC5">
            <w:pPr>
              <w:rPr>
                <w:sz w:val="20"/>
                <w:lang w:val="sr-Cyrl-CS"/>
              </w:rPr>
            </w:pPr>
            <w:r w:rsidRPr="00B304E8">
              <w:rPr>
                <w:sz w:val="20"/>
                <w:lang w:val="sr-Cyrl-CS"/>
              </w:rPr>
              <w:t>Изградња линијске инфраструктуре електронских комуникација дуж инфраструктурних коридора (дуж категорисаних путева I и II реда, локалних саобраћајница, железничких пруга и сл)</w:t>
            </w:r>
          </w:p>
        </w:tc>
        <w:tc>
          <w:tcPr>
            <w:tcW w:w="10353" w:type="dxa"/>
            <w:gridSpan w:val="4"/>
            <w:shd w:val="clear" w:color="auto" w:fill="auto"/>
          </w:tcPr>
          <w:p w:rsidR="007708AD" w:rsidRPr="00B304E8" w:rsidRDefault="007708AD" w:rsidP="00D72AC5">
            <w:pPr>
              <w:jc w:val="center"/>
              <w:rPr>
                <w:sz w:val="20"/>
                <w:lang w:val="sr-Cyrl-CS"/>
              </w:rPr>
            </w:pPr>
            <w:r w:rsidRPr="00B304E8">
              <w:rPr>
                <w:sz w:val="20"/>
                <w:lang w:val="sr-Cyrl-CS"/>
              </w:rPr>
              <w:t>ТЕЛЕКОМ СРБИЈА а. д.</w:t>
            </w:r>
          </w:p>
        </w:tc>
      </w:tr>
      <w:tr w:rsidR="007708AD" w:rsidRPr="00B304E8" w:rsidTr="00D72AC5">
        <w:tc>
          <w:tcPr>
            <w:tcW w:w="678" w:type="dxa"/>
            <w:vMerge/>
            <w:shd w:val="clear" w:color="auto" w:fill="auto"/>
          </w:tcPr>
          <w:p w:rsidR="007708AD" w:rsidRPr="00B304E8" w:rsidRDefault="007708AD" w:rsidP="00D72AC5">
            <w:pPr>
              <w:jc w:val="center"/>
              <w:rPr>
                <w:sz w:val="20"/>
                <w:lang w:val="sr-Cyrl-CS"/>
              </w:rPr>
            </w:pPr>
          </w:p>
        </w:tc>
        <w:tc>
          <w:tcPr>
            <w:tcW w:w="2974" w:type="dxa"/>
            <w:vMerge/>
            <w:shd w:val="clear" w:color="auto" w:fill="auto"/>
          </w:tcPr>
          <w:p w:rsidR="007708AD" w:rsidRPr="00B304E8" w:rsidRDefault="007708AD" w:rsidP="00D72AC5">
            <w:pPr>
              <w:rPr>
                <w:sz w:val="20"/>
                <w:lang w:val="sr-Cyrl-CS"/>
              </w:rPr>
            </w:pPr>
          </w:p>
        </w:tc>
        <w:tc>
          <w:tcPr>
            <w:tcW w:w="3119" w:type="dxa"/>
            <w:shd w:val="clear" w:color="auto" w:fill="auto"/>
          </w:tcPr>
          <w:p w:rsidR="007708AD" w:rsidRPr="00B304E8" w:rsidRDefault="007708AD" w:rsidP="00D72AC5">
            <w:pPr>
              <w:rPr>
                <w:sz w:val="20"/>
                <w:lang w:val="sr-Cyrl-CS"/>
              </w:rPr>
            </w:pPr>
            <w:r w:rsidRPr="00B304E8">
              <w:rPr>
                <w:sz w:val="20"/>
                <w:lang w:val="sr-Cyrl-CS"/>
              </w:rPr>
              <w:t>1. Развој магистралне мреже оптичких каблова - израда инвестиционо техничке документације и изградња оптичких каблова за проширење капацитета на постојећим телекомуникационим коридорима и изградњу нових магистралних оптичких каблова на релацијама:</w:t>
            </w:r>
          </w:p>
          <w:p w:rsidR="007708AD" w:rsidRPr="00B304E8" w:rsidRDefault="007708AD" w:rsidP="00D72AC5">
            <w:pPr>
              <w:rPr>
                <w:sz w:val="20"/>
                <w:lang w:val="sr-Cyrl-CS"/>
              </w:rPr>
            </w:pPr>
            <w:r w:rsidRPr="00B304E8">
              <w:rPr>
                <w:sz w:val="20"/>
                <w:lang w:val="sr-Cyrl-CS"/>
              </w:rPr>
              <w:t xml:space="preserve">- Пожаревац - Голубац - Доњи Милановац - Кладово („Дунавска магистрала”) </w:t>
            </w:r>
          </w:p>
          <w:p w:rsidR="007708AD" w:rsidRPr="00B304E8" w:rsidRDefault="007708AD" w:rsidP="00D72AC5">
            <w:pPr>
              <w:rPr>
                <w:sz w:val="20"/>
                <w:lang w:val="sr-Cyrl-CS"/>
              </w:rPr>
            </w:pPr>
            <w:r w:rsidRPr="00B304E8">
              <w:rPr>
                <w:sz w:val="20"/>
                <w:lang w:val="sr-Cyrl-CS"/>
              </w:rPr>
              <w:t>- Пожаревац - Кучево - Мајданпек - Неготин са приводом за Доњи Милановац;</w:t>
            </w:r>
          </w:p>
          <w:p w:rsidR="007708AD" w:rsidRPr="00B304E8" w:rsidRDefault="007708AD" w:rsidP="00D72AC5">
            <w:pPr>
              <w:rPr>
                <w:sz w:val="20"/>
                <w:lang w:val="sr-Cyrl-CS"/>
              </w:rPr>
            </w:pPr>
            <w:r w:rsidRPr="00B304E8">
              <w:rPr>
                <w:sz w:val="20"/>
                <w:lang w:val="sr-Cyrl-CS"/>
              </w:rPr>
              <w:t>2. Развој локалне мреже оптичких каблова - израда инвестиционо техничке документације и изградња оптичких каблова за проширење капацитета на постојећим телекомуникационим коридорима и изградња нових оптичких каблова за повезивање нових приступних чворова у фиксној и мобилној мрежи на подручју Подунавског и Браничевског управног округа.</w:t>
            </w:r>
          </w:p>
        </w:tc>
        <w:tc>
          <w:tcPr>
            <w:tcW w:w="2835" w:type="dxa"/>
            <w:shd w:val="clear" w:color="auto" w:fill="auto"/>
          </w:tcPr>
          <w:p w:rsidR="007708AD" w:rsidRPr="00B304E8" w:rsidRDefault="007708AD" w:rsidP="00D72AC5">
            <w:pPr>
              <w:rPr>
                <w:sz w:val="20"/>
                <w:lang w:val="sr-Cyrl-CS"/>
              </w:rPr>
            </w:pPr>
            <w:r w:rsidRPr="00B304E8">
              <w:rPr>
                <w:sz w:val="20"/>
                <w:lang w:val="sr-Cyrl-CS"/>
              </w:rPr>
              <w:t>1-2. О: ТЕЛЕКОМ СРБИЈА а. д.</w:t>
            </w:r>
          </w:p>
        </w:tc>
        <w:tc>
          <w:tcPr>
            <w:tcW w:w="2421" w:type="dxa"/>
            <w:shd w:val="clear" w:color="auto" w:fill="auto"/>
          </w:tcPr>
          <w:p w:rsidR="007708AD" w:rsidRPr="00B304E8" w:rsidRDefault="007708AD" w:rsidP="00D72AC5">
            <w:pPr>
              <w:rPr>
                <w:sz w:val="20"/>
                <w:lang w:val="sr-Cyrl-CS"/>
              </w:rPr>
            </w:pPr>
            <w:r w:rsidRPr="00B304E8">
              <w:rPr>
                <w:sz w:val="20"/>
                <w:lang w:val="sr-Cyrl-CS"/>
              </w:rPr>
              <w:t>1-2. сопствена средства</w:t>
            </w:r>
          </w:p>
        </w:tc>
        <w:tc>
          <w:tcPr>
            <w:tcW w:w="1978" w:type="dxa"/>
            <w:shd w:val="clear" w:color="auto" w:fill="auto"/>
          </w:tcPr>
          <w:p w:rsidR="007708AD" w:rsidRPr="00B304E8" w:rsidRDefault="007708AD" w:rsidP="00D72AC5">
            <w:pPr>
              <w:rPr>
                <w:sz w:val="20"/>
                <w:lang w:val="sr-Cyrl-CS"/>
              </w:rPr>
            </w:pPr>
            <w:r w:rsidRPr="00B304E8">
              <w:rPr>
                <w:sz w:val="20"/>
                <w:lang w:val="sr-Cyrl-CS"/>
              </w:rPr>
              <w:t>1-2. континуирано</w:t>
            </w:r>
          </w:p>
        </w:tc>
      </w:tr>
    </w:tbl>
    <w:p w:rsidR="007708AD" w:rsidRPr="00B304E8" w:rsidRDefault="007708AD" w:rsidP="007708AD">
      <w:pPr>
        <w:rPr>
          <w:lang w:val="sr-Cyrl-CS"/>
        </w:rPr>
      </w:pPr>
    </w:p>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1"/>
        <w:gridCol w:w="3001"/>
        <w:gridCol w:w="3079"/>
        <w:gridCol w:w="2835"/>
        <w:gridCol w:w="2409"/>
        <w:gridCol w:w="1990"/>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животне средине</w:t>
            </w:r>
          </w:p>
        </w:tc>
      </w:tr>
      <w:tr w:rsidR="007708AD" w:rsidRPr="00B304E8" w:rsidTr="00D72AC5">
        <w:trPr>
          <w:tblHeader/>
        </w:trPr>
        <w:tc>
          <w:tcPr>
            <w:tcW w:w="691"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001"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079"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835"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09"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90"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91" w:type="dxa"/>
            <w:vMerge w:val="restart"/>
            <w:shd w:val="clear" w:color="auto" w:fill="auto"/>
          </w:tcPr>
          <w:p w:rsidR="007708AD" w:rsidRPr="00B304E8" w:rsidRDefault="007708AD" w:rsidP="00D72AC5">
            <w:pPr>
              <w:jc w:val="center"/>
              <w:rPr>
                <w:sz w:val="20"/>
                <w:lang w:val="sr-Cyrl-CS"/>
              </w:rPr>
            </w:pPr>
            <w:r w:rsidRPr="00B304E8">
              <w:rPr>
                <w:sz w:val="20"/>
                <w:lang w:val="sr-Cyrl-CS"/>
              </w:rPr>
              <w:t>8.</w:t>
            </w:r>
          </w:p>
        </w:tc>
        <w:tc>
          <w:tcPr>
            <w:tcW w:w="3001" w:type="dxa"/>
            <w:vMerge w:val="restart"/>
            <w:shd w:val="clear" w:color="auto" w:fill="auto"/>
          </w:tcPr>
          <w:p w:rsidR="007708AD" w:rsidRPr="00B304E8" w:rsidRDefault="007708AD" w:rsidP="00D72AC5">
            <w:pPr>
              <w:rPr>
                <w:sz w:val="20"/>
                <w:lang w:val="sr-Cyrl-CS"/>
              </w:rPr>
            </w:pPr>
            <w:r w:rsidRPr="00B304E8">
              <w:rPr>
                <w:sz w:val="20"/>
                <w:lang w:val="sr-Cyrl-CS"/>
              </w:rPr>
              <w:t>Заштита од хемијског удеса</w:t>
            </w:r>
          </w:p>
          <w:p w:rsidR="007708AD" w:rsidRPr="00B304E8" w:rsidRDefault="007708AD" w:rsidP="00D72AC5">
            <w:pPr>
              <w:rPr>
                <w:sz w:val="20"/>
                <w:lang w:val="sr-Cyrl-CS"/>
              </w:rPr>
            </w:pPr>
          </w:p>
        </w:tc>
        <w:tc>
          <w:tcPr>
            <w:tcW w:w="10313" w:type="dxa"/>
            <w:gridSpan w:val="4"/>
            <w:shd w:val="clear" w:color="auto" w:fill="auto"/>
          </w:tcPr>
          <w:p w:rsidR="007708AD" w:rsidRPr="00B304E8" w:rsidRDefault="007708AD" w:rsidP="00D72AC5">
            <w:pPr>
              <w:jc w:val="center"/>
              <w:rPr>
                <w:sz w:val="20"/>
                <w:lang w:val="sr-Cyrl-CS"/>
              </w:rPr>
            </w:pPr>
            <w:r w:rsidRPr="00B304E8">
              <w:rPr>
                <w:sz w:val="20"/>
                <w:lang w:val="sr-Cyrl-CS"/>
              </w:rPr>
              <w:t>МПЗЖС</w:t>
            </w:r>
          </w:p>
        </w:tc>
      </w:tr>
      <w:tr w:rsidR="007708AD" w:rsidRPr="00B304E8" w:rsidTr="00D72AC5">
        <w:tc>
          <w:tcPr>
            <w:tcW w:w="691" w:type="dxa"/>
            <w:vMerge/>
            <w:shd w:val="clear" w:color="auto" w:fill="auto"/>
          </w:tcPr>
          <w:p w:rsidR="007708AD" w:rsidRPr="00B304E8" w:rsidRDefault="007708AD" w:rsidP="00D72AC5">
            <w:pPr>
              <w:jc w:val="center"/>
              <w:rPr>
                <w:sz w:val="20"/>
                <w:lang w:val="sr-Cyrl-CS"/>
              </w:rPr>
            </w:pPr>
          </w:p>
        </w:tc>
        <w:tc>
          <w:tcPr>
            <w:tcW w:w="3001" w:type="dxa"/>
            <w:vMerge/>
            <w:shd w:val="clear" w:color="auto" w:fill="auto"/>
          </w:tcPr>
          <w:p w:rsidR="007708AD" w:rsidRPr="00B304E8" w:rsidRDefault="007708AD" w:rsidP="00D72AC5">
            <w:pPr>
              <w:rPr>
                <w:sz w:val="20"/>
                <w:lang w:val="sr-Cyrl-CS"/>
              </w:rPr>
            </w:pPr>
          </w:p>
        </w:tc>
        <w:tc>
          <w:tcPr>
            <w:tcW w:w="3079" w:type="dxa"/>
            <w:shd w:val="clear" w:color="auto" w:fill="auto"/>
          </w:tcPr>
          <w:p w:rsidR="007708AD" w:rsidRPr="00B304E8" w:rsidRDefault="007708AD" w:rsidP="00D72AC5">
            <w:pPr>
              <w:rPr>
                <w:sz w:val="20"/>
                <w:lang w:val="sr-Cyrl-CS"/>
              </w:rPr>
            </w:pPr>
            <w:r w:rsidRPr="00B304E8">
              <w:rPr>
                <w:sz w:val="20"/>
                <w:lang w:val="sr-Cyrl-CS"/>
              </w:rPr>
              <w:t>1. Утврђивање подручја у којима ће се дугорочно сачувати одговарајуће удаљености између објеката у којима је присутна или може бити присутна једна или више опасних материја у количинама које су веће од прописаних и стамбених подручја, јавних простора, као и подручја од посебног значаја, ради заштите живота и здравља људи и животне средине (Закон о заштити животне средине, „Службени гласник РС”, бр. 135/04, 36/09, 36/09 - др. закон, 72/09 - др. закон, 43/11 - УС и 14/16)</w:t>
            </w:r>
          </w:p>
        </w:tc>
        <w:tc>
          <w:tcPr>
            <w:tcW w:w="2835" w:type="dxa"/>
            <w:shd w:val="clear" w:color="auto" w:fill="auto"/>
          </w:tcPr>
          <w:p w:rsidR="007708AD" w:rsidRPr="00B304E8" w:rsidRDefault="007708AD" w:rsidP="00D72AC5">
            <w:pPr>
              <w:rPr>
                <w:sz w:val="20"/>
                <w:lang w:val="sr-Cyrl-CS"/>
              </w:rPr>
            </w:pPr>
            <w:r w:rsidRPr="00B304E8">
              <w:rPr>
                <w:sz w:val="20"/>
                <w:lang w:val="sr-Cyrl-CS"/>
              </w:rPr>
              <w:t xml:space="preserve">1. О: Носиоци израде просторних и урбанистичких планова, ЈЛС, просторни планери </w:t>
            </w:r>
          </w:p>
        </w:tc>
        <w:tc>
          <w:tcPr>
            <w:tcW w:w="2409" w:type="dxa"/>
            <w:shd w:val="clear" w:color="auto" w:fill="auto"/>
          </w:tcPr>
          <w:p w:rsidR="007708AD" w:rsidRPr="00B304E8" w:rsidRDefault="007708AD" w:rsidP="00D72AC5">
            <w:pPr>
              <w:rPr>
                <w:sz w:val="20"/>
                <w:lang w:val="sr-Cyrl-CS"/>
              </w:rPr>
            </w:pPr>
            <w:r w:rsidRPr="00B304E8">
              <w:rPr>
                <w:sz w:val="20"/>
                <w:lang w:val="sr-Cyrl-CS"/>
              </w:rPr>
              <w:t>1. -</w:t>
            </w:r>
          </w:p>
        </w:tc>
        <w:tc>
          <w:tcPr>
            <w:tcW w:w="1990" w:type="dxa"/>
            <w:shd w:val="clear" w:color="auto" w:fill="auto"/>
          </w:tcPr>
          <w:p w:rsidR="007708AD" w:rsidRPr="00B304E8" w:rsidRDefault="007708AD" w:rsidP="00D72AC5">
            <w:pPr>
              <w:rPr>
                <w:sz w:val="20"/>
                <w:lang w:val="sr-Cyrl-CS"/>
              </w:rPr>
            </w:pPr>
            <w:r w:rsidRPr="00B304E8">
              <w:rPr>
                <w:sz w:val="20"/>
                <w:lang w:val="sr-Cyrl-CS"/>
              </w:rPr>
              <w:t>1. континуирано у току израде просторних планова</w:t>
            </w:r>
          </w:p>
        </w:tc>
      </w:tr>
      <w:tr w:rsidR="007708AD" w:rsidRPr="00B304E8" w:rsidTr="00D72AC5">
        <w:tc>
          <w:tcPr>
            <w:tcW w:w="691" w:type="dxa"/>
            <w:vMerge w:val="restart"/>
            <w:shd w:val="clear" w:color="auto" w:fill="auto"/>
          </w:tcPr>
          <w:p w:rsidR="007708AD" w:rsidRPr="00B304E8" w:rsidRDefault="007708AD" w:rsidP="00D72AC5">
            <w:pPr>
              <w:jc w:val="center"/>
              <w:rPr>
                <w:sz w:val="20"/>
                <w:lang w:val="sr-Cyrl-CS"/>
              </w:rPr>
            </w:pPr>
            <w:r w:rsidRPr="00B304E8">
              <w:rPr>
                <w:sz w:val="20"/>
                <w:lang w:val="sr-Cyrl-CS"/>
              </w:rPr>
              <w:t>9.</w:t>
            </w:r>
          </w:p>
        </w:tc>
        <w:tc>
          <w:tcPr>
            <w:tcW w:w="3001" w:type="dxa"/>
            <w:vMerge w:val="restart"/>
            <w:shd w:val="clear" w:color="auto" w:fill="auto"/>
          </w:tcPr>
          <w:p w:rsidR="007708AD" w:rsidRPr="00B304E8" w:rsidRDefault="007708AD" w:rsidP="00D72AC5">
            <w:pPr>
              <w:rPr>
                <w:sz w:val="20"/>
                <w:lang w:val="sr-Cyrl-CS"/>
              </w:rPr>
            </w:pPr>
            <w:r w:rsidRPr="00B304E8">
              <w:rPr>
                <w:sz w:val="20"/>
                <w:lang w:val="sr-Cyrl-CS"/>
              </w:rPr>
              <w:t>Заштита од природних непогода и технолошких удеса</w:t>
            </w:r>
          </w:p>
        </w:tc>
        <w:tc>
          <w:tcPr>
            <w:tcW w:w="10313" w:type="dxa"/>
            <w:gridSpan w:val="4"/>
            <w:shd w:val="clear" w:color="auto" w:fill="auto"/>
          </w:tcPr>
          <w:p w:rsidR="007708AD" w:rsidRPr="00B304E8" w:rsidRDefault="007708AD" w:rsidP="00D72AC5">
            <w:pPr>
              <w:jc w:val="center"/>
              <w:rPr>
                <w:sz w:val="20"/>
                <w:lang w:val="sr-Cyrl-CS"/>
              </w:rPr>
            </w:pPr>
            <w:r w:rsidRPr="00B304E8">
              <w:rPr>
                <w:sz w:val="20"/>
                <w:lang w:val="sr-Cyrl-CS"/>
              </w:rPr>
              <w:t>МУП</w:t>
            </w:r>
          </w:p>
        </w:tc>
      </w:tr>
      <w:tr w:rsidR="007708AD" w:rsidRPr="00B304E8" w:rsidTr="00D72AC5">
        <w:tc>
          <w:tcPr>
            <w:tcW w:w="691" w:type="dxa"/>
            <w:vMerge/>
            <w:shd w:val="clear" w:color="auto" w:fill="auto"/>
          </w:tcPr>
          <w:p w:rsidR="007708AD" w:rsidRPr="00B304E8" w:rsidRDefault="007708AD" w:rsidP="00D72AC5">
            <w:pPr>
              <w:jc w:val="center"/>
              <w:rPr>
                <w:sz w:val="20"/>
                <w:lang w:val="sr-Cyrl-CS"/>
              </w:rPr>
            </w:pPr>
          </w:p>
        </w:tc>
        <w:tc>
          <w:tcPr>
            <w:tcW w:w="3001" w:type="dxa"/>
            <w:vMerge/>
            <w:shd w:val="clear" w:color="auto" w:fill="auto"/>
          </w:tcPr>
          <w:p w:rsidR="007708AD" w:rsidRPr="00B304E8" w:rsidRDefault="007708AD" w:rsidP="00D72AC5">
            <w:pPr>
              <w:rPr>
                <w:sz w:val="20"/>
                <w:lang w:val="sr-Cyrl-CS"/>
              </w:rPr>
            </w:pPr>
          </w:p>
        </w:tc>
        <w:tc>
          <w:tcPr>
            <w:tcW w:w="3079" w:type="dxa"/>
            <w:shd w:val="clear" w:color="auto" w:fill="auto"/>
          </w:tcPr>
          <w:p w:rsidR="007708AD" w:rsidRPr="00B304E8" w:rsidRDefault="007708AD" w:rsidP="00D72AC5">
            <w:pPr>
              <w:rPr>
                <w:sz w:val="20"/>
                <w:lang w:val="sr-Cyrl-CS"/>
              </w:rPr>
            </w:pPr>
            <w:r w:rsidRPr="00B304E8">
              <w:rPr>
                <w:sz w:val="20"/>
                <w:lang w:val="sr-Cyrl-CS"/>
              </w:rPr>
              <w:t>1. Израда планова заштите и спасавања јединица локалних самоуправа у ванредним ситуацијама</w:t>
            </w:r>
          </w:p>
        </w:tc>
        <w:tc>
          <w:tcPr>
            <w:tcW w:w="2835" w:type="dxa"/>
            <w:shd w:val="clear" w:color="auto" w:fill="auto"/>
          </w:tcPr>
          <w:p w:rsidR="007708AD" w:rsidRPr="00B304E8" w:rsidRDefault="007708AD" w:rsidP="00D72AC5">
            <w:pPr>
              <w:rPr>
                <w:sz w:val="20"/>
                <w:lang w:val="sr-Cyrl-CS"/>
              </w:rPr>
            </w:pPr>
            <w:r w:rsidRPr="00B304E8">
              <w:rPr>
                <w:sz w:val="20"/>
                <w:lang w:val="sr-Cyrl-CS"/>
              </w:rPr>
              <w:t>1. ЈЛС</w:t>
            </w:r>
          </w:p>
        </w:tc>
        <w:tc>
          <w:tcPr>
            <w:tcW w:w="2409" w:type="dxa"/>
            <w:shd w:val="clear" w:color="auto" w:fill="auto"/>
          </w:tcPr>
          <w:p w:rsidR="007708AD" w:rsidRPr="00B304E8" w:rsidRDefault="007708AD" w:rsidP="00D72AC5">
            <w:pPr>
              <w:rPr>
                <w:sz w:val="20"/>
                <w:lang w:val="sr-Cyrl-CS"/>
              </w:rPr>
            </w:pPr>
            <w:r w:rsidRPr="00B304E8">
              <w:rPr>
                <w:sz w:val="20"/>
                <w:lang w:val="sr-Cyrl-CS"/>
              </w:rPr>
              <w:t xml:space="preserve">1. </w:t>
            </w:r>
          </w:p>
        </w:tc>
        <w:tc>
          <w:tcPr>
            <w:tcW w:w="1990" w:type="dxa"/>
            <w:shd w:val="clear" w:color="auto" w:fill="auto"/>
          </w:tcPr>
          <w:p w:rsidR="007708AD" w:rsidRPr="00B304E8" w:rsidRDefault="007708AD" w:rsidP="00D72AC5">
            <w:pPr>
              <w:rPr>
                <w:lang w:val="sr-Cyrl-CS"/>
              </w:rPr>
            </w:pPr>
            <w:r w:rsidRPr="00B304E8">
              <w:rPr>
                <w:sz w:val="20"/>
                <w:lang w:val="sr-Cyrl-CS"/>
              </w:rPr>
              <w:t>1. -</w:t>
            </w:r>
          </w:p>
        </w:tc>
      </w:tr>
      <w:tr w:rsidR="007708AD" w:rsidRPr="00B304E8" w:rsidTr="00D72AC5">
        <w:tc>
          <w:tcPr>
            <w:tcW w:w="691" w:type="dxa"/>
            <w:vMerge/>
            <w:shd w:val="clear" w:color="auto" w:fill="auto"/>
          </w:tcPr>
          <w:p w:rsidR="007708AD" w:rsidRPr="00B304E8" w:rsidRDefault="007708AD" w:rsidP="00D72AC5">
            <w:pPr>
              <w:jc w:val="center"/>
              <w:rPr>
                <w:sz w:val="20"/>
                <w:lang w:val="sr-Cyrl-CS"/>
              </w:rPr>
            </w:pPr>
          </w:p>
        </w:tc>
        <w:tc>
          <w:tcPr>
            <w:tcW w:w="3001" w:type="dxa"/>
            <w:vMerge/>
            <w:shd w:val="clear" w:color="auto" w:fill="auto"/>
          </w:tcPr>
          <w:p w:rsidR="007708AD" w:rsidRPr="00B304E8" w:rsidRDefault="007708AD" w:rsidP="00D72AC5">
            <w:pPr>
              <w:rPr>
                <w:sz w:val="20"/>
                <w:lang w:val="sr-Cyrl-CS"/>
              </w:rPr>
            </w:pPr>
          </w:p>
        </w:tc>
        <w:tc>
          <w:tcPr>
            <w:tcW w:w="10313" w:type="dxa"/>
            <w:gridSpan w:val="4"/>
            <w:shd w:val="clear" w:color="auto" w:fill="auto"/>
          </w:tcPr>
          <w:p w:rsidR="007708AD" w:rsidRPr="00B304E8" w:rsidRDefault="007708AD" w:rsidP="00D72AC5">
            <w:pPr>
              <w:jc w:val="center"/>
              <w:rPr>
                <w:sz w:val="20"/>
                <w:lang w:val="sr-Cyrl-CS"/>
              </w:rPr>
            </w:pPr>
            <w:r w:rsidRPr="00B304E8">
              <w:rPr>
                <w:sz w:val="20"/>
                <w:lang w:val="sr-Cyrl-CS"/>
              </w:rPr>
              <w:t>Град Пожаревац</w:t>
            </w:r>
          </w:p>
        </w:tc>
      </w:tr>
      <w:tr w:rsidR="007708AD" w:rsidRPr="00B304E8" w:rsidTr="00D72AC5">
        <w:tc>
          <w:tcPr>
            <w:tcW w:w="691" w:type="dxa"/>
            <w:vMerge/>
            <w:shd w:val="clear" w:color="auto" w:fill="auto"/>
          </w:tcPr>
          <w:p w:rsidR="007708AD" w:rsidRPr="00B304E8" w:rsidRDefault="007708AD" w:rsidP="00D72AC5">
            <w:pPr>
              <w:jc w:val="center"/>
              <w:rPr>
                <w:sz w:val="20"/>
                <w:lang w:val="sr-Cyrl-CS"/>
              </w:rPr>
            </w:pPr>
          </w:p>
        </w:tc>
        <w:tc>
          <w:tcPr>
            <w:tcW w:w="3001" w:type="dxa"/>
            <w:vMerge/>
            <w:shd w:val="clear" w:color="auto" w:fill="auto"/>
          </w:tcPr>
          <w:p w:rsidR="007708AD" w:rsidRPr="00B304E8" w:rsidRDefault="007708AD" w:rsidP="00D72AC5">
            <w:pPr>
              <w:rPr>
                <w:sz w:val="20"/>
                <w:lang w:val="sr-Cyrl-CS"/>
              </w:rPr>
            </w:pPr>
          </w:p>
        </w:tc>
        <w:tc>
          <w:tcPr>
            <w:tcW w:w="3079" w:type="dxa"/>
            <w:shd w:val="clear" w:color="auto" w:fill="auto"/>
          </w:tcPr>
          <w:p w:rsidR="007708AD" w:rsidRPr="00B304E8" w:rsidRDefault="007708AD" w:rsidP="00D72AC5">
            <w:pPr>
              <w:snapToGrid w:val="0"/>
              <w:rPr>
                <w:sz w:val="20"/>
                <w:lang w:val="sr-Cyrl-CS"/>
              </w:rPr>
            </w:pPr>
            <w:r w:rsidRPr="00B304E8">
              <w:rPr>
                <w:sz w:val="20"/>
                <w:lang w:val="sr-Cyrl-CS"/>
              </w:rPr>
              <w:t>1. Израда пројектно-техничке документације са студијом изводљивости за вишефункционална и вишенаменска решења заштите од вода другог реда на територији Браничевског и Подунавског управног округа;</w:t>
            </w:r>
          </w:p>
          <w:p w:rsidR="007708AD" w:rsidRPr="00B304E8" w:rsidRDefault="007708AD" w:rsidP="00D72AC5">
            <w:pPr>
              <w:snapToGrid w:val="0"/>
              <w:rPr>
                <w:sz w:val="20"/>
                <w:lang w:val="sr-Cyrl-CS"/>
              </w:rPr>
            </w:pPr>
            <w:r w:rsidRPr="00B304E8">
              <w:rPr>
                <w:sz w:val="20"/>
                <w:lang w:val="sr-Cyrl-CS"/>
              </w:rPr>
              <w:t>2. Извођење радова на заштити од вода другог реда на територији Браничевског и Подунавског управног округа.</w:t>
            </w:r>
          </w:p>
        </w:tc>
        <w:tc>
          <w:tcPr>
            <w:tcW w:w="2835" w:type="dxa"/>
            <w:shd w:val="clear" w:color="auto" w:fill="auto"/>
          </w:tcPr>
          <w:p w:rsidR="007708AD" w:rsidRPr="00B304E8" w:rsidRDefault="007708AD" w:rsidP="00D72AC5">
            <w:pPr>
              <w:snapToGrid w:val="0"/>
              <w:rPr>
                <w:sz w:val="20"/>
                <w:lang w:val="sr-Cyrl-CS"/>
              </w:rPr>
            </w:pPr>
            <w:r w:rsidRPr="00B304E8">
              <w:rPr>
                <w:sz w:val="20"/>
                <w:lang w:val="sr-Cyrl-CS"/>
              </w:rPr>
              <w:t>1-2. ЈЛС Браничевског и Подунавског управног округа, МПЗЖС, ЈВ</w:t>
            </w:r>
            <w:r>
              <w:rPr>
                <w:sz w:val="20"/>
                <w:lang w:val="sr-Cyrl-CS"/>
              </w:rPr>
              <w:t>П „Србијаводе</w:t>
            </w:r>
            <w:r w:rsidRPr="00B304E8">
              <w:rPr>
                <w:sz w:val="20"/>
                <w:lang w:val="sr-Cyrl-CS"/>
              </w:rPr>
              <w:t>”, јавна предузећа</w:t>
            </w:r>
          </w:p>
        </w:tc>
        <w:tc>
          <w:tcPr>
            <w:tcW w:w="2409" w:type="dxa"/>
            <w:shd w:val="clear" w:color="auto" w:fill="auto"/>
          </w:tcPr>
          <w:p w:rsidR="007708AD" w:rsidRPr="00B304E8" w:rsidRDefault="007708AD" w:rsidP="00D72AC5">
            <w:pPr>
              <w:snapToGrid w:val="0"/>
              <w:rPr>
                <w:sz w:val="20"/>
                <w:lang w:val="sr-Cyrl-CS"/>
              </w:rPr>
            </w:pPr>
            <w:r w:rsidRPr="00B304E8">
              <w:rPr>
                <w:sz w:val="20"/>
                <w:lang w:val="sr-Cyrl-CS"/>
              </w:rPr>
              <w:t>1. 200.000.000,00 динара;</w:t>
            </w:r>
          </w:p>
          <w:p w:rsidR="007708AD" w:rsidRPr="00B304E8" w:rsidRDefault="007708AD" w:rsidP="00D72AC5">
            <w:pPr>
              <w:snapToGrid w:val="0"/>
              <w:rPr>
                <w:sz w:val="20"/>
                <w:lang w:val="sr-Cyrl-CS"/>
              </w:rPr>
            </w:pPr>
            <w:r w:rsidRPr="00B304E8">
              <w:rPr>
                <w:sz w:val="20"/>
                <w:lang w:val="sr-Cyrl-CS"/>
              </w:rPr>
              <w:t>2. буџет РС, буџети ЈЛС, потенцијално међународни извори финансирања</w:t>
            </w:r>
          </w:p>
        </w:tc>
        <w:tc>
          <w:tcPr>
            <w:tcW w:w="1990" w:type="dxa"/>
            <w:shd w:val="clear" w:color="auto" w:fill="auto"/>
          </w:tcPr>
          <w:p w:rsidR="007708AD" w:rsidRPr="00B304E8" w:rsidRDefault="007708AD" w:rsidP="00D72AC5">
            <w:pPr>
              <w:snapToGrid w:val="0"/>
              <w:rPr>
                <w:sz w:val="20"/>
                <w:lang w:val="sr-Cyrl-CS"/>
              </w:rPr>
            </w:pPr>
            <w:r w:rsidRPr="00B304E8">
              <w:rPr>
                <w:sz w:val="20"/>
                <w:lang w:val="sr-Cyrl-CS"/>
              </w:rPr>
              <w:t>1-2. -</w:t>
            </w:r>
          </w:p>
        </w:tc>
      </w:tr>
    </w:tbl>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215"/>
        <w:gridCol w:w="2977"/>
        <w:gridCol w:w="2835"/>
        <w:gridCol w:w="2436"/>
        <w:gridCol w:w="1963"/>
      </w:tblGrid>
      <w:tr w:rsidR="007708AD" w:rsidRPr="00B304E8" w:rsidTr="00D72AC5">
        <w:trPr>
          <w:tblHeader/>
        </w:trPr>
        <w:tc>
          <w:tcPr>
            <w:tcW w:w="0" w:type="auto"/>
            <w:gridSpan w:val="6"/>
            <w:tcBorders>
              <w:top w:val="single" w:sz="4" w:space="0" w:color="auto"/>
              <w:left w:val="single" w:sz="4" w:space="0" w:color="auto"/>
              <w:bottom w:val="single" w:sz="4" w:space="0" w:color="auto"/>
              <w:right w:val="single" w:sz="4" w:space="0" w:color="auto"/>
            </w:tcBorders>
            <w:shd w:val="clear" w:color="auto" w:fill="BFBFBF"/>
            <w:hideMark/>
          </w:tcPr>
          <w:p w:rsidR="007708AD" w:rsidRPr="00B304E8" w:rsidRDefault="007708AD" w:rsidP="00D72AC5">
            <w:pPr>
              <w:rPr>
                <w:b/>
                <w:sz w:val="20"/>
                <w:lang w:val="sr-Cyrl-CS"/>
              </w:rPr>
            </w:pPr>
            <w:r w:rsidRPr="00B304E8">
              <w:rPr>
                <w:b/>
                <w:sz w:val="20"/>
                <w:lang w:val="sr-Cyrl-CS"/>
              </w:rPr>
              <w:t>Тематска област: Заштита културних добара</w:t>
            </w:r>
          </w:p>
        </w:tc>
      </w:tr>
      <w:tr w:rsidR="007708AD" w:rsidRPr="00B304E8" w:rsidTr="00D72AC5">
        <w:trPr>
          <w:tblHeader/>
        </w:trPr>
        <w:tc>
          <w:tcPr>
            <w:tcW w:w="0" w:type="auto"/>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215"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2977"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835"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36"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63" w:type="dxa"/>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0" w:type="auto"/>
            <w:vMerge w:val="restart"/>
            <w:tcBorders>
              <w:top w:val="single" w:sz="4" w:space="0" w:color="auto"/>
              <w:left w:val="single" w:sz="4" w:space="0" w:color="auto"/>
              <w:bottom w:val="single" w:sz="4" w:space="0" w:color="auto"/>
              <w:right w:val="single" w:sz="4" w:space="0" w:color="auto"/>
            </w:tcBorders>
          </w:tcPr>
          <w:p w:rsidR="007708AD" w:rsidRPr="00B304E8" w:rsidRDefault="007708AD" w:rsidP="00D72AC5">
            <w:pPr>
              <w:jc w:val="center"/>
              <w:rPr>
                <w:sz w:val="20"/>
                <w:lang w:val="sr-Cyrl-CS"/>
              </w:rPr>
            </w:pPr>
            <w:r w:rsidRPr="00B304E8">
              <w:rPr>
                <w:sz w:val="20"/>
                <w:lang w:val="sr-Cyrl-CS"/>
              </w:rPr>
              <w:t>10</w:t>
            </w:r>
          </w:p>
        </w:tc>
        <w:tc>
          <w:tcPr>
            <w:tcW w:w="3215" w:type="dxa"/>
            <w:vMerge w:val="restart"/>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rPr>
                <w:sz w:val="20"/>
                <w:lang w:val="sr-Cyrl-CS"/>
              </w:rPr>
            </w:pPr>
            <w:r w:rsidRPr="00B304E8">
              <w:rPr>
                <w:sz w:val="20"/>
                <w:lang w:val="sr-Cyrl-CS"/>
              </w:rPr>
              <w:t>Конзерваторски радови на најугроженијим непокретним културним добрима</w:t>
            </w:r>
          </w:p>
          <w:p w:rsidR="007708AD" w:rsidRPr="00B304E8" w:rsidRDefault="007708AD" w:rsidP="00D72AC5">
            <w:pPr>
              <w:rPr>
                <w:sz w:val="20"/>
                <w:lang w:val="sr-Cyrl-CS"/>
              </w:rPr>
            </w:pPr>
          </w:p>
          <w:p w:rsidR="007708AD" w:rsidRPr="00B304E8" w:rsidRDefault="007708AD" w:rsidP="00D72AC5">
            <w:pPr>
              <w:rPr>
                <w:sz w:val="20"/>
                <w:lang w:val="sr-Cyrl-CS"/>
              </w:rPr>
            </w:pPr>
          </w:p>
          <w:p w:rsidR="007708AD" w:rsidRPr="00B304E8" w:rsidRDefault="007708AD" w:rsidP="00D72AC5">
            <w:pPr>
              <w:rPr>
                <w:sz w:val="20"/>
                <w:lang w:val="sr-Cyrl-CS"/>
              </w:rPr>
            </w:pPr>
          </w:p>
        </w:tc>
        <w:tc>
          <w:tcPr>
            <w:tcW w:w="10211" w:type="dxa"/>
            <w:gridSpan w:val="4"/>
            <w:tcBorders>
              <w:top w:val="single" w:sz="4" w:space="0" w:color="auto"/>
              <w:left w:val="single" w:sz="4" w:space="0" w:color="auto"/>
              <w:bottom w:val="single" w:sz="4" w:space="0" w:color="auto"/>
              <w:right w:val="single" w:sz="4" w:space="0" w:color="auto"/>
            </w:tcBorders>
            <w:hideMark/>
          </w:tcPr>
          <w:p w:rsidR="007708AD" w:rsidRPr="00B304E8" w:rsidRDefault="007708AD" w:rsidP="00D72AC5">
            <w:pPr>
              <w:jc w:val="center"/>
              <w:rPr>
                <w:sz w:val="20"/>
                <w:lang w:val="sr-Cyrl-CS"/>
              </w:rPr>
            </w:pPr>
            <w:r w:rsidRPr="00B304E8">
              <w:rPr>
                <w:sz w:val="20"/>
                <w:lang w:val="sr-Cyrl-CS"/>
              </w:rPr>
              <w:t>РЗЗСК</w:t>
            </w:r>
          </w:p>
        </w:tc>
      </w:tr>
      <w:tr w:rsidR="007708AD" w:rsidRPr="00B304E8" w:rsidTr="00D72AC5">
        <w:tc>
          <w:tcPr>
            <w:tcW w:w="0" w:type="auto"/>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3215" w:type="dxa"/>
            <w:vMerge/>
            <w:tcBorders>
              <w:top w:val="single" w:sz="4" w:space="0" w:color="auto"/>
              <w:left w:val="single" w:sz="4" w:space="0" w:color="auto"/>
              <w:bottom w:val="single" w:sz="4" w:space="0" w:color="auto"/>
              <w:right w:val="single" w:sz="4" w:space="0" w:color="auto"/>
            </w:tcBorders>
            <w:vAlign w:val="center"/>
            <w:hideMark/>
          </w:tcPr>
          <w:p w:rsidR="007708AD" w:rsidRPr="00B304E8" w:rsidRDefault="007708AD" w:rsidP="00D72AC5">
            <w:pPr>
              <w:rPr>
                <w:sz w:val="20"/>
                <w:lang w:val="sr-Cyrl-CS"/>
              </w:rPr>
            </w:pPr>
          </w:p>
        </w:tc>
        <w:tc>
          <w:tcPr>
            <w:tcW w:w="2977"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Археолошка истраживања са обрадом и конзервацијом налаза и публиковањем резултата за споменик културе (СК) Голубац:</w:t>
            </w:r>
          </w:p>
          <w:p w:rsidR="007708AD" w:rsidRPr="00B304E8" w:rsidRDefault="007708AD" w:rsidP="00D72AC5">
            <w:pPr>
              <w:rPr>
                <w:sz w:val="20"/>
                <w:lang w:val="sr-Cyrl-CS"/>
              </w:rPr>
            </w:pPr>
            <w:r w:rsidRPr="00B304E8">
              <w:rPr>
                <w:sz w:val="20"/>
                <w:lang w:val="sr-Cyrl-CS"/>
              </w:rPr>
              <w:t>2. Израда техничке документације објеката унутар тврђаве;</w:t>
            </w:r>
          </w:p>
          <w:p w:rsidR="007708AD" w:rsidRPr="00B304E8" w:rsidRDefault="007708AD" w:rsidP="00D72AC5">
            <w:pPr>
              <w:rPr>
                <w:sz w:val="20"/>
                <w:lang w:val="sr-Cyrl-CS"/>
              </w:rPr>
            </w:pPr>
            <w:r w:rsidRPr="00B304E8">
              <w:rPr>
                <w:sz w:val="20"/>
                <w:lang w:val="sr-Cyrl-CS"/>
              </w:rPr>
              <w:t>3. Израда идејних решења за конзервацију откривених објеката у подграђу тврђаве Голубац.</w:t>
            </w:r>
          </w:p>
        </w:tc>
        <w:tc>
          <w:tcPr>
            <w:tcW w:w="2835"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 xml:space="preserve">1. О: РЗЗСК </w:t>
            </w:r>
          </w:p>
          <w:p w:rsidR="007708AD" w:rsidRPr="00B304E8" w:rsidRDefault="007708AD" w:rsidP="00D72AC5">
            <w:pPr>
              <w:rPr>
                <w:b/>
                <w:color w:val="0070C0"/>
                <w:sz w:val="20"/>
                <w:lang w:val="sr-Cyrl-CS"/>
              </w:rPr>
            </w:pPr>
            <w:r w:rsidRPr="00B304E8">
              <w:rPr>
                <w:sz w:val="20"/>
                <w:lang w:val="sr-Cyrl-CS"/>
              </w:rPr>
              <w:t>Пр:Народни музеј Пожаревац</w:t>
            </w:r>
            <w:r w:rsidRPr="00B304E8">
              <w:rPr>
                <w:b/>
                <w:sz w:val="20"/>
                <w:lang w:val="sr-Cyrl-CS"/>
              </w:rPr>
              <w:t>;</w:t>
            </w:r>
          </w:p>
          <w:p w:rsidR="007708AD" w:rsidRPr="00B304E8" w:rsidRDefault="007708AD" w:rsidP="00D72AC5">
            <w:pPr>
              <w:rPr>
                <w:sz w:val="20"/>
                <w:lang w:val="sr-Cyrl-CS"/>
              </w:rPr>
            </w:pPr>
            <w:r w:rsidRPr="00B304E8">
              <w:rPr>
                <w:sz w:val="20"/>
                <w:lang w:val="sr-Cyrl-CS"/>
              </w:rPr>
              <w:t>2-3. РЗЗСК.</w:t>
            </w:r>
          </w:p>
        </w:tc>
        <w:tc>
          <w:tcPr>
            <w:tcW w:w="2436"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7.000.000,00 динара  буџет РС, потенцијално међународни извори финансирања:</w:t>
            </w:r>
          </w:p>
          <w:p w:rsidR="007708AD" w:rsidRPr="00B304E8" w:rsidRDefault="007708AD" w:rsidP="00D72AC5">
            <w:pPr>
              <w:rPr>
                <w:sz w:val="20"/>
                <w:lang w:val="sr-Cyrl-CS"/>
              </w:rPr>
            </w:pPr>
            <w:r w:rsidRPr="00B304E8">
              <w:rPr>
                <w:sz w:val="20"/>
                <w:lang w:val="sr-Cyrl-CS"/>
              </w:rPr>
              <w:t>2. 2.500.000,00 динара буџет РС;</w:t>
            </w:r>
          </w:p>
          <w:p w:rsidR="007708AD" w:rsidRPr="00B304E8" w:rsidRDefault="007708AD" w:rsidP="00D72AC5">
            <w:pPr>
              <w:rPr>
                <w:sz w:val="20"/>
                <w:lang w:val="sr-Cyrl-CS"/>
              </w:rPr>
            </w:pPr>
            <w:r w:rsidRPr="00B304E8">
              <w:rPr>
                <w:sz w:val="20"/>
                <w:lang w:val="sr-Cyrl-CS"/>
              </w:rPr>
              <w:t xml:space="preserve">3. 600.000,00 динара буџет РС. </w:t>
            </w:r>
          </w:p>
        </w:tc>
        <w:tc>
          <w:tcPr>
            <w:tcW w:w="1963" w:type="dxa"/>
            <w:tcBorders>
              <w:top w:val="single" w:sz="4" w:space="0" w:color="auto"/>
              <w:left w:val="single" w:sz="4" w:space="0" w:color="auto"/>
              <w:bottom w:val="single" w:sz="4" w:space="0" w:color="auto"/>
              <w:right w:val="single" w:sz="4" w:space="0" w:color="auto"/>
            </w:tcBorders>
          </w:tcPr>
          <w:p w:rsidR="007708AD" w:rsidRPr="00B304E8" w:rsidRDefault="007708AD" w:rsidP="00D72AC5">
            <w:pPr>
              <w:rPr>
                <w:sz w:val="20"/>
                <w:lang w:val="sr-Cyrl-CS"/>
              </w:rPr>
            </w:pPr>
            <w:r w:rsidRPr="00B304E8">
              <w:rPr>
                <w:sz w:val="20"/>
                <w:lang w:val="sr-Cyrl-CS"/>
              </w:rPr>
              <w:t>1. 2016 - 2020;</w:t>
            </w:r>
          </w:p>
          <w:p w:rsidR="007708AD" w:rsidRPr="00B304E8" w:rsidRDefault="007708AD" w:rsidP="00D72AC5">
            <w:pPr>
              <w:rPr>
                <w:sz w:val="20"/>
                <w:lang w:val="sr-Cyrl-CS"/>
              </w:rPr>
            </w:pPr>
            <w:r w:rsidRPr="00B304E8">
              <w:rPr>
                <w:sz w:val="20"/>
                <w:lang w:val="sr-Cyrl-CS"/>
              </w:rPr>
              <w:t>2. 2016;</w:t>
            </w:r>
          </w:p>
          <w:p w:rsidR="007708AD" w:rsidRPr="00B304E8" w:rsidRDefault="007708AD" w:rsidP="00D72AC5">
            <w:pPr>
              <w:rPr>
                <w:sz w:val="20"/>
                <w:lang w:val="sr-Cyrl-CS"/>
              </w:rPr>
            </w:pPr>
            <w:r w:rsidRPr="00B304E8">
              <w:rPr>
                <w:sz w:val="20"/>
                <w:lang w:val="sr-Cyrl-CS"/>
              </w:rPr>
              <w:t>3. 2016 - 2017.</w:t>
            </w:r>
          </w:p>
        </w:tc>
      </w:tr>
    </w:tbl>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rPr>
          <w:lang w:val="sr-Cyrl-CS"/>
        </w:rPr>
      </w:pPr>
      <w:r w:rsidRPr="00B304E8">
        <w:rPr>
          <w:lang w:val="sr-Cyrl-CS"/>
        </w:rPr>
        <w:br w:type="page"/>
      </w:r>
    </w:p>
    <w:tbl>
      <w:tblPr>
        <w:tblW w:w="14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6"/>
        <w:gridCol w:w="3108"/>
        <w:gridCol w:w="3035"/>
        <w:gridCol w:w="2777"/>
        <w:gridCol w:w="2411"/>
        <w:gridCol w:w="1988"/>
      </w:tblGrid>
      <w:tr w:rsidR="007708AD" w:rsidRPr="00B304E8" w:rsidTr="00D72AC5">
        <w:trPr>
          <w:tblHeader/>
        </w:trPr>
        <w:tc>
          <w:tcPr>
            <w:tcW w:w="14005" w:type="dxa"/>
            <w:gridSpan w:val="6"/>
            <w:tcBorders>
              <w:bottom w:val="single" w:sz="4" w:space="0" w:color="auto"/>
            </w:tcBorders>
            <w:shd w:val="clear" w:color="auto" w:fill="BFBFBF"/>
          </w:tcPr>
          <w:p w:rsidR="007708AD" w:rsidRPr="00B304E8" w:rsidRDefault="007708AD" w:rsidP="00D72AC5">
            <w:pPr>
              <w:rPr>
                <w:b/>
                <w:sz w:val="20"/>
                <w:lang w:val="sr-Cyrl-CS"/>
              </w:rPr>
            </w:pPr>
            <w:r w:rsidRPr="00B304E8">
              <w:rPr>
                <w:b/>
                <w:sz w:val="20"/>
                <w:lang w:val="sr-Cyrl-CS"/>
              </w:rPr>
              <w:t>Тематска област: Заштита природних вредности</w:t>
            </w:r>
          </w:p>
        </w:tc>
      </w:tr>
      <w:tr w:rsidR="007708AD" w:rsidRPr="00B304E8" w:rsidTr="00D72AC5">
        <w:trPr>
          <w:tblHeader/>
        </w:trPr>
        <w:tc>
          <w:tcPr>
            <w:tcW w:w="686" w:type="dxa"/>
            <w:shd w:val="clear" w:color="auto" w:fill="auto"/>
          </w:tcPr>
          <w:p w:rsidR="007708AD" w:rsidRPr="00B304E8" w:rsidRDefault="007708AD" w:rsidP="00D72AC5">
            <w:pPr>
              <w:jc w:val="center"/>
              <w:rPr>
                <w:b/>
                <w:sz w:val="20"/>
                <w:lang w:val="sr-Cyrl-CS"/>
              </w:rPr>
            </w:pPr>
            <w:r w:rsidRPr="00B304E8">
              <w:rPr>
                <w:b/>
                <w:sz w:val="20"/>
                <w:lang w:val="sr-Cyrl-CS"/>
              </w:rPr>
              <w:t>Ред.</w:t>
            </w:r>
            <w:r w:rsidRPr="00B304E8">
              <w:rPr>
                <w:b/>
                <w:sz w:val="20"/>
                <w:lang w:val="sr-Cyrl-CS"/>
              </w:rPr>
              <w:br/>
              <w:t>бр.</w:t>
            </w:r>
          </w:p>
          <w:p w:rsidR="007708AD" w:rsidRPr="00B304E8" w:rsidRDefault="007708AD" w:rsidP="00D72AC5">
            <w:pPr>
              <w:jc w:val="center"/>
              <w:rPr>
                <w:b/>
                <w:sz w:val="20"/>
                <w:lang w:val="sr-Cyrl-CS"/>
              </w:rPr>
            </w:pPr>
            <w:r w:rsidRPr="00B304E8">
              <w:rPr>
                <w:b/>
                <w:sz w:val="20"/>
                <w:lang w:val="sr-Cyrl-CS"/>
              </w:rPr>
              <w:t>СП</w:t>
            </w:r>
          </w:p>
        </w:tc>
        <w:tc>
          <w:tcPr>
            <w:tcW w:w="3108" w:type="dxa"/>
            <w:shd w:val="clear" w:color="auto" w:fill="auto"/>
          </w:tcPr>
          <w:p w:rsidR="007708AD" w:rsidRPr="00B304E8" w:rsidRDefault="007708AD" w:rsidP="00D72AC5">
            <w:pPr>
              <w:jc w:val="center"/>
              <w:rPr>
                <w:b/>
                <w:sz w:val="20"/>
                <w:lang w:val="sr-Cyrl-CS"/>
              </w:rPr>
            </w:pPr>
            <w:r w:rsidRPr="00B304E8">
              <w:rPr>
                <w:b/>
                <w:sz w:val="20"/>
                <w:lang w:val="sr-Cyrl-CS"/>
              </w:rPr>
              <w:t xml:space="preserve">Стратешки </w:t>
            </w:r>
            <w:r w:rsidRPr="00B304E8">
              <w:rPr>
                <w:b/>
                <w:sz w:val="20"/>
                <w:lang w:val="sr-Cyrl-CS"/>
              </w:rPr>
              <w:br/>
              <w:t>приоритети</w:t>
            </w:r>
          </w:p>
          <w:p w:rsidR="007708AD" w:rsidRPr="00B304E8" w:rsidRDefault="007708AD" w:rsidP="00D72AC5">
            <w:pPr>
              <w:jc w:val="center"/>
              <w:rPr>
                <w:b/>
                <w:sz w:val="20"/>
                <w:lang w:val="sr-Cyrl-CS"/>
              </w:rPr>
            </w:pPr>
            <w:r w:rsidRPr="00B304E8">
              <w:rPr>
                <w:b/>
                <w:sz w:val="20"/>
                <w:lang w:val="sr-Cyrl-CS"/>
              </w:rPr>
              <w:t>СП</w:t>
            </w:r>
          </w:p>
        </w:tc>
        <w:tc>
          <w:tcPr>
            <w:tcW w:w="3035" w:type="dxa"/>
            <w:shd w:val="clear" w:color="auto" w:fill="auto"/>
          </w:tcPr>
          <w:p w:rsidR="007708AD" w:rsidRPr="00B304E8" w:rsidRDefault="007708AD" w:rsidP="00D72AC5">
            <w:pPr>
              <w:jc w:val="center"/>
              <w:rPr>
                <w:b/>
                <w:sz w:val="20"/>
                <w:lang w:val="sr-Cyrl-CS"/>
              </w:rPr>
            </w:pPr>
            <w:r w:rsidRPr="00B304E8">
              <w:rPr>
                <w:b/>
                <w:sz w:val="20"/>
                <w:lang w:val="sr-Cyrl-CS"/>
              </w:rPr>
              <w:t>Активности / Пројекти за реализацију приоритета</w:t>
            </w:r>
            <w:r w:rsidRPr="00B304E8">
              <w:rPr>
                <w:b/>
                <w:sz w:val="20"/>
                <w:lang w:val="sr-Cyrl-CS"/>
              </w:rPr>
              <w:br/>
              <w:t>(А/П)</w:t>
            </w:r>
          </w:p>
        </w:tc>
        <w:tc>
          <w:tcPr>
            <w:tcW w:w="2777" w:type="dxa"/>
            <w:shd w:val="clear" w:color="auto" w:fill="auto"/>
          </w:tcPr>
          <w:p w:rsidR="007708AD" w:rsidRPr="00B304E8" w:rsidRDefault="007708AD" w:rsidP="00D72AC5">
            <w:pPr>
              <w:jc w:val="center"/>
              <w:rPr>
                <w:b/>
                <w:sz w:val="20"/>
                <w:lang w:val="sr-Cyrl-CS"/>
              </w:rPr>
            </w:pPr>
            <w:r w:rsidRPr="00B304E8">
              <w:rPr>
                <w:b/>
                <w:sz w:val="20"/>
                <w:lang w:val="sr-Cyrl-CS"/>
              </w:rPr>
              <w:t>Учесници у реализацији активности:</w:t>
            </w:r>
          </w:p>
          <w:p w:rsidR="007708AD" w:rsidRPr="00B304E8" w:rsidRDefault="007708AD" w:rsidP="00D72AC5">
            <w:pPr>
              <w:jc w:val="center"/>
              <w:rPr>
                <w:b/>
                <w:sz w:val="20"/>
                <w:lang w:val="sr-Cyrl-CS"/>
              </w:rPr>
            </w:pPr>
            <w:r w:rsidRPr="00B304E8">
              <w:rPr>
                <w:b/>
                <w:sz w:val="20"/>
                <w:lang w:val="sr-Cyrl-CS"/>
              </w:rPr>
              <w:t>Одговорност (О) и партнери (Пр) за реализацију пројеката</w:t>
            </w:r>
          </w:p>
        </w:tc>
        <w:tc>
          <w:tcPr>
            <w:tcW w:w="2411" w:type="dxa"/>
            <w:shd w:val="clear" w:color="auto" w:fill="auto"/>
          </w:tcPr>
          <w:p w:rsidR="007708AD" w:rsidRPr="00B304E8" w:rsidRDefault="007708AD" w:rsidP="00D72AC5">
            <w:pPr>
              <w:jc w:val="center"/>
              <w:rPr>
                <w:b/>
                <w:sz w:val="20"/>
                <w:lang w:val="sr-Cyrl-CS"/>
              </w:rPr>
            </w:pPr>
            <w:r w:rsidRPr="00B304E8">
              <w:rPr>
                <w:b/>
                <w:sz w:val="20"/>
                <w:lang w:val="sr-Cyrl-CS"/>
              </w:rPr>
              <w:t xml:space="preserve">Оријентациони износи и извори финансирања </w:t>
            </w:r>
            <w:r w:rsidRPr="00B304E8">
              <w:rPr>
                <w:b/>
                <w:sz w:val="20"/>
                <w:lang w:val="sr-Cyrl-CS"/>
              </w:rPr>
              <w:br/>
              <w:t xml:space="preserve">А и П </w:t>
            </w:r>
          </w:p>
        </w:tc>
        <w:tc>
          <w:tcPr>
            <w:tcW w:w="1988" w:type="dxa"/>
            <w:shd w:val="clear" w:color="auto" w:fill="auto"/>
          </w:tcPr>
          <w:p w:rsidR="007708AD" w:rsidRPr="00B304E8" w:rsidRDefault="007708AD" w:rsidP="00D72AC5">
            <w:pPr>
              <w:jc w:val="center"/>
              <w:rPr>
                <w:b/>
                <w:sz w:val="20"/>
                <w:lang w:val="sr-Cyrl-CS"/>
              </w:rPr>
            </w:pPr>
            <w:r w:rsidRPr="00B304E8">
              <w:rPr>
                <w:b/>
                <w:sz w:val="20"/>
                <w:lang w:val="sr-Cyrl-CS"/>
              </w:rPr>
              <w:t xml:space="preserve">Рокови реализације </w:t>
            </w:r>
            <w:r w:rsidRPr="00B304E8">
              <w:rPr>
                <w:b/>
                <w:sz w:val="20"/>
                <w:lang w:val="sr-Cyrl-CS"/>
              </w:rPr>
              <w:br/>
              <w:t>А и П</w:t>
            </w:r>
            <w:r w:rsidRPr="00B304E8">
              <w:rPr>
                <w:b/>
                <w:sz w:val="20"/>
                <w:lang w:val="sr-Cyrl-CS"/>
              </w:rPr>
              <w:br/>
              <w:t>(фаза П)</w:t>
            </w:r>
          </w:p>
        </w:tc>
      </w:tr>
      <w:tr w:rsidR="007708AD" w:rsidRPr="00B304E8" w:rsidTr="00D72AC5">
        <w:tc>
          <w:tcPr>
            <w:tcW w:w="686" w:type="dxa"/>
            <w:vMerge w:val="restart"/>
            <w:shd w:val="clear" w:color="auto" w:fill="auto"/>
          </w:tcPr>
          <w:p w:rsidR="007708AD" w:rsidRPr="00B304E8" w:rsidRDefault="007708AD" w:rsidP="00D72AC5">
            <w:pPr>
              <w:jc w:val="center"/>
              <w:rPr>
                <w:sz w:val="20"/>
                <w:lang w:val="sr-Cyrl-CS"/>
              </w:rPr>
            </w:pPr>
            <w:r w:rsidRPr="00B304E8">
              <w:rPr>
                <w:sz w:val="20"/>
                <w:lang w:val="sr-Cyrl-CS"/>
              </w:rPr>
              <w:t>4</w:t>
            </w:r>
          </w:p>
        </w:tc>
        <w:tc>
          <w:tcPr>
            <w:tcW w:w="3108" w:type="dxa"/>
            <w:vMerge w:val="restart"/>
            <w:shd w:val="clear" w:color="auto" w:fill="auto"/>
          </w:tcPr>
          <w:p w:rsidR="007708AD" w:rsidRPr="00B304E8" w:rsidRDefault="007708AD" w:rsidP="00D72AC5">
            <w:pPr>
              <w:rPr>
                <w:sz w:val="20"/>
                <w:szCs w:val="20"/>
                <w:lang w:val="sr-Cyrl-CS"/>
              </w:rPr>
            </w:pPr>
            <w:r w:rsidRPr="00B304E8">
              <w:rPr>
                <w:sz w:val="20"/>
                <w:szCs w:val="20"/>
                <w:lang w:val="sr-Cyrl-CS"/>
              </w:rPr>
              <w:t xml:space="preserve">Доношење акта о заштити подручја у поступку заштите Парка природе „Кучај-Бељаница” и Споменика природе „Дубачка пећина-Гаура Маре” </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ЗЗПС</w:t>
            </w:r>
          </w:p>
        </w:tc>
      </w:tr>
      <w:tr w:rsidR="007708AD" w:rsidRPr="00B304E8" w:rsidTr="00D72AC5">
        <w:tc>
          <w:tcPr>
            <w:tcW w:w="686" w:type="dxa"/>
            <w:vMerge/>
            <w:shd w:val="clear" w:color="auto" w:fill="auto"/>
          </w:tcPr>
          <w:p w:rsidR="007708AD" w:rsidRPr="00B304E8" w:rsidRDefault="007708AD" w:rsidP="00D72AC5">
            <w:pPr>
              <w:rPr>
                <w:sz w:val="20"/>
                <w:lang w:val="sr-Cyrl-CS"/>
              </w:rPr>
            </w:pPr>
          </w:p>
        </w:tc>
        <w:tc>
          <w:tcPr>
            <w:tcW w:w="3108" w:type="dxa"/>
            <w:vMerge/>
            <w:shd w:val="clear" w:color="auto" w:fill="auto"/>
          </w:tcPr>
          <w:p w:rsidR="007708AD" w:rsidRPr="00B304E8" w:rsidRDefault="007708AD" w:rsidP="00D72AC5">
            <w:pPr>
              <w:rPr>
                <w:sz w:val="20"/>
                <w:lang w:val="sr-Cyrl-CS"/>
              </w:rPr>
            </w:pPr>
          </w:p>
        </w:tc>
        <w:tc>
          <w:tcPr>
            <w:tcW w:w="3035" w:type="dxa"/>
            <w:shd w:val="clear" w:color="auto" w:fill="auto"/>
          </w:tcPr>
          <w:p w:rsidR="007708AD" w:rsidRPr="00B304E8" w:rsidRDefault="007708AD" w:rsidP="00D72AC5">
            <w:pPr>
              <w:rPr>
                <w:sz w:val="20"/>
                <w:lang w:val="sr-Cyrl-CS"/>
              </w:rPr>
            </w:pPr>
            <w:r w:rsidRPr="00B304E8">
              <w:rPr>
                <w:sz w:val="20"/>
                <w:lang w:val="sr-Cyrl-CS"/>
              </w:rPr>
              <w:t xml:space="preserve">1. - </w:t>
            </w:r>
          </w:p>
        </w:tc>
        <w:tc>
          <w:tcPr>
            <w:tcW w:w="2777" w:type="dxa"/>
            <w:shd w:val="clear" w:color="auto" w:fill="auto"/>
          </w:tcPr>
          <w:p w:rsidR="007708AD" w:rsidRPr="00B304E8" w:rsidRDefault="007708AD" w:rsidP="00D72AC5">
            <w:pPr>
              <w:rPr>
                <w:sz w:val="20"/>
                <w:lang w:val="sr-Cyrl-CS"/>
              </w:rPr>
            </w:pPr>
            <w:r w:rsidRPr="00B304E8">
              <w:rPr>
                <w:sz w:val="20"/>
                <w:lang w:val="sr-Cyrl-CS"/>
              </w:rPr>
              <w:t>1. -</w:t>
            </w:r>
          </w:p>
        </w:tc>
        <w:tc>
          <w:tcPr>
            <w:tcW w:w="2411" w:type="dxa"/>
            <w:shd w:val="clear" w:color="auto" w:fill="auto"/>
          </w:tcPr>
          <w:p w:rsidR="007708AD" w:rsidRPr="00B304E8" w:rsidRDefault="007708AD" w:rsidP="00D72AC5">
            <w:pPr>
              <w:rPr>
                <w:sz w:val="20"/>
                <w:lang w:val="sr-Cyrl-CS"/>
              </w:rPr>
            </w:pPr>
            <w:r w:rsidRPr="00B304E8">
              <w:rPr>
                <w:sz w:val="20"/>
                <w:lang w:val="sr-Cyrl-CS"/>
              </w:rPr>
              <w:t>1. -</w:t>
            </w:r>
          </w:p>
        </w:tc>
        <w:tc>
          <w:tcPr>
            <w:tcW w:w="1988" w:type="dxa"/>
            <w:shd w:val="clear" w:color="auto" w:fill="auto"/>
          </w:tcPr>
          <w:p w:rsidR="007708AD" w:rsidRPr="00B304E8" w:rsidRDefault="007708AD" w:rsidP="00D72AC5">
            <w:pPr>
              <w:rPr>
                <w:sz w:val="20"/>
                <w:lang w:val="sr-Cyrl-CS"/>
              </w:rPr>
            </w:pPr>
            <w:r w:rsidRPr="00B304E8">
              <w:rPr>
                <w:sz w:val="20"/>
                <w:lang w:val="sr-Cyrl-CS"/>
              </w:rPr>
              <w:t>1. -</w:t>
            </w:r>
          </w:p>
        </w:tc>
      </w:tr>
      <w:tr w:rsidR="007708AD" w:rsidRPr="00B304E8" w:rsidTr="00D72AC5">
        <w:tc>
          <w:tcPr>
            <w:tcW w:w="686" w:type="dxa"/>
            <w:vMerge w:val="restart"/>
            <w:shd w:val="clear" w:color="auto" w:fill="auto"/>
          </w:tcPr>
          <w:p w:rsidR="007708AD" w:rsidRPr="00B304E8" w:rsidRDefault="007708AD" w:rsidP="00D72AC5">
            <w:pPr>
              <w:jc w:val="center"/>
              <w:rPr>
                <w:sz w:val="20"/>
                <w:lang w:val="sr-Cyrl-CS"/>
              </w:rPr>
            </w:pPr>
            <w:r w:rsidRPr="00B304E8">
              <w:rPr>
                <w:sz w:val="20"/>
                <w:lang w:val="sr-Cyrl-CS"/>
              </w:rPr>
              <w:t>5</w:t>
            </w:r>
          </w:p>
        </w:tc>
        <w:tc>
          <w:tcPr>
            <w:tcW w:w="3108" w:type="dxa"/>
            <w:vMerge w:val="restart"/>
            <w:shd w:val="clear" w:color="auto" w:fill="auto"/>
          </w:tcPr>
          <w:p w:rsidR="007708AD" w:rsidRPr="00B304E8" w:rsidRDefault="007708AD" w:rsidP="00D72AC5">
            <w:pPr>
              <w:rPr>
                <w:sz w:val="20"/>
                <w:lang w:val="sr-Cyrl-CS"/>
              </w:rPr>
            </w:pPr>
            <w:r w:rsidRPr="00B304E8">
              <w:rPr>
                <w:sz w:val="20"/>
                <w:shd w:val="clear" w:color="auto" w:fill="FFFFFF"/>
                <w:lang w:val="sr-Cyrl-CS"/>
              </w:rPr>
              <w:t>Заштита природних и предеоних вредности Голубачке пешчаре</w:t>
            </w:r>
          </w:p>
        </w:tc>
        <w:tc>
          <w:tcPr>
            <w:tcW w:w="10211" w:type="dxa"/>
            <w:gridSpan w:val="4"/>
            <w:shd w:val="clear" w:color="auto" w:fill="auto"/>
          </w:tcPr>
          <w:p w:rsidR="007708AD" w:rsidRPr="00B304E8" w:rsidRDefault="007708AD" w:rsidP="00D72AC5">
            <w:pPr>
              <w:jc w:val="center"/>
              <w:rPr>
                <w:sz w:val="20"/>
                <w:lang w:val="sr-Cyrl-CS"/>
              </w:rPr>
            </w:pPr>
            <w:r w:rsidRPr="00B304E8">
              <w:rPr>
                <w:sz w:val="20"/>
                <w:lang w:val="sr-Cyrl-CS"/>
              </w:rPr>
              <w:t>Општина Голубац</w:t>
            </w:r>
          </w:p>
        </w:tc>
      </w:tr>
      <w:tr w:rsidR="007708AD" w:rsidRPr="00B304E8" w:rsidTr="00D72AC5">
        <w:tc>
          <w:tcPr>
            <w:tcW w:w="686" w:type="dxa"/>
            <w:vMerge/>
            <w:shd w:val="clear" w:color="auto" w:fill="auto"/>
          </w:tcPr>
          <w:p w:rsidR="007708AD" w:rsidRPr="00B304E8" w:rsidRDefault="007708AD" w:rsidP="00D72AC5">
            <w:pPr>
              <w:rPr>
                <w:sz w:val="20"/>
                <w:lang w:val="sr-Cyrl-CS"/>
              </w:rPr>
            </w:pPr>
          </w:p>
        </w:tc>
        <w:tc>
          <w:tcPr>
            <w:tcW w:w="3108" w:type="dxa"/>
            <w:vMerge/>
            <w:shd w:val="clear" w:color="auto" w:fill="auto"/>
          </w:tcPr>
          <w:p w:rsidR="007708AD" w:rsidRPr="00B304E8" w:rsidRDefault="007708AD" w:rsidP="00D72AC5">
            <w:pPr>
              <w:rPr>
                <w:sz w:val="20"/>
                <w:lang w:val="sr-Cyrl-CS"/>
              </w:rPr>
            </w:pPr>
          </w:p>
        </w:tc>
        <w:tc>
          <w:tcPr>
            <w:tcW w:w="3035" w:type="dxa"/>
            <w:shd w:val="clear" w:color="auto" w:fill="auto"/>
          </w:tcPr>
          <w:p w:rsidR="007708AD" w:rsidRPr="00B304E8" w:rsidRDefault="007708AD" w:rsidP="00D72AC5">
            <w:pPr>
              <w:rPr>
                <w:sz w:val="20"/>
                <w:lang w:val="sr-Cyrl-CS"/>
              </w:rPr>
            </w:pPr>
            <w:r w:rsidRPr="00B304E8">
              <w:rPr>
                <w:sz w:val="20"/>
                <w:shd w:val="clear" w:color="auto" w:fill="FFFFFF"/>
                <w:lang w:val="sr-Cyrl-CS"/>
              </w:rPr>
              <w:t>1. Заштита природних и предеоних вредности, Подручје планирано за заштиту Голубачке пешчаре, у складу са Просторним планом подручја посебне намене међународног пловног пута Е80 – Дунав (Паневропски коридор VII)</w:t>
            </w:r>
          </w:p>
        </w:tc>
        <w:tc>
          <w:tcPr>
            <w:tcW w:w="2777" w:type="dxa"/>
            <w:shd w:val="clear" w:color="auto" w:fill="auto"/>
          </w:tcPr>
          <w:p w:rsidR="007708AD" w:rsidRPr="00B304E8" w:rsidRDefault="007708AD" w:rsidP="00D72AC5">
            <w:pPr>
              <w:rPr>
                <w:sz w:val="20"/>
                <w:lang w:val="sr-Cyrl-CS"/>
              </w:rPr>
            </w:pPr>
            <w:r w:rsidRPr="00B304E8">
              <w:rPr>
                <w:sz w:val="20"/>
                <w:lang w:val="sr-Cyrl-CS"/>
              </w:rPr>
              <w:t>1. ЗЗПС</w:t>
            </w:r>
          </w:p>
        </w:tc>
        <w:tc>
          <w:tcPr>
            <w:tcW w:w="2411" w:type="dxa"/>
            <w:shd w:val="clear" w:color="auto" w:fill="auto"/>
          </w:tcPr>
          <w:p w:rsidR="007708AD" w:rsidRPr="00B304E8" w:rsidRDefault="007708AD" w:rsidP="00D72AC5">
            <w:pPr>
              <w:rPr>
                <w:sz w:val="20"/>
                <w:lang w:val="sr-Cyrl-CS"/>
              </w:rPr>
            </w:pPr>
            <w:r w:rsidRPr="00B304E8">
              <w:rPr>
                <w:sz w:val="20"/>
                <w:lang w:val="sr-Cyrl-CS"/>
              </w:rPr>
              <w:t>1. -</w:t>
            </w:r>
          </w:p>
        </w:tc>
        <w:tc>
          <w:tcPr>
            <w:tcW w:w="1988" w:type="dxa"/>
            <w:shd w:val="clear" w:color="auto" w:fill="auto"/>
          </w:tcPr>
          <w:p w:rsidR="007708AD" w:rsidRPr="00B304E8" w:rsidRDefault="007708AD" w:rsidP="00D72AC5">
            <w:pPr>
              <w:rPr>
                <w:sz w:val="20"/>
                <w:lang w:val="sr-Cyrl-CS"/>
              </w:rPr>
            </w:pPr>
            <w:r w:rsidRPr="00B304E8">
              <w:rPr>
                <w:sz w:val="20"/>
                <w:lang w:val="sr-Cyrl-CS"/>
              </w:rPr>
              <w:t>1. -</w:t>
            </w:r>
          </w:p>
        </w:tc>
      </w:tr>
    </w:tbl>
    <w:p w:rsidR="007708AD" w:rsidRPr="00B304E8" w:rsidRDefault="007708AD" w:rsidP="007708AD">
      <w:pPr>
        <w:rPr>
          <w:lang w:val="sr-Cyrl-CS"/>
        </w:rPr>
      </w:pPr>
    </w:p>
    <w:p w:rsidR="007708AD" w:rsidRPr="00B304E8" w:rsidRDefault="007708AD" w:rsidP="007708AD">
      <w:pPr>
        <w:rPr>
          <w:lang w:val="sr-Cyrl-CS"/>
        </w:rPr>
        <w:sectPr w:rsidR="007708AD" w:rsidRPr="00B304E8" w:rsidSect="006F6349">
          <w:pgSz w:w="16838" w:h="11906" w:orient="landscape" w:code="9"/>
          <w:pgMar w:top="1418" w:right="1418" w:bottom="1418" w:left="1418" w:header="720" w:footer="397" w:gutter="0"/>
          <w:cols w:space="708"/>
          <w:noEndnote/>
          <w:docGrid w:linePitch="326"/>
        </w:sectPr>
      </w:pPr>
    </w:p>
    <w:p w:rsidR="007708AD" w:rsidRPr="00B304E8" w:rsidRDefault="007708AD" w:rsidP="007708AD">
      <w:pPr>
        <w:spacing w:before="120" w:after="120"/>
        <w:jc w:val="center"/>
        <w:rPr>
          <w:lang w:val="sr-Cyrl-CS"/>
        </w:rPr>
      </w:pPr>
      <w:r w:rsidRPr="00B304E8">
        <w:rPr>
          <w:lang w:val="sr-Cyrl-CS"/>
        </w:rPr>
        <w:t>IV. ДЕТАЉНИ ПРЕГЛЕД ГЛАВНИХ ПОКАЗАТЕЉА ЗА ПРАЋЕЊЕ РЕГИОНАЛНОГ ПРОСТОРНОГ РАЗВОЈА</w:t>
      </w:r>
    </w:p>
    <w:p w:rsidR="007708AD" w:rsidRPr="00B304E8" w:rsidRDefault="007708AD" w:rsidP="007708AD">
      <w:pPr>
        <w:ind w:firstLine="720"/>
        <w:jc w:val="both"/>
        <w:rPr>
          <w:lang w:val="sr-Cyrl-CS"/>
        </w:rPr>
      </w:pPr>
      <w:r w:rsidRPr="00B304E8">
        <w:rPr>
          <w:lang w:val="sr-Cyrl-CS"/>
        </w:rPr>
        <w:t>Показатељи за праћењe имплементације РПППБО представљају основу за спровођење просторних анализа, идентификовање разлика у планском подручју и оцену трендова развоја. Такође, показатељи би требало да помогну стручној јавности, доносиоцима одлука и политичким инстанцама у праћењу достизања циљева и регионалног просторног развоја дефинисаног РПППБО.</w:t>
      </w:r>
    </w:p>
    <w:p w:rsidR="007708AD" w:rsidRPr="00B304E8" w:rsidRDefault="007708AD" w:rsidP="007708AD">
      <w:pPr>
        <w:rPr>
          <w:lang w:val="sr-Cyrl-CS"/>
        </w:rPr>
      </w:pPr>
    </w:p>
    <w:p w:rsidR="007708AD" w:rsidRPr="00B304E8" w:rsidRDefault="007708AD" w:rsidP="007708AD">
      <w:pPr>
        <w:pStyle w:val="ListParagraph"/>
        <w:widowControl/>
        <w:numPr>
          <w:ilvl w:val="1"/>
          <w:numId w:val="32"/>
        </w:numPr>
        <w:tabs>
          <w:tab w:val="clear" w:pos="1440"/>
        </w:tabs>
        <w:spacing w:before="120" w:after="120" w:line="276" w:lineRule="auto"/>
        <w:jc w:val="center"/>
        <w:rPr>
          <w:szCs w:val="24"/>
        </w:rPr>
      </w:pPr>
      <w:r w:rsidRPr="00B304E8">
        <w:rPr>
          <w:szCs w:val="24"/>
        </w:rPr>
        <w:t>Методологија утврђивања показатеља просторног развоја</w:t>
      </w:r>
    </w:p>
    <w:p w:rsidR="007708AD" w:rsidRPr="00B304E8" w:rsidRDefault="007708AD" w:rsidP="007708AD">
      <w:pPr>
        <w:pStyle w:val="Default"/>
        <w:ind w:firstLine="720"/>
        <w:jc w:val="both"/>
        <w:rPr>
          <w:color w:val="auto"/>
          <w:lang w:val="sr-Cyrl-CS"/>
        </w:rPr>
      </w:pPr>
      <w:r w:rsidRPr="00B304E8">
        <w:rPr>
          <w:color w:val="auto"/>
          <w:lang w:val="sr-Cyrl-CS"/>
        </w:rPr>
        <w:t xml:space="preserve">Циљеви просторног развоја РПППБО условили су циљно-орјентисани приступ избора и систематизација показатеља, који се већински заснивају на показатељима дефинисаним у важећем Програму имплементације ППРС за период од  2011. до 2015. године.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Показатељи су организовани тако да прате циљеве просторног развоја РПППБО, и усклађени су стандардним информацијским захтевима релевантности показатеља:</w:t>
      </w:r>
    </w:p>
    <w:p w:rsidR="007708AD" w:rsidRPr="00B304E8" w:rsidRDefault="007708AD" w:rsidP="007708AD">
      <w:pPr>
        <w:pStyle w:val="Default"/>
        <w:numPr>
          <w:ilvl w:val="0"/>
          <w:numId w:val="34"/>
        </w:numPr>
        <w:tabs>
          <w:tab w:val="left" w:pos="1134"/>
        </w:tabs>
        <w:spacing w:after="21"/>
        <w:ind w:left="0" w:firstLine="709"/>
        <w:jc w:val="both"/>
        <w:rPr>
          <w:color w:val="auto"/>
          <w:lang w:val="sr-Cyrl-CS"/>
        </w:rPr>
      </w:pPr>
      <w:r w:rsidRPr="00B304E8">
        <w:rPr>
          <w:color w:val="auto"/>
          <w:lang w:val="sr-Cyrl-CS"/>
        </w:rPr>
        <w:t xml:space="preserve">Препознатљивост у циљевима и приоритетима развоја; </w:t>
      </w:r>
    </w:p>
    <w:p w:rsidR="007708AD" w:rsidRPr="00B304E8" w:rsidRDefault="007708AD" w:rsidP="007708AD">
      <w:pPr>
        <w:pStyle w:val="Default"/>
        <w:numPr>
          <w:ilvl w:val="0"/>
          <w:numId w:val="34"/>
        </w:numPr>
        <w:tabs>
          <w:tab w:val="left" w:pos="1134"/>
        </w:tabs>
        <w:spacing w:after="21"/>
        <w:ind w:left="0" w:firstLine="709"/>
        <w:jc w:val="both"/>
        <w:rPr>
          <w:color w:val="auto"/>
          <w:lang w:val="sr-Cyrl-CS"/>
        </w:rPr>
      </w:pPr>
      <w:r w:rsidRPr="00B304E8">
        <w:rPr>
          <w:color w:val="auto"/>
          <w:lang w:val="sr-Cyrl-CS"/>
        </w:rPr>
        <w:t xml:space="preserve">Могућност објективног, једнозначног и егзактног мерења; </w:t>
      </w:r>
    </w:p>
    <w:p w:rsidR="007708AD" w:rsidRPr="00B304E8" w:rsidRDefault="007708AD" w:rsidP="007708AD">
      <w:pPr>
        <w:pStyle w:val="Default"/>
        <w:numPr>
          <w:ilvl w:val="0"/>
          <w:numId w:val="34"/>
        </w:numPr>
        <w:tabs>
          <w:tab w:val="left" w:pos="1134"/>
        </w:tabs>
        <w:spacing w:after="21"/>
        <w:ind w:left="0" w:firstLine="709"/>
        <w:jc w:val="both"/>
        <w:rPr>
          <w:color w:val="auto"/>
          <w:lang w:val="sr-Cyrl-CS"/>
        </w:rPr>
      </w:pPr>
      <w:r w:rsidRPr="00B304E8">
        <w:rPr>
          <w:color w:val="auto"/>
          <w:lang w:val="sr-Cyrl-CS"/>
        </w:rPr>
        <w:t>Могућност континуалног праћења са временском и географском покривеношћу целог планског подручја РПППБО;</w:t>
      </w:r>
    </w:p>
    <w:p w:rsidR="007708AD" w:rsidRPr="00B304E8" w:rsidRDefault="007708AD" w:rsidP="007708AD">
      <w:pPr>
        <w:pStyle w:val="Default"/>
        <w:numPr>
          <w:ilvl w:val="0"/>
          <w:numId w:val="34"/>
        </w:numPr>
        <w:tabs>
          <w:tab w:val="left" w:pos="1134"/>
        </w:tabs>
        <w:spacing w:after="21"/>
        <w:ind w:left="0" w:firstLine="709"/>
        <w:jc w:val="both"/>
        <w:rPr>
          <w:color w:val="auto"/>
          <w:lang w:val="sr-Cyrl-CS"/>
        </w:rPr>
      </w:pPr>
      <w:r w:rsidRPr="00B304E8">
        <w:rPr>
          <w:color w:val="auto"/>
          <w:lang w:val="sr-Cyrl-CS"/>
        </w:rPr>
        <w:t xml:space="preserve">Компаративност показатеља уз што мање преклапање; </w:t>
      </w:r>
    </w:p>
    <w:p w:rsidR="007708AD" w:rsidRPr="00B304E8" w:rsidRDefault="007708AD" w:rsidP="007708AD">
      <w:pPr>
        <w:pStyle w:val="Default"/>
        <w:numPr>
          <w:ilvl w:val="0"/>
          <w:numId w:val="34"/>
        </w:numPr>
        <w:tabs>
          <w:tab w:val="left" w:pos="1134"/>
        </w:tabs>
        <w:ind w:left="0" w:firstLine="709"/>
        <w:jc w:val="both"/>
        <w:rPr>
          <w:color w:val="auto"/>
          <w:lang w:val="sr-Cyrl-CS"/>
        </w:rPr>
      </w:pPr>
      <w:r w:rsidRPr="00B304E8">
        <w:rPr>
          <w:color w:val="auto"/>
          <w:lang w:val="sr-Cyrl-CS"/>
        </w:rPr>
        <w:t>Усаглашеност са показатељима просторног развоја на националном нивоу, који су дефинисани у ППРС.</w:t>
      </w:r>
    </w:p>
    <w:p w:rsidR="007708AD" w:rsidRPr="00B304E8" w:rsidRDefault="007708AD" w:rsidP="007708AD">
      <w:pPr>
        <w:rPr>
          <w:lang w:val="sr-Cyrl-CS"/>
        </w:rPr>
      </w:pPr>
    </w:p>
    <w:p w:rsidR="007708AD" w:rsidRPr="00B304E8" w:rsidRDefault="007708AD" w:rsidP="007708AD">
      <w:pPr>
        <w:ind w:firstLine="720"/>
        <w:jc w:val="both"/>
        <w:rPr>
          <w:lang w:val="sr-Cyrl-CS"/>
        </w:rPr>
      </w:pPr>
      <w:r w:rsidRPr="00B304E8">
        <w:rPr>
          <w:lang w:val="sr-Cyrl-CS"/>
        </w:rPr>
        <w:t>За потребе периодичног извештавања о стању у простору издвојен је 61 детаљно разрађен показатељ (област, сврха примене, параметри израчунавања, просторна и временска покривеност, извори података, повезаност са другим показатељима) и могу послужити као ин</w:t>
      </w:r>
      <w:r>
        <w:rPr>
          <w:lang w:val="sr-Cyrl-CS"/>
        </w:rPr>
        <w:t>и</w:t>
      </w:r>
      <w:r w:rsidRPr="00B304E8">
        <w:rPr>
          <w:lang w:val="sr-Cyrl-CS"/>
        </w:rPr>
        <w:t>цијална фаза у креирању информационог система о просторном развоју Подунавског и Браничевског управног округа.</w:t>
      </w:r>
    </w:p>
    <w:p w:rsidR="007708AD" w:rsidRPr="00B304E8" w:rsidRDefault="007708AD" w:rsidP="007708AD">
      <w:pPr>
        <w:ind w:firstLine="720"/>
        <w:jc w:val="both"/>
        <w:rPr>
          <w:lang w:val="sr-Cyrl-CS"/>
        </w:rPr>
      </w:pPr>
    </w:p>
    <w:p w:rsidR="007708AD" w:rsidRPr="00B304E8" w:rsidRDefault="007708AD" w:rsidP="007708AD">
      <w:pPr>
        <w:ind w:firstLine="720"/>
        <w:jc w:val="both"/>
        <w:rPr>
          <w:lang w:val="sr-Cyrl-CS"/>
        </w:rPr>
      </w:pPr>
      <w:r w:rsidRPr="00B304E8">
        <w:rPr>
          <w:lang w:val="sr-Cyrl-CS"/>
        </w:rPr>
        <w:t>Скале вредности показатеља дефинисаних на основу и у складу са вредностима које су препоручене кроз Програм имплементације ППРС, у наредном периоду биће прилагођене карактеристикама анализираних појава у РПППБО.</w:t>
      </w:r>
    </w:p>
    <w:p w:rsidR="007708AD" w:rsidRPr="00B304E8" w:rsidRDefault="007708AD" w:rsidP="007708AD">
      <w:pPr>
        <w:ind w:firstLine="720"/>
        <w:rPr>
          <w:lang w:val="sr-Cyrl-CS"/>
        </w:rPr>
      </w:pPr>
    </w:p>
    <w:p w:rsidR="007708AD" w:rsidRPr="00B304E8" w:rsidRDefault="007708AD" w:rsidP="007708AD">
      <w:pPr>
        <w:pStyle w:val="ListParagraph"/>
        <w:widowControl/>
        <w:numPr>
          <w:ilvl w:val="1"/>
          <w:numId w:val="32"/>
        </w:numPr>
        <w:tabs>
          <w:tab w:val="clear" w:pos="1440"/>
        </w:tabs>
        <w:spacing w:before="120" w:after="120" w:line="276" w:lineRule="auto"/>
        <w:ind w:left="709" w:hanging="709"/>
        <w:jc w:val="center"/>
        <w:rPr>
          <w:szCs w:val="24"/>
        </w:rPr>
      </w:pPr>
      <w:r w:rsidRPr="00B304E8">
        <w:rPr>
          <w:szCs w:val="24"/>
        </w:rPr>
        <w:t>Веза показатеља просторног развоја са циљевима РПППБО и приоритетним планским решењима</w:t>
      </w:r>
    </w:p>
    <w:p w:rsidR="007708AD" w:rsidRPr="00B304E8" w:rsidRDefault="007708AD" w:rsidP="007708AD">
      <w:pPr>
        <w:rPr>
          <w:lang w:val="sr-Cyrl-CS"/>
        </w:rPr>
      </w:pPr>
    </w:p>
    <w:p w:rsidR="007708AD" w:rsidRPr="00B304E8" w:rsidRDefault="007708AD" w:rsidP="007708AD">
      <w:pPr>
        <w:rPr>
          <w:b/>
          <w:i/>
          <w:lang w:val="sr-Cyrl-CS"/>
        </w:rPr>
      </w:pPr>
      <w:r w:rsidRPr="00B304E8">
        <w:rPr>
          <w:b/>
          <w:i/>
          <w:lang w:val="sr-Cyrl-CS"/>
        </w:rPr>
        <w:t>Табела IV-1: Преглед показатеља просторног развоја РПППБО</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7708AD" w:rsidRPr="00B304E8" w:rsidTr="00D72AC5">
        <w:trPr>
          <w:cantSplit/>
          <w:tblHeader/>
        </w:trPr>
        <w:tc>
          <w:tcPr>
            <w:tcW w:w="2835" w:type="dxa"/>
            <w:shd w:val="clear" w:color="auto" w:fill="BFBFBF"/>
            <w:vAlign w:val="center"/>
          </w:tcPr>
          <w:p w:rsidR="007708AD" w:rsidRPr="00B304E8" w:rsidRDefault="007708AD" w:rsidP="00D72AC5">
            <w:pPr>
              <w:rPr>
                <w:b/>
                <w:sz w:val="20"/>
                <w:lang w:val="sr-Cyrl-CS"/>
              </w:rPr>
            </w:pPr>
            <w:r w:rsidRPr="00B304E8">
              <w:rPr>
                <w:b/>
                <w:sz w:val="20"/>
                <w:lang w:val="sr-Cyrl-CS"/>
              </w:rPr>
              <w:t xml:space="preserve">ЦИЉЕВИ ПРОСТОРНОГ РАЗВОЈА </w:t>
            </w:r>
          </w:p>
        </w:tc>
        <w:tc>
          <w:tcPr>
            <w:tcW w:w="6237" w:type="dxa"/>
            <w:shd w:val="clear" w:color="auto" w:fill="BFBFBF"/>
            <w:vAlign w:val="center"/>
          </w:tcPr>
          <w:p w:rsidR="007708AD" w:rsidRPr="00B304E8" w:rsidRDefault="007708AD" w:rsidP="00D72AC5">
            <w:pPr>
              <w:rPr>
                <w:b/>
                <w:sz w:val="20"/>
                <w:lang w:val="sr-Cyrl-CS"/>
              </w:rPr>
            </w:pPr>
            <w:r w:rsidRPr="00B304E8">
              <w:rPr>
                <w:b/>
                <w:sz w:val="20"/>
                <w:lang w:val="sr-Cyrl-CS"/>
              </w:rPr>
              <w:t>БРОЈ И НАЗИВ ПОКАЗАТЕЉА</w:t>
            </w:r>
          </w:p>
        </w:tc>
      </w:tr>
      <w:tr w:rsidR="007708AD" w:rsidRPr="00B304E8" w:rsidTr="00D72AC5">
        <w:tc>
          <w:tcPr>
            <w:tcW w:w="2835" w:type="dxa"/>
          </w:tcPr>
          <w:p w:rsidR="007708AD" w:rsidRPr="00B304E8" w:rsidRDefault="007708AD" w:rsidP="00D72AC5">
            <w:pPr>
              <w:rPr>
                <w:sz w:val="20"/>
                <w:lang w:val="sr-Cyrl-CS"/>
              </w:rPr>
            </w:pPr>
            <w:r w:rsidRPr="00B304E8">
              <w:rPr>
                <w:sz w:val="20"/>
                <w:lang w:val="sr-Cyrl-CS"/>
              </w:rPr>
              <w:t>1. Одговорно управљање развојем, уређењем и заштитом простора у складу са реалним потенцијалима и ограничењима природних и створених вредности и дугорочним потребама економског и социјалног развоја и заштите животне средине</w:t>
            </w:r>
          </w:p>
        </w:tc>
        <w:tc>
          <w:tcPr>
            <w:tcW w:w="6237" w:type="dxa"/>
          </w:tcPr>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Покривеност простора просторно-планским документима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Коришћење земљишта (пољопривредне, шумске, изграђене, водне површине) (CORINE);</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Удео пољопривредних површина под органском/ контролисаном производњом;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Квалитет вода водотока (класе квалитета);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Квалитет подземне воде;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Специфична потрошња воде у насељима (1/ст/дан);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Губици воде у мрежи (%);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Однос обновљивих и необновљивих извора у укупној потрошњи енергије;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Потрошња земљишта за саобраћајну инфраструктуру;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Урбани раст - ширење урбаног подручја;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Удео урбаног ткива;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Бесправна изградња у зонама изворишта;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Број и површина „brownfield” и „greenfield” локација;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Интензитет саобраћаја према деоницама саобраћајне мреже;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Обновљива енергија у укупној производњи енергије;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Потрошња енергије по изворима и врсти корисника;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Насеља и култивисана подручја потенцијално угрожена од поплава; *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Насеља у просторима угрожености од ерозивних процеса;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Количина комуналног отпада из насеља региона; </w:t>
            </w:r>
          </w:p>
          <w:p w:rsidR="007708AD" w:rsidRPr="00B304E8" w:rsidRDefault="006B446F" w:rsidP="00D72AC5">
            <w:pPr>
              <w:pStyle w:val="Default"/>
              <w:numPr>
                <w:ilvl w:val="0"/>
                <w:numId w:val="33"/>
              </w:numPr>
              <w:spacing w:line="276" w:lineRule="auto"/>
              <w:ind w:left="448" w:hanging="425"/>
              <w:rPr>
                <w:color w:val="auto"/>
                <w:sz w:val="20"/>
                <w:szCs w:val="20"/>
                <w:lang w:val="sr-Cyrl-CS"/>
              </w:rPr>
            </w:pPr>
            <w:r>
              <w:rPr>
                <w:color w:val="auto"/>
                <w:sz w:val="20"/>
                <w:szCs w:val="20"/>
                <w:lang w:val="sr-Cyrl-CS"/>
              </w:rPr>
              <w:t xml:space="preserve">Проценат </w:t>
            </w:r>
            <w:r w:rsidR="007708AD">
              <w:rPr>
                <w:color w:val="auto"/>
                <w:sz w:val="20"/>
                <w:szCs w:val="20"/>
                <w:lang w:val="sr-Cyrl-CS"/>
              </w:rPr>
              <w:t>(</w:t>
            </w:r>
            <w:r w:rsidR="007708AD" w:rsidRPr="00B304E8">
              <w:rPr>
                <w:color w:val="auto"/>
                <w:sz w:val="20"/>
                <w:szCs w:val="20"/>
                <w:lang w:val="sr-Cyrl-CS"/>
              </w:rPr>
              <w:t>%</w:t>
            </w:r>
            <w:r w:rsidR="007708AD">
              <w:rPr>
                <w:color w:val="auto"/>
                <w:sz w:val="20"/>
                <w:szCs w:val="20"/>
                <w:lang w:val="sr-Cyrl-CS"/>
              </w:rPr>
              <w:t>)</w:t>
            </w:r>
            <w:r>
              <w:rPr>
                <w:color w:val="auto"/>
                <w:sz w:val="20"/>
                <w:szCs w:val="20"/>
                <w:lang w:val="sr-Cyrl-CS"/>
              </w:rPr>
              <w:t xml:space="preserve"> </w:t>
            </w:r>
            <w:r w:rsidR="007708AD" w:rsidRPr="00B304E8">
              <w:rPr>
                <w:color w:val="auto"/>
                <w:sz w:val="20"/>
                <w:szCs w:val="20"/>
                <w:lang w:val="sr-Cyrl-CS"/>
              </w:rPr>
              <w:t xml:space="preserve">комуналног отпада који се организовано сакупља (% домаћинстава); </w:t>
            </w:r>
          </w:p>
          <w:p w:rsidR="007708AD" w:rsidRPr="00B304E8" w:rsidRDefault="006B446F" w:rsidP="00D72AC5">
            <w:pPr>
              <w:pStyle w:val="Default"/>
              <w:numPr>
                <w:ilvl w:val="0"/>
                <w:numId w:val="33"/>
              </w:numPr>
              <w:spacing w:line="276" w:lineRule="auto"/>
              <w:ind w:left="448" w:hanging="425"/>
              <w:rPr>
                <w:color w:val="auto"/>
                <w:sz w:val="20"/>
                <w:szCs w:val="20"/>
                <w:lang w:val="sr-Cyrl-CS"/>
              </w:rPr>
            </w:pPr>
            <w:r>
              <w:rPr>
                <w:color w:val="auto"/>
                <w:sz w:val="20"/>
                <w:szCs w:val="20"/>
                <w:lang w:val="sr-Cyrl-CS"/>
              </w:rPr>
              <w:t xml:space="preserve">Проценат </w:t>
            </w:r>
            <w:r w:rsidR="007708AD">
              <w:rPr>
                <w:color w:val="auto"/>
                <w:sz w:val="20"/>
                <w:szCs w:val="20"/>
                <w:lang w:val="sr-Cyrl-CS"/>
              </w:rPr>
              <w:t>(</w:t>
            </w:r>
            <w:r w:rsidR="007708AD" w:rsidRPr="00B304E8">
              <w:rPr>
                <w:color w:val="auto"/>
                <w:sz w:val="20"/>
                <w:szCs w:val="20"/>
                <w:lang w:val="sr-Cyrl-CS"/>
              </w:rPr>
              <w:t>%</w:t>
            </w:r>
            <w:r w:rsidR="007708AD">
              <w:rPr>
                <w:color w:val="auto"/>
                <w:sz w:val="20"/>
                <w:szCs w:val="20"/>
                <w:lang w:val="sr-Cyrl-CS"/>
              </w:rPr>
              <w:t>)</w:t>
            </w:r>
            <w:r w:rsidR="007708AD" w:rsidRPr="00B304E8">
              <w:rPr>
                <w:color w:val="auto"/>
                <w:sz w:val="20"/>
                <w:szCs w:val="20"/>
                <w:lang w:val="sr-Cyrl-CS"/>
              </w:rPr>
              <w:t xml:space="preserve"> </w:t>
            </w:r>
            <w:r w:rsidRPr="00B304E8">
              <w:rPr>
                <w:color w:val="auto"/>
                <w:sz w:val="20"/>
                <w:szCs w:val="20"/>
                <w:lang w:val="sr-Cyrl-CS"/>
              </w:rPr>
              <w:t xml:space="preserve">укупне </w:t>
            </w:r>
            <w:r w:rsidR="007708AD" w:rsidRPr="00B304E8">
              <w:rPr>
                <w:color w:val="auto"/>
                <w:sz w:val="20"/>
                <w:szCs w:val="20"/>
                <w:lang w:val="sr-Cyrl-CS"/>
              </w:rPr>
              <w:t xml:space="preserve">количине отпада који се рециклира;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Заштићена природна подручја;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Број заштићених културних добара у региону; *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 xml:space="preserve">Број локалитета културног наслеђа и интегралних целина предложених за заштиту; </w:t>
            </w:r>
          </w:p>
          <w:p w:rsidR="007708AD" w:rsidRPr="00B304E8" w:rsidRDefault="007708AD" w:rsidP="00D72AC5">
            <w:pPr>
              <w:pStyle w:val="Default"/>
              <w:numPr>
                <w:ilvl w:val="0"/>
                <w:numId w:val="33"/>
              </w:numPr>
              <w:spacing w:line="276" w:lineRule="auto"/>
              <w:ind w:left="448" w:hanging="425"/>
              <w:rPr>
                <w:color w:val="auto"/>
                <w:sz w:val="20"/>
                <w:szCs w:val="20"/>
                <w:lang w:val="sr-Cyrl-CS"/>
              </w:rPr>
            </w:pPr>
            <w:r w:rsidRPr="00B304E8">
              <w:rPr>
                <w:color w:val="auto"/>
                <w:sz w:val="20"/>
                <w:szCs w:val="20"/>
                <w:lang w:val="sr-Cyrl-CS"/>
              </w:rPr>
              <w:t>Број и површина идентификованих предела;</w:t>
            </w:r>
          </w:p>
        </w:tc>
      </w:tr>
      <w:tr w:rsidR="007708AD" w:rsidRPr="00B304E8" w:rsidTr="00D72AC5">
        <w:tc>
          <w:tcPr>
            <w:tcW w:w="2835" w:type="dxa"/>
          </w:tcPr>
          <w:p w:rsidR="007708AD" w:rsidRPr="00B304E8" w:rsidRDefault="007708AD" w:rsidP="00D72AC5">
            <w:pPr>
              <w:rPr>
                <w:sz w:val="20"/>
                <w:lang w:val="sr-Cyrl-CS"/>
              </w:rPr>
            </w:pPr>
            <w:r w:rsidRPr="00B304E8">
              <w:rPr>
                <w:sz w:val="20"/>
                <w:lang w:val="sr-Cyrl-CS"/>
              </w:rPr>
              <w:t>2. Уравнотежен развој на интрарегионалном и интеррегионалном нивоу, подстицање развоја (пољопривреде, туризма, енергетике, рударства и инфраструктуре), уређење пловно-наутичког коридора Дунава, као и повећање доступности планинских и периферних подручја</w:t>
            </w:r>
          </w:p>
        </w:tc>
        <w:tc>
          <w:tcPr>
            <w:tcW w:w="6237" w:type="dxa"/>
          </w:tcPr>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Потенцијална интермодална доступност</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 xml:space="preserve">Удео становништва које живи унутар </w:t>
            </w:r>
            <w:r w:rsidRPr="00B304E8">
              <w:rPr>
                <w:color w:val="auto"/>
                <w:sz w:val="20"/>
                <w:szCs w:val="20"/>
                <w:lang w:val="sr-Cyrl-CS"/>
              </w:rPr>
              <w:t>30</w:t>
            </w:r>
            <w:r w:rsidRPr="00B304E8">
              <w:rPr>
                <w:color w:val="auto"/>
                <w:sz w:val="20"/>
                <w:szCs w:val="20"/>
                <w:lang w:val="sr-Cyrl-CS" w:bidi="en-US"/>
              </w:rPr>
              <w:t>-минутне изохроне од железничке станице</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Покривеност насеља (% броја домаћинстава) мрежом јавног водовода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Покривеност насеља (% броја домаћинстава) канализационом мрежом</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Покривеност насеља (% броја домаћинстава) електро мрежом високе сигурности снабдевања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БДП по становнику</w:t>
            </w:r>
            <w:r w:rsidRPr="00B304E8">
              <w:rPr>
                <w:color w:val="auto"/>
                <w:sz w:val="20"/>
                <w:szCs w:val="20"/>
                <w:lang w:val="sr-Cyrl-CS"/>
              </w:rPr>
              <w:t>;</w:t>
            </w:r>
            <w:r w:rsidRPr="00B304E8">
              <w:rPr>
                <w:color w:val="auto"/>
                <w:sz w:val="20"/>
                <w:szCs w:val="20"/>
                <w:lang w:val="sr-Cyrl-CS" w:bidi="en-US"/>
              </w:rPr>
              <w:t xml:space="preserve"> *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Запосленост по секторима делатностима</w:t>
            </w:r>
            <w:r w:rsidRPr="00B304E8">
              <w:rPr>
                <w:color w:val="auto"/>
                <w:sz w:val="20"/>
                <w:szCs w:val="20"/>
                <w:lang w:val="sr-Cyrl-CS"/>
              </w:rPr>
              <w:t>;</w:t>
            </w:r>
            <w:r w:rsidRPr="00B304E8">
              <w:rPr>
                <w:color w:val="auto"/>
                <w:sz w:val="20"/>
                <w:szCs w:val="20"/>
                <w:lang w:val="sr-Cyrl-CS" w:bidi="en-US"/>
              </w:rPr>
              <w:t xml:space="preserve"> *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Број и алокација новорегистрованих и брисаних привредних субјеката на годишњем нивоу</w:t>
            </w:r>
            <w:r w:rsidRPr="00B304E8">
              <w:rPr>
                <w:color w:val="auto"/>
                <w:sz w:val="20"/>
                <w:szCs w:val="20"/>
                <w:lang w:val="sr-Cyrl-CS"/>
              </w:rPr>
              <w:t>;</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Приступ широкопојасним системима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Обим директних страних инвестиција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Стопа инвестиција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Број мултинационалних компанија у региону</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Модална расподела путничког саобраћаја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Туристички капацитети у сеоским домаћинствима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Број туриста и туристичких ноћења годишње</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Број и површина проглашених туристичких простора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Број пројеката са међународним учешћем</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Промет путника и робе у речним лукама</w:t>
            </w:r>
            <w:r w:rsidRPr="00B304E8">
              <w:rPr>
                <w:color w:val="auto"/>
                <w:sz w:val="20"/>
                <w:szCs w:val="20"/>
                <w:lang w:val="sr-Cyrl-CS"/>
              </w:rPr>
              <w:t>;</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Контејнерски промет (у речним лукама)</w:t>
            </w:r>
            <w:r w:rsidRPr="00B304E8">
              <w:rPr>
                <w:color w:val="auto"/>
                <w:sz w:val="20"/>
                <w:szCs w:val="20"/>
                <w:lang w:val="sr-Cyrl-CS"/>
              </w:rPr>
              <w:t xml:space="preserve"> ;</w:t>
            </w:r>
            <w:r w:rsidRPr="00B304E8">
              <w:rPr>
                <w:color w:val="auto"/>
                <w:sz w:val="20"/>
                <w:szCs w:val="20"/>
                <w:lang w:val="sr-Cyrl-CS" w:bidi="en-US"/>
              </w:rPr>
              <w:t xml:space="preserve"> </w:t>
            </w:r>
          </w:p>
          <w:p w:rsidR="007708AD" w:rsidRPr="00B304E8" w:rsidRDefault="007708AD" w:rsidP="00D72AC5">
            <w:pPr>
              <w:pStyle w:val="Default"/>
              <w:numPr>
                <w:ilvl w:val="0"/>
                <w:numId w:val="33"/>
              </w:numPr>
              <w:spacing w:line="276" w:lineRule="auto"/>
              <w:ind w:left="448" w:hanging="425"/>
              <w:rPr>
                <w:color w:val="auto"/>
                <w:sz w:val="20"/>
                <w:szCs w:val="20"/>
                <w:lang w:val="sr-Cyrl-CS" w:bidi="en-US"/>
              </w:rPr>
            </w:pPr>
            <w:r w:rsidRPr="00B304E8">
              <w:rPr>
                <w:color w:val="auto"/>
                <w:sz w:val="20"/>
                <w:szCs w:val="20"/>
                <w:lang w:val="sr-Cyrl-CS" w:bidi="en-US"/>
              </w:rPr>
              <w:t>Време путовања аутом до MEGA и транснационалних ФУП подручја (бодовано према значају ФУП)</w:t>
            </w:r>
            <w:r w:rsidRPr="00B304E8">
              <w:rPr>
                <w:color w:val="auto"/>
                <w:sz w:val="20"/>
                <w:szCs w:val="20"/>
                <w:lang w:val="sr-Cyrl-CS"/>
              </w:rPr>
              <w:t>;</w:t>
            </w:r>
          </w:p>
        </w:tc>
      </w:tr>
      <w:tr w:rsidR="007708AD" w:rsidRPr="00B304E8" w:rsidTr="00D72AC5">
        <w:tc>
          <w:tcPr>
            <w:tcW w:w="2835" w:type="dxa"/>
          </w:tcPr>
          <w:p w:rsidR="007708AD" w:rsidRPr="00B304E8" w:rsidRDefault="007708AD" w:rsidP="00D72AC5">
            <w:pPr>
              <w:rPr>
                <w:sz w:val="20"/>
                <w:lang w:val="sr-Cyrl-CS"/>
              </w:rPr>
            </w:pPr>
            <w:r w:rsidRPr="00B304E8">
              <w:rPr>
                <w:sz w:val="20"/>
                <w:lang w:val="sr-Cyrl-CS"/>
              </w:rPr>
              <w:t>3. Унапређење квалитета живота и стварање услова за демографску обнову, задржавање и подстицање насељавања и повратка становништва, посебно у руралне пределе и центре, инвестирањем у изградњу, обнављање и одржавање инфраструктуре, јавних служби и услуга, очувањем и унапређењем природног и културног наслеђа, развојем економски исплативих и статусно привлачних активности</w:t>
            </w:r>
          </w:p>
        </w:tc>
        <w:tc>
          <w:tcPr>
            <w:tcW w:w="6237" w:type="dxa"/>
          </w:tcPr>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Густина насељености (критична маса);*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Миграциони биланс;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Удео становништва по великим старосним групама;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Стопа фертилитета;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Становништво са високим образовањем;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Удео незапосленог становништва до 25 година;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Запослена лица са високим степеном образовања;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Стопа запослености;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Број домаћинстава која живе испод границе сиромаштва;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Годишња стопа незапослености; *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Индекс „реда величине” насеља према броју становника;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Изохрона доступност услуга од општег интереса регионалног нивоа;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Просечно време путовања до најближа три регионална центра;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Демографски трендови урбаних подручја у односу на рурална подручја;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 xml:space="preserve">Обим дневних миграција; </w:t>
            </w:r>
          </w:p>
          <w:p w:rsidR="007708AD" w:rsidRPr="00B304E8" w:rsidRDefault="007708AD" w:rsidP="00D72AC5">
            <w:pPr>
              <w:pStyle w:val="ListParagraph"/>
              <w:widowControl/>
              <w:numPr>
                <w:ilvl w:val="0"/>
                <w:numId w:val="33"/>
              </w:numPr>
              <w:tabs>
                <w:tab w:val="clear" w:pos="1440"/>
              </w:tabs>
              <w:spacing w:line="276" w:lineRule="auto"/>
              <w:ind w:left="448" w:hanging="425"/>
              <w:jc w:val="left"/>
              <w:rPr>
                <w:sz w:val="20"/>
              </w:rPr>
            </w:pPr>
            <w:r w:rsidRPr="00B304E8">
              <w:rPr>
                <w:sz w:val="20"/>
              </w:rPr>
              <w:t>Доступност примарној здравственој заштити.</w:t>
            </w:r>
          </w:p>
        </w:tc>
      </w:tr>
    </w:tbl>
    <w:p w:rsidR="007708AD" w:rsidRPr="00B304E8" w:rsidRDefault="007708AD" w:rsidP="007708AD">
      <w:pPr>
        <w:rPr>
          <w:b/>
          <w:i/>
          <w:sz w:val="20"/>
          <w:lang w:val="sr-Cyrl-CS"/>
        </w:rPr>
      </w:pPr>
      <w:r w:rsidRPr="00B304E8">
        <w:rPr>
          <w:b/>
          <w:i/>
          <w:sz w:val="20"/>
          <w:lang w:val="sr-Cyrl-CS"/>
        </w:rPr>
        <w:t xml:space="preserve">* </w:t>
      </w:r>
      <w:r w:rsidRPr="00B304E8">
        <w:rPr>
          <w:sz w:val="20"/>
          <w:lang w:val="sr-Cyrl-CS"/>
        </w:rPr>
        <w:t>ESPON показатељи</w:t>
      </w:r>
    </w:p>
    <w:p w:rsidR="007708AD" w:rsidRPr="00B304E8" w:rsidRDefault="007708AD" w:rsidP="007708AD">
      <w:pPr>
        <w:rPr>
          <w:lang w:val="sr-Cyrl-CS"/>
        </w:rPr>
      </w:pPr>
    </w:p>
    <w:p w:rsidR="007708AD" w:rsidRPr="00B304E8" w:rsidRDefault="007708AD" w:rsidP="007708AD">
      <w:pPr>
        <w:pStyle w:val="ListParagraph"/>
        <w:widowControl/>
        <w:numPr>
          <w:ilvl w:val="1"/>
          <w:numId w:val="32"/>
        </w:numPr>
        <w:tabs>
          <w:tab w:val="clear" w:pos="1440"/>
        </w:tabs>
        <w:spacing w:before="120" w:after="120" w:line="276" w:lineRule="auto"/>
        <w:ind w:left="709" w:hanging="709"/>
        <w:jc w:val="center"/>
        <w:rPr>
          <w:szCs w:val="24"/>
        </w:rPr>
      </w:pPr>
      <w:r w:rsidRPr="00B304E8">
        <w:rPr>
          <w:szCs w:val="24"/>
        </w:rPr>
        <w:t>Разрада показатеља просторног развоја (опис и интерпретација, извор и начин прикупљања података, израчунавање)</w:t>
      </w:r>
    </w:p>
    <w:p w:rsidR="007708AD" w:rsidRPr="00B304E8" w:rsidRDefault="007708AD" w:rsidP="007708AD">
      <w:pPr>
        <w:rPr>
          <w:lang w:val="sr-Cyrl-CS"/>
        </w:rPr>
      </w:pPr>
    </w:p>
    <w:p w:rsidR="007708AD" w:rsidRPr="00B304E8" w:rsidRDefault="007708AD" w:rsidP="007708AD">
      <w:pPr>
        <w:autoSpaceDE w:val="0"/>
        <w:autoSpaceDN w:val="0"/>
        <w:adjustRightInd w:val="0"/>
        <w:ind w:firstLine="720"/>
        <w:rPr>
          <w:bCs/>
          <w:lang w:val="sr-Cyrl-CS"/>
        </w:rPr>
      </w:pPr>
      <w:r w:rsidRPr="00B304E8">
        <w:rPr>
          <w:bCs/>
          <w:lang w:val="sr-Cyrl-CS"/>
        </w:rPr>
        <w:t>1. Покривеност простора просторно-планским документима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 xml:space="preserve">Опис и интерпретација: </w:t>
      </w:r>
      <w:r w:rsidRPr="00B304E8">
        <w:rPr>
          <w:rFonts w:eastAsia="SymbolMT"/>
          <w:bCs/>
          <w:lang w:val="sr-Cyrl-CS"/>
        </w:rPr>
        <w:t>Показатељем се прати планска разрада РПППБО, кроз доношење просторних планова подручја посебне намене, просторних планова јед</w:t>
      </w:r>
      <w:r>
        <w:rPr>
          <w:rFonts w:eastAsia="SymbolMT"/>
          <w:bCs/>
          <w:lang w:val="sr-Cyrl-CS"/>
        </w:rPr>
        <w:t>и</w:t>
      </w:r>
      <w:r w:rsidRPr="00B304E8">
        <w:rPr>
          <w:rFonts w:eastAsia="SymbolMT"/>
          <w:bCs/>
          <w:lang w:val="sr-Cyrl-CS"/>
        </w:rPr>
        <w:t>ни</w:t>
      </w:r>
      <w:r>
        <w:rPr>
          <w:rFonts w:eastAsia="SymbolMT"/>
          <w:bCs/>
          <w:lang w:val="sr-Cyrl-CS"/>
        </w:rPr>
        <w:t xml:space="preserve">ца </w:t>
      </w:r>
      <w:r w:rsidRPr="00B304E8">
        <w:rPr>
          <w:rFonts w:eastAsia="SymbolMT"/>
          <w:bCs/>
          <w:lang w:val="sr-Cyrl-CS"/>
        </w:rPr>
        <w:t>локалне самоуправе и урбанистичких планова. Свим просторним нивоима, а уједно и остваривање назначених приоритета у покривености територије планским документима. Такође, потребно је у праћење укључити друге стратегије и програме на националном и регионалном нивоу, у мери у којој имају утицај на просторни развој, а посебно секторске развојне документе - основе, на које се просторни планови директно ослањају (кључни документи по секторима наведени су у ППРС).</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Централни регистар планских докумената, министарство надлежно за послове просторног и урбанистичког планирања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 xml:space="preserve">Израчунавање: </w:t>
      </w:r>
      <w:r w:rsidRPr="00B304E8">
        <w:rPr>
          <w:rFonts w:eastAsia="SymbolMT"/>
          <w:bCs/>
          <w:lang w:val="sr-Cyrl-CS"/>
        </w:rPr>
        <w:t>Мапирање територије важећим просторним плановима (према просторном нивоу и години.</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2. Коришћење земљишта (пољопривредне, шумске, изграђене</w:t>
      </w:r>
      <w:r w:rsidRPr="00B304E8">
        <w:rPr>
          <w:rFonts w:eastAsia="SymbolMT"/>
          <w:bCs/>
          <w:color w:val="0070C0"/>
          <w:lang w:val="sr-Cyrl-CS"/>
        </w:rPr>
        <w:t xml:space="preserve">, </w:t>
      </w:r>
      <w:r w:rsidRPr="00B304E8">
        <w:rPr>
          <w:rFonts w:eastAsia="SymbolMT"/>
          <w:bCs/>
          <w:lang w:val="sr-Cyrl-CS"/>
        </w:rPr>
        <w:t>водене површине)</w:t>
      </w:r>
    </w:p>
    <w:p w:rsidR="007708AD" w:rsidRPr="00B304E8" w:rsidRDefault="007708AD" w:rsidP="007708AD">
      <w:pPr>
        <w:autoSpaceDE w:val="0"/>
        <w:autoSpaceDN w:val="0"/>
        <w:adjustRightInd w:val="0"/>
        <w:ind w:firstLine="720"/>
        <w:jc w:val="both"/>
        <w:rPr>
          <w:bCs/>
          <w:lang w:val="sr-Cyrl-CS"/>
        </w:rPr>
      </w:pPr>
      <w:r w:rsidRPr="00B304E8">
        <w:rPr>
          <w:rFonts w:eastAsia="SymbolMT"/>
          <w:bCs/>
          <w:i/>
          <w:lang w:val="sr-Cyrl-CS"/>
        </w:rPr>
        <w:t>Опис и интерпретација:</w:t>
      </w:r>
      <w:r w:rsidRPr="00B304E8">
        <w:rPr>
          <w:rFonts w:eastAsia="SymbolMT"/>
          <w:bCs/>
          <w:lang w:val="sr-Cyrl-CS"/>
        </w:rPr>
        <w:t xml:space="preserve"> Овај показатељ даје биланс коришћења простора, који треба да укаже на трендове социо-економског развоја и поштовање планских пропозиција у намени простора, у складу са стратешким циљем да промене не смеју ићи на штету вредних и ограничених природних ресурса, већ у правцу побољшања квалитативних карактеристика и рационалног коришћења већ ангажованог простора. Промене које се прате односе се, на пример, на конверзију пољопривредног и шумског у грађевинско земљиште, што представља посебан проблем уз питање последица непланске изградње, „greenfield” инвестиција, које се по правилу реализују у тзв. „периурбаним” зонама у урбано-руралном континууму, као и радом великих рударско-енергетско-индустријских басена.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Министарство надлежно за послове просторног и урбанистичког планирања, CORINE, МПЗЖС, МПЗЖС - Агенција за заштиту животне средине, Републички геодетски завод (Катастар непокретности), додатно моделовање.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Идентификација основних категорија намена простора (исказана у ha или km</w:t>
      </w:r>
      <w:r w:rsidRPr="00B304E8">
        <w:rPr>
          <w:rFonts w:eastAsia="SymbolMT"/>
          <w:bCs/>
          <w:vertAlign w:val="superscript"/>
          <w:lang w:val="sr-Cyrl-CS"/>
        </w:rPr>
        <w:t>2</w:t>
      </w:r>
      <w:r w:rsidRPr="00B304E8">
        <w:rPr>
          <w:rFonts w:eastAsia="SymbolMT"/>
          <w:bCs/>
          <w:lang w:val="sr-Cyrl-CS"/>
        </w:rPr>
        <w:t>, % од укупне површине области, региона и земље, као и мапирањем територије). Основне категорије намена простора у РПППБО су: а) Пољопривредно земљиште захвата близу 343 000 ha (6,7% од укупног Републике Србије). Заузима око 67% од укупне површине региона, с тим да је његово учешће у Браничевском ниже (62,1%), а значајно више у Подунавском управном округу (82,3%); б) Обрасле шумске површине на нивоу региона износе око 117 307 ha (6% од републичких) и захватају око 23% територије региона. Скоро целокупне шумске површине налазе се на подручју Браничевског управног округа и у укупном земљишном фонду управног округа учествују са 28,9%, док у Подунавском са свега 4,6%; в) Грађевинско земљиште региона износи око 337 km</w:t>
      </w:r>
      <w:r w:rsidRPr="00B304E8">
        <w:rPr>
          <w:rFonts w:eastAsia="SymbolMT"/>
          <w:bCs/>
          <w:vertAlign w:val="superscript"/>
          <w:lang w:val="sr-Cyrl-CS"/>
        </w:rPr>
        <w:t>2</w:t>
      </w:r>
      <w:r w:rsidRPr="00B304E8">
        <w:rPr>
          <w:rFonts w:eastAsia="SymbolMT"/>
          <w:bCs/>
          <w:lang w:val="sr-Cyrl-CS"/>
        </w:rPr>
        <w:t>, и представља 4,8% од грађевинског земљишта у Републици Србији. У Браничевском управном округу чини само 3,7% од укупне површине, док на подручју Подунавског управног округа чак 15,3% и г) Водно земљиште обухвата око 2% територије и представљено је делом реке Дунав и деловима сливова Велике Мораве, Млаве и Пека као највећих река у планском подручју.</w:t>
      </w:r>
    </w:p>
    <w:p w:rsidR="007708AD" w:rsidRPr="00B304E8" w:rsidRDefault="007708AD" w:rsidP="007708AD">
      <w:pPr>
        <w:autoSpaceDE w:val="0"/>
        <w:autoSpaceDN w:val="0"/>
        <w:adjustRightInd w:val="0"/>
        <w:ind w:firstLine="720"/>
        <w:rPr>
          <w:lang w:val="sr-Cyrl-CS"/>
        </w:rPr>
      </w:pPr>
    </w:p>
    <w:p w:rsidR="007708AD" w:rsidRPr="00B304E8" w:rsidRDefault="007708AD" w:rsidP="007708AD">
      <w:pPr>
        <w:autoSpaceDE w:val="0"/>
        <w:autoSpaceDN w:val="0"/>
        <w:adjustRightInd w:val="0"/>
        <w:ind w:firstLine="720"/>
        <w:jc w:val="both"/>
        <w:rPr>
          <w:bCs/>
          <w:lang w:val="sr-Cyrl-CS"/>
        </w:rPr>
      </w:pPr>
      <w:r w:rsidRPr="00B304E8">
        <w:rPr>
          <w:rFonts w:eastAsia="SymbolMT"/>
          <w:bCs/>
          <w:lang w:val="sr-Cyrl-CS"/>
        </w:rPr>
        <w:t>3. Удео пољопри</w:t>
      </w:r>
      <w:r>
        <w:rPr>
          <w:rFonts w:eastAsia="SymbolMT"/>
          <w:bCs/>
          <w:lang w:val="sr-Cyrl-CS"/>
        </w:rPr>
        <w:t>вредних површина под органском/</w:t>
      </w:r>
      <w:r w:rsidRPr="00B304E8">
        <w:rPr>
          <w:rFonts w:eastAsia="SymbolMT"/>
          <w:bCs/>
          <w:lang w:val="sr-Cyrl-CS"/>
        </w:rPr>
        <w:t>контролисаном производњом</w:t>
      </w:r>
    </w:p>
    <w:p w:rsidR="007708AD" w:rsidRPr="00B304E8" w:rsidRDefault="007708AD" w:rsidP="007708AD">
      <w:pPr>
        <w:autoSpaceDE w:val="0"/>
        <w:autoSpaceDN w:val="0"/>
        <w:adjustRightInd w:val="0"/>
        <w:ind w:firstLine="720"/>
        <w:jc w:val="both"/>
        <w:rPr>
          <w:lang w:val="sr-Cyrl-CS"/>
        </w:rPr>
      </w:pPr>
      <w:r w:rsidRPr="00B304E8">
        <w:rPr>
          <w:rFonts w:eastAsia="SymbolMT"/>
          <w:bCs/>
          <w:i/>
          <w:lang w:val="sr-Cyrl-CS"/>
        </w:rPr>
        <w:t>Опис и интерпретација:</w:t>
      </w:r>
      <w:r w:rsidRPr="00B304E8">
        <w:rPr>
          <w:rFonts w:eastAsia="SymbolMT"/>
          <w:bCs/>
          <w:lang w:val="sr-Cyrl-CS"/>
        </w:rPr>
        <w:t xml:space="preserve"> </w:t>
      </w:r>
      <w:r w:rsidRPr="00B304E8">
        <w:rPr>
          <w:lang w:val="sr-Cyrl-CS"/>
        </w:rPr>
        <w:t>Овим показатељем се прати производња хране високе биолошке вредности и/или познатог географског порекла у системима органске, интегралне и традиционалне пољопривреде. Примена овог показатеља намењена је и за шири контекст, јер се органска пољопривреда може дефинисати као приступ у пољопривреди где је циљ да се створе интегрални, хумани, еколошки одрживи системи пољопривредне производње. Предност може бити и у томе што је органска пољопривреда у већој мери радно интензивна од конвенционалне, што би требало да допринесе већој запослености сеоског становништва и да помогне да се мања газдинства и фарме задрже у производњи, пошто у супротном не би била способна да се изборе на тржишту конвенционалне пољопривреде и глобалном конкуренцијом.</w:t>
      </w:r>
    </w:p>
    <w:p w:rsidR="007708AD" w:rsidRPr="00B304E8" w:rsidRDefault="007708AD" w:rsidP="007708AD">
      <w:pPr>
        <w:autoSpaceDE w:val="0"/>
        <w:autoSpaceDN w:val="0"/>
        <w:adjustRightInd w:val="0"/>
        <w:ind w:firstLine="720"/>
        <w:jc w:val="both"/>
        <w:rPr>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w:t>
      </w:r>
      <w:r w:rsidRPr="00B304E8">
        <w:rPr>
          <w:lang w:val="sr-Cyrl-CS"/>
        </w:rPr>
        <w:t>МПЗЖС - Сектор за органску пољопривреду и други статистички извори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w:t>
      </w:r>
      <w:r w:rsidRPr="00B304E8">
        <w:rPr>
          <w:lang w:val="sr-Cyrl-CS"/>
        </w:rPr>
        <w:t>За анализу се узимају подаци о пољопривредним површинама које су сертификоване за органску производњу или узгајање култура под стручним надзором. Рачуна се удео тих површина у укупним пољопривредним површинама општине (%). О</w:t>
      </w:r>
      <w:r w:rsidRPr="00B304E8">
        <w:rPr>
          <w:rFonts w:eastAsia="SymbolMT"/>
          <w:bCs/>
          <w:lang w:val="sr-Cyrl-CS"/>
        </w:rPr>
        <w:t>чекује се да показатељ буде обухваћен редовним статистичким извештајима по одговарајућој методологији за међународна упоређења и расположив за мање територијалне целине.</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 Квалитет вода водотока (класе квалитета)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w:t>
      </w:r>
      <w:r w:rsidRPr="00B304E8">
        <w:rPr>
          <w:bCs/>
          <w:lang w:val="sr-Cyrl-CS"/>
        </w:rPr>
        <w:t>Показатељ описује аспект у оквиру основног циља оптимизације интегралних водопривредних система и усклађивање њиховог развоја са циљевима очувања животне средине и других корисника простора. Тај аспект се односи на заштиту вода на нивоу речних система, који су већ територијално успостављени, уз интегрално коришћење технолошких, водопривредних и организационо-економских мера. Мерама су дате пропозиције и приоритети за постављање постројења за прераду отпадних вода, каналисање насеља, побољшање режима малих вода, за зоне заштите изворишта, као и превентивни механизми и стимуланси, све у циљу заштите вода и довођење квалитета вода у рекама у класе прописане Водопривредном основом Републике Србије.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МПЗЖС - Агенција за заштиту животне средине, МПЗЖС - Републичка дирекција за воде, Републички хидрометеоролошки завод.</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Показатељем се прати класа квалитета вода водотока у односу на прописану класу којом се утврђује категоризација водотока, на бази редовних анализа квалитета воде на мерним профилима (статистички подаци).</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 Квалитет подземне воде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Показатељ је намењен праћењу остваривања циља планског и одрживог коришћења подземних вода, уз адекватне мере заштите за водоснабдевање, као и резерви термоминералних вода. Значај праћења овог показатеља је из разлога што су подземне воде споро обновљиве, а због надексплоатације и неадекватне заштите све већи проблем постаје њихов квалитет, доводећи у питање могућност коришћења низа изворишта, чак и из основног водоносног слоја, без употребе постројења за пречишћавања, и то са доста захтевним технологијама. Просторне анализе ће показати учинак планских мера и решења које се тичу коришћења простора, броја и локација ППОВ, преусмерења корисника технолошких вода на друге изворе, као и специфичних мера за поједине типове водоносних средина (алувијалних, карстних, неогених, пукотинских).</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МПЗЖС - Агенција за заштиту животне средине, Републички хидрометеоролошки завод, МПЗЖС – Републичка дирекција за воде, потребно је идентификовати и друге изворе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Примењују се резултати анализа квалитета вода од стране овлашћених институција.</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6. Специфична потрошња воде у насељима (l/ст/дaн)</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Улога овог показатеља је да прати резултате планских мера рационализације потрошње воде и смањења специфичне потрошње у свим видовима потрошње. За потпуније просторне анализе потребно је даље декомпоновање овог показатеља према корисницима/потрошачима: домаћинства, привредни капацитети прикључени на јавне водоводе, остали регистровани потрошачи, којима се вода наплаћује (ресторани, болнице санитација града, као и губици у мрежи). У првом реду, потребне су анализе релацијских односа између специфичне потрошње воде и губитака у дистрибуцији воде.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МПЗЖС - Агенција за заштиту животне средине, Републички хидрометеоролошки завод, МПЗЖС – Републичка дирекција за воде, потребно је идентификовати и друге изворе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Просечна дневна потрошња воде по становнику по насељима (годишњи просек), уз приказ сезонских осцилација (l/ст/дaн). Резултати се приказују у релацији са величином насеља, густином насељености, као и покривеношћу јавним водоводом.</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7. Губици воде у мрежи (%)</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Губици на мрежи одражавају стање водоводне мреже, и један су од главних узрока нерационалног повећања специфичне потрошње воде у насељима. Овај показатељ је намењен за праћење реализације стратешког приоритета РПППБО - обнове мреже свих водовода (смањење губитака на мање од 20%).</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Републички завод за статистику, МПЗЖС – Републичка дирекција за воде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Губици воде су разлика између „укупно захваћених количина воде” и „укупно испоручених количина воде” (статистички подаци), а приказују се процентуалним уделом у „укупно захваћеним количинама воде”. Параметри: „захватање воде – каптажа” (обухвата снабдевање јавног водовода водом с различитих изворишта, уз коришћење подземне, изворске и површинске воде); „испоручене воде” (све непосредно захваћене и обезбеђене количине воде које је водовод дистрибуирао у току извештајне године својим корисницима). Количине испоручене воде утврђују се водомером, а где их нема, израчунавају се према нормативима за одређену грану делатности.</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8. Однос обновљивих и необновљивих извора у укупној потрошњи енергије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Показатељ прати основни циљ у области обновљивих извора енергије (ОИЕ) - значајније учешће у енергетском билансу, уз поштовање принципа одрживог развоја. Планом се предвиђа могућност коришћења ОИЕ, и то: </w:t>
      </w:r>
      <w:r>
        <w:rPr>
          <w:rFonts w:eastAsia="SymbolMT"/>
          <w:bCs/>
          <w:i/>
          <w:lang w:val="sr-Cyrl-CS"/>
        </w:rPr>
        <w:t>хидроене</w:t>
      </w:r>
      <w:r w:rsidRPr="00B304E8">
        <w:rPr>
          <w:rFonts w:eastAsia="SymbolMT"/>
          <w:bCs/>
          <w:i/>
          <w:lang w:val="sr-Cyrl-CS"/>
        </w:rPr>
        <w:t>р</w:t>
      </w:r>
      <w:r>
        <w:rPr>
          <w:rFonts w:eastAsia="SymbolMT"/>
          <w:bCs/>
          <w:i/>
          <w:lang w:val="sr-Cyrl-CS"/>
        </w:rPr>
        <w:t>г</w:t>
      </w:r>
      <w:r w:rsidRPr="00B304E8">
        <w:rPr>
          <w:rFonts w:eastAsia="SymbolMT"/>
          <w:bCs/>
          <w:i/>
          <w:lang w:val="sr-Cyrl-CS"/>
        </w:rPr>
        <w:t>ије</w:t>
      </w:r>
      <w:r w:rsidRPr="00B304E8">
        <w:rPr>
          <w:rFonts w:eastAsia="SymbolMT"/>
          <w:bCs/>
          <w:lang w:val="sr-Cyrl-CS"/>
        </w:rPr>
        <w:t xml:space="preserve"> (изградњом хидроелектрана свих капацитета); </w:t>
      </w:r>
      <w:r w:rsidRPr="00B304E8">
        <w:rPr>
          <w:rFonts w:eastAsia="SymbolMT"/>
          <w:bCs/>
          <w:i/>
          <w:lang w:val="sr-Cyrl-CS"/>
        </w:rPr>
        <w:t>соларне енергије</w:t>
      </w:r>
      <w:r w:rsidRPr="00B304E8">
        <w:rPr>
          <w:rFonts w:eastAsia="SymbolMT"/>
          <w:bCs/>
          <w:lang w:val="sr-Cyrl-CS"/>
        </w:rPr>
        <w:t xml:space="preserve"> (применом соларних система у којима објекат, преко соларних панела, прихвата и чува највећи део енергије, чиме се побољшава енергетска ефикасност и смањује негативан утицај коришћења фосилних горива на животну средину); </w:t>
      </w:r>
      <w:r w:rsidRPr="00B304E8">
        <w:rPr>
          <w:rFonts w:eastAsia="SymbolMT"/>
          <w:bCs/>
          <w:i/>
          <w:lang w:val="sr-Cyrl-CS"/>
        </w:rPr>
        <w:t>енергије ветра</w:t>
      </w:r>
      <w:r w:rsidRPr="00B304E8">
        <w:rPr>
          <w:rFonts w:eastAsia="SymbolMT"/>
          <w:bCs/>
          <w:lang w:val="sr-Cyrl-CS"/>
        </w:rPr>
        <w:t xml:space="preserve"> (као појединачне локације или кроз изградњу ветропаркова на целој територији региона); </w:t>
      </w:r>
      <w:r w:rsidRPr="00B304E8">
        <w:rPr>
          <w:rFonts w:eastAsia="SymbolMT"/>
          <w:bCs/>
          <w:i/>
          <w:lang w:val="sr-Cyrl-CS"/>
        </w:rPr>
        <w:t>биомасе</w:t>
      </w:r>
      <w:r w:rsidRPr="00B304E8">
        <w:rPr>
          <w:rFonts w:eastAsia="SymbolMT"/>
          <w:bCs/>
          <w:lang w:val="sr-Cyrl-CS"/>
        </w:rPr>
        <w:t xml:space="preserve"> (за шта постоје значајни потенцијали и у брдско-планинском делу региона, уз услов рационалног експлоатисања и коришћења дрвних отпадака из шумарства и прераде дрвета) и </w:t>
      </w:r>
      <w:r w:rsidRPr="00B304E8">
        <w:rPr>
          <w:rFonts w:eastAsia="SymbolMT"/>
          <w:bCs/>
          <w:i/>
          <w:lang w:val="sr-Cyrl-CS"/>
        </w:rPr>
        <w:t>геотермалне енергије</w:t>
      </w:r>
      <w:r w:rsidRPr="00B304E8">
        <w:rPr>
          <w:rFonts w:eastAsia="SymbolMT"/>
          <w:bCs/>
          <w:lang w:val="sr-Cyrl-CS"/>
        </w:rPr>
        <w:t xml:space="preserve"> (уз потребне претходне истражне радове). </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МПЗЖС - Агенција за заштиту животне средине; потребно је идентификовати и друге изворе података; референтна су документа која прате остваривање Стратегије развоја енергетике Републике Србије до 2025. године.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Потребна су додатна разматрања у начину исказивања овог показатеља.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bCs/>
          <w:lang w:val="sr-Cyrl-CS"/>
        </w:rPr>
        <w:t>9</w:t>
      </w:r>
      <w:r w:rsidRPr="00B304E8">
        <w:rPr>
          <w:rFonts w:eastAsia="SymbolMT"/>
          <w:bCs/>
          <w:lang w:val="sr-Cyrl-CS"/>
        </w:rPr>
        <w:t>. Потрошња земљишта за саобраћајну инфраструктуру</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 xml:space="preserve">Опис и интерпретација: </w:t>
      </w:r>
      <w:r w:rsidRPr="00B304E8">
        <w:rPr>
          <w:rFonts w:eastAsia="SymbolMT"/>
          <w:bCs/>
          <w:lang w:val="sr-Cyrl-CS"/>
        </w:rPr>
        <w:t>Саобраћајна инфраструктура, поред тога што је један од најважнијих предуслова за развој, постала је један од најзначајни</w:t>
      </w:r>
      <w:r>
        <w:rPr>
          <w:rFonts w:eastAsia="SymbolMT"/>
          <w:bCs/>
          <w:lang w:val="sr-Cyrl-CS"/>
        </w:rPr>
        <w:t>ј</w:t>
      </w:r>
      <w:r w:rsidRPr="00B304E8">
        <w:rPr>
          <w:rFonts w:eastAsia="SymbolMT"/>
          <w:bCs/>
          <w:lang w:val="sr-Cyrl-CS"/>
        </w:rPr>
        <w:t>х корисника земљишта. У појединим деловима планског подручја, заузимање земљишта за саобраћајну инфраструктуру повећава се из године у годину, што отвара питање рационалности и потреба других корисника простора. Праћење овог показатеља има значај за развој одрживог транспорта, мреже и објеката, према ППРС-у, где се истиче неопходност придржавања основних принципа развоја транспортних система: економске исплативости, друштвене оправданости и еколошке прихватљивости. Значајно је анализирати у којој мери се повећавају површине под саобраћајном инфраструктуром и у којој мери одговарају саобраћајним потребама.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ЈП „Путеви Србије” , „Железнице Србије” АД, картографска и планска документа (ажурног садржаја), CORINE базе података, Републички завод за статистику.</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Удео саобраћајних површина (путеви и пруге, лучке зоне</w:t>
      </w:r>
      <w:r w:rsidRPr="00B304E8">
        <w:rPr>
          <w:rFonts w:eastAsia="SymbolMT"/>
          <w:bCs/>
          <w:color w:val="0070C0"/>
          <w:lang w:val="sr-Cyrl-CS"/>
        </w:rPr>
        <w:t>,</w:t>
      </w:r>
      <w:r w:rsidRPr="00B304E8">
        <w:rPr>
          <w:rFonts w:eastAsia="SymbolMT"/>
          <w:bCs/>
          <w:lang w:val="sr-Cyrl-CS"/>
        </w:rPr>
        <w:t xml:space="preserve"> аеродроми), у укупној површини области/управног округа (препоручена скала вредности: одређује се у односу на минималну, средњу и максималну измерену вредност).</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10. Урбани раст - ширење урбаног подручја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Показатељ прати повећање урбаних подручја по одређеним временским интервалима (зависно од расположивих података) планског периода, уз оцену трендова (успорених или динамичних процеса). Значај праћења овог показатеља садржан је у једном од основних циљева просторног развоја који се тиче рационалног коришћења грађевинског земљишта, посебно у смислу оправданости конверзије пољопривредног и шумског земљишта у грађевинско, као и ограничавања физичког ширења грађевинског подручја насеља у складу са демографским и економским потребама развоја.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CORINE базе података, додатно моделовање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Урбани раст током периода од десет година, приказан као релативно повећање изграђених/вештачких површина, према класификацији CORINE о земљишном покривачу. Препоручена скала вредности: &lt;0,5 / 0,5-1 / 1-2,5 / 2,5-5 / 5-10 / 10-20 / &gt;20 (%).</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11. Удео урбаног ткива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Овај показатељ би требало да омогући анализе о типовима и карактеру урбанизације. Удео урбаног ткива је уобичајено висок за главни град и центре функционалних подручја, док се и код мањих градова може пратити промена образаца коришћења простора (на пример, распршена и често стихијска градња у насељима и изван грађевинских подручја, као последица непоштовања заједничких и дугорочних потреба очувања простора, или недовољно коришћење постојећих потенцијала у изграђеним зонама (урбана обнова, трансформација, модернизација).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CORINE базе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Удео урбаних подручја у укупној површини области/управног округа, на бази CОRINE (250 m грид); препоручена скала вредности: &lt;1, 1-3, 3-5, 5-10, &gt;25 (%).</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12. Бесправна изградња у зонама изворишта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Услед недостатка поузданих информација о бесправној изградњи уопште, издвојен је један прелазни показатељ, фокусиран на бесправну градњу у зони изворишта. </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студијске основе актуелних просторних и урбанистичких планова (локалних, регионалних, националног), МПЗЖС – Републичка дирекција за воде; потребно је идентификовати и друге изворе информација.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Број бесправно подигнутих објеката у зонама заштите изворишта.</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 xml:space="preserve">13. Број и површина „brownfield” и „greenfield” локација </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Важност праћења овог показатеља произлази из циља који је постављен у РПППБО а односи се на израду каталога и веће ангажовање „brownfield” простора, односно пажљив и рационалнији приступ „greenfield” инвестицијама. Уређење „brownfield” локација може допринети регионалном развоју, с обзиром на могућност коришћења европских фондова за ову намену и с обзиром да ове површине обично имају основну инфраструктуру, као и урбанистичку документацију, што представља уштеду за инвеститоре.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(потенцијално) катастри „brownfield” локација општина и градова, број издатих грађевинских дозвола за „greenfield” (МГСИ, локалне управе надлежне за издавање грађевинских дозвола).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Показатељ не захтева посебне технике израчунавања али су потребна додатна разматрања о начину презентације, зависно од расположивости података.</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14. Интензитет саобраћаја према деоницама саобраћајне мреже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Анализом саобраћаја на сваком од сегмената главне мреже или коридора, долази се до потпунијег сагледавања проблема саобраћајних токова за регионални развој. Поједини сегменти могу бити преоптерећени (и тако подстицати даље инвестирање у инфраструктуру у одређеном региону), док други могу имати расположиве капацитете које треба промовисати (као што је случај са унутрашњим пловним путевима). Поређење стварног оптерећења сегмента различитих видова (друмски у поређењу са паралелним железничким или унутрашњим пловним путевима), може пружити значајне информације о капацитетима, ограничењима капацитета и актуелној модалној подели унутар датог коридора. Сличне унакрсне анализе могу бити важне код тражења најпогоднијих саобраћајних решења за поједина „осетљива подручја” где се постављају строжији услови заштите животне средине, као и о потенцијалним утицајима на заштићена подручја.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Емпиријски подаци за овај показатељ прикупљају се на основу статистичких података, (аутоматског) бројања саобраћаја, на основу редова вожње или регистара испоруке, као и моделовањем недостајућих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За друмски саобраћај показатељ се исказује у просечном годишњем обиму дневног промета или броју путничких аутомобила (исказано преко јединичног возила); за железнички саобраћај обично се узима број возова по сату; за унутрашњи водни саобраћај узима се број бродова на дан. За друмски саобраћај, показатељ се у првом реду односи на међународне правце и државне путеве првог и другог реда.</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 xml:space="preserve">15. </w:t>
      </w:r>
      <w:r w:rsidRPr="00B304E8">
        <w:rPr>
          <w:bCs/>
          <w:lang w:val="sr-Cyrl-CS"/>
        </w:rPr>
        <w:t>Обновљива енергија у укупној производњи енергије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 xml:space="preserve">Опис и интерпретација: </w:t>
      </w:r>
      <w:r w:rsidRPr="00B304E8">
        <w:rPr>
          <w:rFonts w:eastAsia="SymbolMT"/>
          <w:bCs/>
          <w:lang w:val="sr-Cyrl-CS"/>
        </w:rPr>
        <w:t>Овај показатељ показује колико се производња енергије остварује из обновљивих извора енергије, указујући с једне стране, колико је смањена зависност од фосилних горива на регионалном нивоу и колико је овај регион способан да задовољи тражњу за примарном енергијом у будућности. Са друге стране, овај показатељ пружа увид о понуди региона за енергетско тржиште, чиме се може пратити допринос региона према планираним капацитетима изградње малих хидроелектрана, ветроелектрана, соларних фотонапонских постројења, постројења на биомасу и постројења која користе биогас, према РПППБО.</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(потенцијално) подаци расположиви у редовним статистичким праћењима.</w:t>
      </w:r>
    </w:p>
    <w:p w:rsidR="007708AD" w:rsidRPr="00B304E8" w:rsidRDefault="007708AD" w:rsidP="007708AD">
      <w:pPr>
        <w:autoSpaceDE w:val="0"/>
        <w:autoSpaceDN w:val="0"/>
        <w:adjustRightInd w:val="0"/>
        <w:ind w:firstLine="720"/>
        <w:jc w:val="both"/>
        <w:rPr>
          <w:bCs/>
          <w:lang w:val="sr-Cyrl-CS"/>
        </w:rPr>
      </w:pPr>
      <w:r w:rsidRPr="00B304E8">
        <w:rPr>
          <w:rFonts w:eastAsia="SymbolMT"/>
          <w:bCs/>
          <w:i/>
          <w:lang w:val="sr-Cyrl-CS"/>
        </w:rPr>
        <w:t xml:space="preserve">Израчунавање: </w:t>
      </w:r>
      <w:r w:rsidRPr="00B304E8">
        <w:rPr>
          <w:bCs/>
          <w:lang w:val="sr-Cyrl-CS"/>
        </w:rPr>
        <w:t>Удео производње енергије из обновљивих извора у укупној производњи енергије (%).</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 xml:space="preserve">16. </w:t>
      </w:r>
      <w:r w:rsidRPr="00B304E8">
        <w:rPr>
          <w:bCs/>
          <w:lang w:val="sr-Cyrl-CS"/>
        </w:rPr>
        <w:t>Потрошња енергије по изворима и врсти корисника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Овај показатељ покрива аспект употребе расположиве енергије, тј. количину потрошене енергије, према намени и врсти енергије, у одређеном временском периоду. Показатељ овим показује могућности да се потрошња енергије усмерава ка одрживости на два начина, у оквиру понуде и у оквиру потрошње.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Републички завод за статистику, потребно је идентификовати и друге изворе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Потрошња енергије према начину коришћења (саобраћај, индустрија</w:t>
      </w:r>
      <w:r w:rsidRPr="00B304E8">
        <w:rPr>
          <w:rFonts w:eastAsia="SymbolMT"/>
          <w:bCs/>
          <w:color w:val="0070C0"/>
          <w:lang w:val="sr-Cyrl-CS"/>
        </w:rPr>
        <w:t>,</w:t>
      </w:r>
      <w:r w:rsidRPr="00B304E8">
        <w:rPr>
          <w:rFonts w:eastAsia="SymbolMT"/>
          <w:bCs/>
          <w:lang w:val="sr-Cyrl-CS"/>
        </w:rPr>
        <w:t xml:space="preserve"> домаћинства) и врсти енергије (електрична, топлотна, погонска), за одређени период времена.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17. Насеља и култивисана подручја потенцијално угрожена од поплава *</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Овај показатељ идентификује насеља према броју случајева поплава. Подручја са великим бројем случајева поплава и велики удео вештачких површина (нпр. подручја насеља), сматрају се највише повредивим. Овај показатељ прати остваривање циља на оптимизацији интегралних водопривредних система на јединственом водопривредном простору Републике Србије и усклађивање њиховог развоја са циљевима очувања животне средине и других корисника простора.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МУП - Сектор за ванредне ситуације</w:t>
      </w:r>
      <w:r w:rsidRPr="00B304E8">
        <w:rPr>
          <w:rFonts w:eastAsia="SymbolMT"/>
          <w:b/>
          <w:bCs/>
          <w:color w:val="0070C0"/>
          <w:lang w:val="sr-Cyrl-CS"/>
        </w:rPr>
        <w:t xml:space="preserve">, </w:t>
      </w:r>
      <w:r w:rsidRPr="00B304E8">
        <w:rPr>
          <w:rFonts w:eastAsia="SymbolMT"/>
          <w:bCs/>
          <w:lang w:val="sr-Cyrl-CS"/>
        </w:rPr>
        <w:t>(потенцијално), карте плавних зона и области значајног ризика од поплава, МПЗЖС – Републичка дирекција за воде, CORINE база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w:t>
      </w:r>
      <w:r w:rsidRPr="00B304E8">
        <w:rPr>
          <w:bCs/>
          <w:lang w:val="sr-Cyrl-CS"/>
        </w:rPr>
        <w:t>Мапирање територије према броју случајева поплава.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18. Насеља у просторима угрожености од ерозивних процеса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Подручја интензивних ерозивних процеса могу бити одраз неодговарајуће употребе простора. Специфичан проблем представљају клизишта, на теренима релативно слабије носивости у периодима повећаних падавина или у деловима насеља где није адекватно регулисано одвођење вода. Показатељем су посебно обухваћена насеља потенцијално угрожена ерозијом, клизиштима и одронима, укључујући и активности на њиховој заштити и смањењу угрожености.</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(потенцијално) карте ерозије, катастар клизишта.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Ерозивни процеси се односе на ерозију земљишта, клизишта и одроне. Показатељ би се рачунао суперпонирањем карата насељености и карата ерозије.</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19. Количина комуналног отпада из насеља региона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Количина комуналног отпада представља укупну количину генерисаног отпада насеља, што је углавном непознат податак и захтева одговарајуће технике израчунавања. Упоређујући резултате са показатељем „количина отпада који се организовано сакупља” , показује се заправо обим проблема неодрживог управљања отпадом који углавном завршава ван комуналних депонија.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МПЗЖС - Агенција за заштиту животне средине, моделовање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Количина комуналног отпада које се ствара из насеља, агрегирано на регионалном нивоу. Потребна су додатна разматрања за начин моделовања података.</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20. Проценат (</w:t>
      </w:r>
      <w:r w:rsidRPr="00B304E8">
        <w:rPr>
          <w:bCs/>
          <w:lang w:val="sr-Cyrl-CS"/>
        </w:rPr>
        <w:t>%) комуналног отпада који се организовано сакупља (% домаћинстава)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Количина комуналног отпада које се организовано сакупља на нивоу свих општина, илуструје и степен одрживости који је регион достигао.</w:t>
      </w:r>
    </w:p>
    <w:p w:rsidR="007708AD" w:rsidRPr="00B304E8" w:rsidRDefault="007708AD" w:rsidP="007708AD">
      <w:pPr>
        <w:autoSpaceDE w:val="0"/>
        <w:autoSpaceDN w:val="0"/>
        <w:adjustRightInd w:val="0"/>
        <w:ind w:firstLine="720"/>
        <w:jc w:val="both"/>
        <w:rPr>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w:t>
      </w:r>
      <w:r w:rsidRPr="00B304E8">
        <w:rPr>
          <w:bCs/>
          <w:lang w:val="sr-Cyrl-CS"/>
        </w:rPr>
        <w:t>МПЗЖС - Агенција за заштиту животне средине.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Удео домаћинстава по насељима (агрегирано на регионалном нивоу) која покрива рад комуналних служби за одношење отпада или проценат генерисаног комуналног отпада које односе комуналне службе.</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21. Проценат (</w:t>
      </w:r>
      <w:r w:rsidRPr="00B304E8">
        <w:rPr>
          <w:bCs/>
          <w:lang w:val="sr-Cyrl-CS"/>
        </w:rPr>
        <w:t>%) укупне количине отпада који се рециклира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Показатељ прати један аспект третмана отпада који се тиче рециклабилног отпада (према количини и врсти), који упућује и на ниво одрживости региона.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МПЗЖС - Агенција за заштиту животне средине, потребно је идентификовати и друге изворе података.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Удео комуналног и индустријског отпада који се рециклира од укупне количине сакупљеног отпада.</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22. Заштићена природна подручја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Најзначајније еколошке мреже на подручју Европе су Пан-европска еколошка мрежа, Natura 2000 и Еmerald мрежа. За Републику Србију Еmerald мрежа има посебан значај, јер она заправо представља проширење концепта Natura 2000 на европске земље ван ЕУ. Иначе еколошку мрежу Natura 2000 чине „подручја под посебном заштитом” (SPA – Special Protection Areas) дефинисана директивом о птицама (Birds Directive) и „посебна подручја очувања” (SAC – Special Areas of Conservation).</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Главни циљ мреже је одговарајућа заштита и очување најважнијих европских станишта и врста.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Еmerald мрежа је еколошка мрежа Подручја од посебне важности за заштиту природе (Areas of Special Conservation Interest – ASCI). Мрежа укључује подручја од посебног еколошког значаја за угрожене врсте и типове станишта заштићених по основу Бернске Конвенције. У оквиру међународног пројекта „Развој Еmerald мреже у Републици Србији”, идентификовано је 61 подручје.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Завод за заштиту природе Србије.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Заштићена природна подручја према врсти и степену заштите. Имајући у виду да</w:t>
      </w:r>
      <w:r w:rsidRPr="00B304E8">
        <w:rPr>
          <w:rFonts w:eastAsia="SymbolMT"/>
          <w:b/>
          <w:bCs/>
          <w:color w:val="0070C0"/>
          <w:lang w:val="sr-Cyrl-CS"/>
        </w:rPr>
        <w:t xml:space="preserve"> </w:t>
      </w:r>
      <w:r w:rsidRPr="00B304E8">
        <w:rPr>
          <w:rFonts w:eastAsia="SymbolMT"/>
          <w:bCs/>
          <w:lang w:val="sr-Cyrl-CS"/>
        </w:rPr>
        <w:t>Република Србија још није укључена у мрежу Naturа 2000, примењује се показатељ о заштићеним природним подручјима и подручјима предложеним за заштиту према регистру Завода за заштиту природе Србије, као и регистрованим подручјима Еmerald мреже.</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23. Број заштићених културних добара у региону *</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У циљевима РПППБО дефинисано је да се културно наслеђе артикулише као развојни ресурс, заштити, уреди и користи на начин који ће допринети успостављању регионалног и локалног идентитета у складу са европским стандардима заштите. Овим показатељем прати се број и статус заштите културних добара, као подршка основном концепту у области културног наслеђа који истиче различит приступ заштити, очувању и коришћењу културног наслеђа према циљевима просторног развоја појединих делова Републике Србије.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Републички завод за заштиту споменика културе.</w:t>
      </w:r>
    </w:p>
    <w:p w:rsidR="007708AD" w:rsidRPr="00B304E8" w:rsidRDefault="007708AD" w:rsidP="007708AD">
      <w:pPr>
        <w:autoSpaceDE w:val="0"/>
        <w:autoSpaceDN w:val="0"/>
        <w:adjustRightInd w:val="0"/>
        <w:ind w:firstLine="720"/>
        <w:jc w:val="both"/>
        <w:rPr>
          <w:bCs/>
          <w:lang w:val="sr-Cyrl-CS"/>
        </w:rPr>
      </w:pPr>
      <w:r w:rsidRPr="00B304E8">
        <w:rPr>
          <w:rFonts w:eastAsia="SymbolMT"/>
          <w:bCs/>
          <w:i/>
          <w:lang w:val="sr-Cyrl-CS"/>
        </w:rPr>
        <w:t>Израчунавање:</w:t>
      </w:r>
      <w:r w:rsidRPr="00B304E8">
        <w:rPr>
          <w:rFonts w:eastAsia="SymbolMT"/>
          <w:bCs/>
          <w:lang w:val="sr-Cyrl-CS"/>
        </w:rPr>
        <w:t xml:space="preserve"> </w:t>
      </w:r>
      <w:r w:rsidRPr="00B304E8">
        <w:rPr>
          <w:bCs/>
          <w:lang w:val="sr-Cyrl-CS"/>
        </w:rPr>
        <w:t>Број заштићених културних добара у региону, према врсти и степену заштите (површина територије под заштитом).</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24. Број локалитета културног наслеђа и интегралних целина предложених за заштиту</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Овим показатељем обухваћена су сва добра која уживају претходну заштиту и према којима се у просторном развоју мора односити као и према заштићеним културним добрима.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Републички завод за заштиту споменика културе.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w:t>
      </w:r>
      <w:r w:rsidRPr="00B304E8">
        <w:rPr>
          <w:bCs/>
          <w:lang w:val="sr-Cyrl-CS"/>
        </w:rPr>
        <w:t>Број локалитета предложених за заштиту, према врсти и површини територије.</w:t>
      </w:r>
    </w:p>
    <w:p w:rsidR="007708AD" w:rsidRPr="00B304E8" w:rsidRDefault="007708AD" w:rsidP="007708AD">
      <w:pPr>
        <w:autoSpaceDE w:val="0"/>
        <w:autoSpaceDN w:val="0"/>
        <w:adjustRightInd w:val="0"/>
        <w:ind w:firstLine="720"/>
        <w:jc w:val="both"/>
        <w:rPr>
          <w:rFonts w:eastAsia="SymbolMT"/>
          <w:bCs/>
          <w:lang w:val="sr-Cyrl-CS"/>
        </w:rPr>
      </w:pP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lang w:val="sr-Cyrl-CS"/>
        </w:rPr>
        <w:t xml:space="preserve">25. </w:t>
      </w:r>
      <w:r w:rsidRPr="00B304E8">
        <w:rPr>
          <w:bCs/>
          <w:lang w:val="sr-Cyrl-CS"/>
        </w:rPr>
        <w:t>Број и површина идентификованих предела</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Опис и интерпретација:</w:t>
      </w:r>
      <w:r w:rsidRPr="00B304E8">
        <w:rPr>
          <w:rFonts w:eastAsia="SymbolMT"/>
          <w:bCs/>
          <w:lang w:val="sr-Cyrl-CS"/>
        </w:rPr>
        <w:t xml:space="preserve"> Показатељ је намењен да прати ток „категоризације предела Србије”, којом се подразумева идентификација предела различитог карактера на националном и регионалном нивоу, као основ за валоризацију и заштиту природних и културних предела, планирање и управљање њиховим квалитетом.</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Извор и начин прикупљања података:</w:t>
      </w:r>
      <w:r w:rsidRPr="00B304E8">
        <w:rPr>
          <w:rFonts w:eastAsia="SymbolMT"/>
          <w:bCs/>
          <w:lang w:val="sr-Cyrl-CS"/>
        </w:rPr>
        <w:t xml:space="preserve"> Завод за заштиту природе Србије.</w:t>
      </w:r>
    </w:p>
    <w:p w:rsidR="007708AD" w:rsidRPr="00B304E8" w:rsidRDefault="007708AD" w:rsidP="007708AD">
      <w:pPr>
        <w:autoSpaceDE w:val="0"/>
        <w:autoSpaceDN w:val="0"/>
        <w:adjustRightInd w:val="0"/>
        <w:ind w:firstLine="720"/>
        <w:jc w:val="both"/>
        <w:rPr>
          <w:rFonts w:eastAsia="SymbolMT"/>
          <w:bCs/>
          <w:lang w:val="sr-Cyrl-CS"/>
        </w:rPr>
      </w:pPr>
      <w:r w:rsidRPr="00B304E8">
        <w:rPr>
          <w:rFonts w:eastAsia="SymbolMT"/>
          <w:bCs/>
          <w:i/>
          <w:lang w:val="sr-Cyrl-CS"/>
        </w:rPr>
        <w:t>Израчунавање:</w:t>
      </w:r>
      <w:r w:rsidRPr="00B304E8">
        <w:rPr>
          <w:rFonts w:eastAsia="SymbolMT"/>
          <w:bCs/>
          <w:lang w:val="sr-Cyrl-CS"/>
        </w:rPr>
        <w:t xml:space="preserve"> мапирање идентификованих предела.</w:t>
      </w:r>
    </w:p>
    <w:p w:rsidR="007708AD" w:rsidRPr="00B304E8" w:rsidRDefault="007708AD" w:rsidP="007708AD">
      <w:pPr>
        <w:autoSpaceDE w:val="0"/>
        <w:autoSpaceDN w:val="0"/>
        <w:adjustRightInd w:val="0"/>
        <w:ind w:firstLine="720"/>
        <w:jc w:val="both"/>
        <w:rPr>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26. Потенцијална интермодална доступност</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Ово је један од најчешће коришћених показатеља доступности пошто описује повезаност између квалитета саобраћајних система и економске развијености, укључујући и потенцијал за глобалну конкурентност. Показатељ је значајан за мониторинг просторног развоја с обзиром на развој Паневропских коридора кроз Републику Србију, њихове улоге у међународној интеграцији простора, као и очекиваног доприноса за свеобухватни привредни, културни и социјални развој. Паневропски саобраћајни коридори су интермодални коридори, што подразумева комбинацију и повезивање више видова саобраћаја и начина транспорта (повезивање друмског, железничког, речног и ваздушног саобраћаја и транспорта). Коридор X остварује везе са Коридорима IV, V, VII и VIII и тиме представља везу Републике Србије са земљама чланицама ЕУ као и осталим државама кроз које Коридор X пролази. Подручјима кроз које пролази овај правац, омогућава се развој привредних делатности кроз оживљавање инвестиционих активности. Сходно томе за мерења доступности посебно су важна места интермодалних терминала и логистичких центара, која су означена у ППРС-у.</w:t>
      </w:r>
    </w:p>
    <w:p w:rsidR="007708AD" w:rsidRPr="00B304E8" w:rsidRDefault="007708AD" w:rsidP="007708AD">
      <w:pPr>
        <w:autoSpaceDE w:val="0"/>
        <w:autoSpaceDN w:val="0"/>
        <w:adjustRightInd w:val="0"/>
        <w:ind w:firstLine="720"/>
        <w:jc w:val="both"/>
        <w:rPr>
          <w:bCs/>
          <w:lang w:val="sr-Cyrl-CS"/>
        </w:rPr>
      </w:pPr>
      <w:r w:rsidRPr="00B304E8">
        <w:rPr>
          <w:bCs/>
          <w:lang w:val="sr-Cyrl-CS"/>
        </w:rPr>
        <w:t>Показатељ прати комбинован ефекат видова транспорта на повећање атрактивности подручја (нпр. кроз БДП), уз претпоставку да се атрактивност повећава са бројем/величином система, а смањује са повећањем времена транспорта. Као мера времена подразумева се најкраће време транспорта од почетне до одредишне дестинације, било да се користи друмски, железнички, речни или авионски вид транспорта). При томе, потребно је узети у обзир да различити видови имају различит значај у свакој земљи, као и да различити видови имају различит ефекат на локалну економију у региону, тако да тип импедансе функције (или слабљење утицаја са удаљеношћу) мора бити пажљиво одабран.</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показатељ је резултат моделовања.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Израчунавање показатеља подразумева више нивоа моделовања, почев од моделовања простора утицаја сваког транспортног система према најкраћим рутама уз пратећи алгоритам за израчунавања импеданси функција. Потребно је посебно разрадити метод за стандардизацију показатеља за међународна упоређења, што укључује и одабир варијабли за презентацију потенцијалне доступности (БДП, инвестициона активност, запосленост, концентрација становништва и сл). Неопходни параметри за припремну фазу развоја показатеља су: мапирање транспортне мреже (друмска мрежа, железничке станице, итд.), растерски систем или подлоге за мерење доступности система, варијабле импеданси функција, мапирање логистичких центара и интермодалних терминала, одабране варијабле за презентацију резултата.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27. Удео становништва којe живи унутар 30-минутне изохроне од железничке станице</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Упркос доминантној употреби аутомобила и тенденцији даљег раста, као и у свим европским земљама, током последње деценије јача свест о потреби побољшања квалитета превоза за људе који не користе аутомобил, на шта упућују и глобални демографски трендови (старење, миграције, дуготрајна незапосленост), као и све већа загушеност путне мреже, тако да јачање јавног превоза постаје значајно не само за бољу повезаност руралних подручја већ и у урбаним агломерацијама. Предуслов за ово је добар приступ одговарајућим железничким и аутобуским станицама. Показатељ је погодан јер не израчунава само време путовања, већ и показује да ли су подручја која су добро повезана (кратко време путовања), у складу са оним подручјима где живи већина становника (мапирањем се показују простори са добром и слабом приступачношћу), поштујући правило да локација железничке станице треба да буде у складу са дистрибуцијом становништва. С тим у вези може се закључити колико објекти јавног превоза стварно недостају, али се преиспитују и саобраћајне стратегије у лоцирању железничких станица према њиховој удаљености од насеља.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показатељ је резултат моделовања.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Број станов</w:t>
      </w:r>
      <w:r>
        <w:rPr>
          <w:bCs/>
          <w:lang w:val="sr-Cyrl-CS"/>
        </w:rPr>
        <w:t>н</w:t>
      </w:r>
      <w:r w:rsidRPr="00B304E8">
        <w:rPr>
          <w:bCs/>
          <w:lang w:val="sr-Cyrl-CS"/>
        </w:rPr>
        <w:t>ика који живи унутар 30-минутне изохроне око сваке железничке станице (мерено путовањем аутомобилом), као проценат од укупног броја становника региона/области. У првом кораку, означава се 30-минутна изохрона око сваке железничке станице мерено путовањем аутомобилом. Затим се израчунава број станов</w:t>
      </w:r>
      <w:r>
        <w:rPr>
          <w:bCs/>
          <w:lang w:val="sr-Cyrl-CS"/>
        </w:rPr>
        <w:t>н</w:t>
      </w:r>
      <w:r w:rsidRPr="00B304E8">
        <w:rPr>
          <w:bCs/>
          <w:lang w:val="sr-Cyrl-CS"/>
        </w:rPr>
        <w:t>ика који живи унутар ове изохроне. У трећем кораку, израчунава се који је то проценат од укупног броја становника на нивоу региона/области.</w:t>
      </w:r>
    </w:p>
    <w:p w:rsidR="007708AD" w:rsidRPr="00B304E8" w:rsidRDefault="007708AD" w:rsidP="007708AD">
      <w:pPr>
        <w:autoSpaceDE w:val="0"/>
        <w:autoSpaceDN w:val="0"/>
        <w:adjustRightInd w:val="0"/>
        <w:ind w:firstLine="720"/>
        <w:jc w:val="both"/>
        <w:rPr>
          <w:bCs/>
          <w:lang w:val="sr-Cyrl-CS"/>
        </w:rPr>
      </w:pPr>
      <w:r w:rsidRPr="00B304E8">
        <w:rPr>
          <w:bCs/>
          <w:lang w:val="sr-Cyrl-CS"/>
        </w:rPr>
        <w:t>Параметри за израчунавање: број становника или на насељском нивоу или на растерском нивоу (резолуција растерских система може бити 1x1 km или 2x2 km); надаље, све железничке станице морају бити кодиране у бази податак</w:t>
      </w:r>
      <w:r>
        <w:rPr>
          <w:bCs/>
          <w:lang w:val="sr-Cyrl-CS"/>
        </w:rPr>
        <w:t>а; мора бити доступна база податак</w:t>
      </w:r>
      <w:r w:rsidRPr="00B304E8">
        <w:rPr>
          <w:bCs/>
          <w:lang w:val="sr-Cyrl-CS"/>
        </w:rPr>
        <w:t>а о друмској мрежи, као и подаци о просечном времену путовања по деоницама мреже.</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28. Покривеност насеља (% броја домаћинстава), мрежом јавног водовода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Опремљеност насеља водоводном инфраструктуром један је од кључних показатеља стандарда живљења што оправдава праћење овог показатеља. С друге стране, мрежа јавног водовода је саставни део изграђеног грађевинског фонда, тако да је ово и показатељ урбаног стандарда. Овај показатељ је намењен за праћење реализације стратешког приоритета обнове мреже свих водовода.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домаћинстава у општини прикључен на мрежу јавног водовода (статистички податак); препоручена скала вредности: &lt;30, 30-50, 50-70, 70-90 &gt;90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29. Покривеност насеља (% броја домаћинстава), канализационом мрежом</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Опремљеност насеља канализационом мрежом један је од кључних показатеља стандарда живљења, као и урбаног стандарда, што оправдава праћење овог показатеља. Истовремено, овај показатељ намењен је за праћење реализације стратешког приоритета реконструкције и проширења обухвата постојећих система канализационе инфраструктуре као припрема за изградњу постројења за прераду отпадних вода (ППОВ). У том смислу, показатељ би додатно пратио реализацију планираних ППОВ по насељима.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Удео домаћинстава у општини прикључен на јавну канализациону мрежу (статистички податак); препоручена скала вредности: &lt;10, 10-30, 30-50, 50-70 &gt;70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 xml:space="preserve">30. Покривеност насеља (% броја домаћинстава), електро мрежом високе сигурности снабдевања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Концепција просторног развоја енергетске инфраструктуре, према РПППБО, базирана је на циљу сигурнијег и поузданијег снабдевања потрошача у планском периоду. У том циљу наставиће се даљи развој изградњом нових и реконструкцијом постојећих преносних и дистрибутивних инфраструктурних објеката и водова (од мреже 110 kV до крајњих потрошача). Овај показатељ је намењен праћењу остваривања овог циља ограничавајући се на потребе становништва, у првој фази праћења тестирања показатеља.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ЈП „Електромрежа Србије”, План развоја преносног система (годишњи).</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Удео домаћинстава у општини прикључен на електро мрежу високе сигурности (изворни податак).</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 xml:space="preserve">31. Бруто домаћи производ (БДП), по становнику * </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БДП је синтезни показатељ макроекономских токова, мада се у међународним упоређењима често користи и као мера укупног напретка земље/региона. Потребна је опрезност у интерпретацији показатеља када се ради о динамици промена, пошто ту могу бити садржани и економски и социјални ефекти. Заправо повећање БДП по становнику може бити резултат стварног економског раста (БДП раст) или друштвене слабости (емиграције становништва). Поред тога, уколико је показатељ израчунат на сувише дезагрегираном територијалном нивоу, статистичке анализе могу дати криву слику због дневних миграната, који дају допринос расту БДП у области где нису регистровани као становници. Слично показује и тренд фрагментирања предузећа који означава могућност да се поједини делови пословног процеса (управа, истраживање и развој, производња, маркетинг, продаја, дистрибуција, логистика) одвојено лоцирају или да се иста функција обавља са више удаљених локација, али се укупан допринос расту БДП приказује само у једној од тих области.</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Рaзвојна агенција Србије.</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Бруто домаћи производ/број становника (статистички подаци). Показатељ се може представити као процентуално одступање у односу на изабрани референтни простор (EU=100, ESPON =100, Република Србија=100); препоручена скала вредности: &lt;25, 25-50, 50-75, 75-100, 100-125, 125-150, &gt;150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32. Запосленост по секторима делатностима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Вредност овог показатеља је у томе што приказује економски профил сваког региона, као и степен концентрације привредних активности у појединим регионима, чиме се из овог аспекта (броја запослених) анализира достигнути ниво привредне развијености. Генерално, региони са највећим уделом запослених у пољопривреди уобичајено се сматрају економски мање напредним или са структурним тешкоћама у економији. Ово се даље елаборира кроз друге показатеље из предложене листе, али је овде важно да се укаже на допринос појединих група активности у укупној запослености региона. Даље, просторне неравномерности могу се пратити према промени броја запослених у индустрији, сумирањем података по нивоима индустријских центара, сходно категоризацији у РПППБО.</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Анкета о радној снази коју спроводи Републички завод за статистику, Рaзвојна агенција Србије.</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 xml:space="preserve">Број запослених лица по секторима делатности (према јединственој међународној класификацији делатности) (статистички подаци). Могућа варијанта груписања активности за анализу је: а) сектор пољопривреде (обухвата пољопривреду, шумарство и рибарство), б) сектор индустрије (обухвата рударство, прерађивачку индустрију, снабдевање електричном енергијом, гасом и паром, снабдевање водом и управљање отпадним водама и грађевинарство), в)  сектор услуга (обухвата трговину на велико и мало, саобраћај и складиштење, услуге смештаја и исхране, информисање и комуникације, финансијске делатности и делатност осигурања, пословање некретнинама, стручне, научне, иновационе и техничке делатности, административне и помоћне услужне делатности, државну управу и обавезно социјално осигурање, образовање, здравствену и социјалну заштиту, уметност, забаву и рекреацију, остале услужне делатности, делатност домаћинства као послодавца, делатност екстериторијалних организација и тела).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 xml:space="preserve">33. </w:t>
      </w:r>
      <w:r w:rsidRPr="00B304E8">
        <w:rPr>
          <w:bCs/>
          <w:lang w:val="sr-Cyrl-CS" w:bidi="en-US"/>
        </w:rPr>
        <w:t>Број и алокација новорегистрованих и брисаних привредних субјеката на годишњем нивоу</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Овај показатељ упућује на степен диверзификованости и виталности економије. Нова предузећа су знак динамичне економије, док њихово гашење указује на смањење привлачности подручја за инвестирање, што дугорочно може утицати на погоршање демографске и социјалне структуре подручја.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статистички податак, праћење на нивоу локалне самоуправе.</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34. Приступ широкопојасним системима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Развој информатичког друштва је императив просторног развоја Републике Србије и основни циљ је изградња и организација савремене електронске комуникационе мреже и доступност универзалног сервиса (који подразумева и универзални широкопојасни сервис). Показатељ се односи на покривеност територије РПППБО приступним мрежама широкопојасних услуга за пренос података и Интернет, с тим да је пожељно приказати да ли је базиран на жичном, бежичном или оптичком повезивању.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потребно је идентификовати и друге изворе података.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Широкопојасна интернет конекција у домаћинствима и предузећима према територији (за сада су расположиви статистички подаци на бази узорка (према методологији Eurostata), али нису територијално дезагрегирани на потребном територијалном нивоу за просторне анализе).</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 xml:space="preserve">35. Обим директних страних инвестиција </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Овај показатељ је мера атрактивности локалитета за страна улагања која се реализују на одређеним локалитетима због предности које пружају – расположивост производних и локационих фактора, регулативни и институционални услови. Директна страна улагања пласирају се углавном у високо-акумулативним гранама ради остваривања максималног профита, ширења пословања ради обезбеђења јефтине радне снаге, сировина, нових тржишта, трговине, веће ефикасности производње, што све упућује на потенцијалну конкурентну способност простора. Праћење овог показатеља има оправдање у једном од стратешких приоритета РПППБО - успостављање пословног амбијента за привлачење инвестиција.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UNCTAD online data base, потребно је идентификовати и друге изворе података.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Обим директних страних инвестиција по годинама (статистички податак). Потребна су додатна разматрања о могућности представљања података на регионалном нивоу, као и јединицама мерења (у новцу, или као удео у БДП), како би се постигла међународна упоредивост региона.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36. Стопа инвестиција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Показатељ показује унутаррегионалне диспаритете у привредном расту, истовремено указујући на степен економске атрактивности појединих локалних заједница. Агрегирано на регионалном нивоу показује се колико подручје РПППБО генерише од укупних инвестиција у земљи, одражавајући регионалну конкурентност и приступачност.</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Остварене инвестиције у нова основна средства у текућим ценама, по годинама (статистички податак). Како би се омогућиле упоредне регионалне анализе, потребно је ове статистичке податке агрегирати на регионални ниво и израчунати њихов појединачни удео у БДП. Додатни учинак постиже се израчунавањем нивоа инвестиција по становнику у односу на национални просек.</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 xml:space="preserve">37. Број мултинационалних компанија </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Присуство транснационалних компанија у директној је вези са нивоом интернационализације националне економије. Намена овог показатеља је да покаже положај на мапи концентрације економски јаких подручја на европском нивоу, као и у односу на окружење. У европским размерама, лидерима економског развоја сматрају се подручја у којима је седиште неке мултинационалне компаније (према ESPON, 2006).</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ESPON data base, Forbes 2000 (http://www.forbes.com).</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Број мултинационалних компанија у региону према Forbes 500 (Forbes 2000). За међународна упоређења користи се број мултинационалних компанија које имају седиште у региону (у складу са ESPON приступом). Пошто подаци покривају 2000 највећих светских компанија, од којих 500 европских, могу се означити градови/региони у којима се налази бар једна од ових компанија.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38. Модална расподела путничког саобраћаја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Овај показатељ је намењен за процену зависности од аутомобила у одређеном региону, у односу на остале видове, као што је железнички и јавни превоз. Поред других показатеља који се тичу инфраструктуре (дужина и густина аутопутева и железничких станица, итд.), овај показатељ илуструје стварно коришћење саобраћајне инфраструктуре, било да разлог могу бити преференције становника региона, приступачност или цена превоза, овим могу да се прикажу уска грла или недостатак инфраструктуре (нпр. да се користи аутомобил јер недостају добре конекције за превоз возом). Овај показатељ може допринети на два начина мониторингу одрживости: прво, аутомобил као мање одрживо превозно средство, указује да се саобраћајни обрасци засновани на њему не могу сматрати одрживим на дуге стазе. Друго, одсуство појединих видова саобраћаја у региону или великом граду смањује расположиве опције дневне мобилности према потребама појединих чланова породице (на пример, у областима у којима недостаје железница или јавни превоз). У крајњем случају расположиве опције превоза могу у великој мери утицати на организацију свакодневног живота, те на тај начин утицати и на социјалну одрживост.</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Показатељ би требало да буде изведен из статистичких података и бројања саобраћаја (тј. емпиријских података) или, ако то није могуће, требало би да буде изведен из саобраћајних модела.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Удео појединих видова путничког саобраћаја у укупном путничком саобраћају у региону. Да би се добила потпунија слика о саобраћају у региону показатељ би требао да узме у обзир транзитни, интеррегионални, интрарегионални саобраћај, саобраћај који започиње у региону и излази из региона, као и локални саобраћај.</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39. Туристички капацитети у сеоским домаћинствима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Показатељ прати степен активираности сеоског туризма, а у ширем смислу показује у којој је мери локално становништво укључено у туристичку привреду.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локалне туристичке организације.</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Број лежаја у сеоским домаћинствима према прописаној категоризацији туристичких објеката.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40. Број туриста и туристичких ноћења годишње</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Повећање или смањење броја туриста показује ниво атрактивности подручја, квалитет и разноврсност понуде, као и у којој мери су постојеће комплементарне локалне активности интегрисане са туризмом.</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Промене у годишњем броју туриста и туристичких ноћења у региону.</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41. Број и површина проглашених туристичких простора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Простор који због својих карактеристика, вредности и приоритетне туристичке намене захтева посебан режим организације, уређења, коришћења и заштите или се на њему предвиђа изградња објеката од националног интереса, Влада, на предлог министарства, проглашава као туристички простор.</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Министарство привреде.</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Број туристичких простора према врсти и површини територије.</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42. Број пројеката са међународним учешћем</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Овим показатељем прати се успостављање међународне сарадње у оквиру појединих европских програма, као и за различите области: сарадња планинских регија, водних подручја, паневропских инфраструктурних коридора, културног наслеђа, урбаних центара и других економских и социјалних веза које доприносе просторном одрживом развоју. Показатељ посебно прати облике прекограничне сарадње (cross-border cooperation - CBC), пограничних општина, са пограничним територијалним јединицама суседних држава.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потребно је идентификовати изворе података.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Број пројеката у оквиру међународне сарадње у које је укључена најмање једна институција резидент која представља општину или регион.</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43. Промет путника и робе у речним лукама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Примена показатеља је усмерена према основном циљу развоја водног транспорта које се тиче повећања конкурентске способности речног транспорта подизањем нивоа квалитета услуге у лукама, која ће омогућити рационалну прерасподелу између видова саобраћаја и изградњу ефикасног саобраћајног система. У складу са овим циљем, показатељ треба посебно да покаже степен уједначавања карактеристика пловних путева и транспортне инфраструктуре и достизање нивоа развоја у државама чланицама ЕУ, као и развој путничког саобраћаја.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Обим путничког и робног саобраћаја међу речним лукама.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44. Контејнерски промет (у речним лукама)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Показатељ прати конкурентске способности речног транспорта, развој терминала интермодалног транспорта (посебно контејнерски), у лукама, који посредно указује на ниво квалитета услуга у лукама и створене услове за ефикасно и економски рационално функционисање и пословање.</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Поређење речних лука у обиму контејнерског промета.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45. Време путовања аутом до MEGA и транснационалних ФУП подручја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Опис и интерпретација:</w:t>
      </w:r>
      <w:r w:rsidRPr="00B304E8">
        <w:rPr>
          <w:bCs/>
          <w:lang w:val="sr-Cyrl-CS"/>
        </w:rPr>
        <w:t xml:space="preserve"> Показатељ мери доступност у европској димензији. На основу времена путовања аутом до свих MEGA (Metropolitan European Growth Area) и транснационалних функционалних урбаних подручја (FUA – Functional Urban Area) (бодовано према значају ФУП), показују се рангови од централних подручја са најбољом доступношћу, до перфирених и крајње удаљених подручја са најслабијом доступношћу.</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подаци су резултат моделовања.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Израчунавање:</w:t>
      </w:r>
      <w:r w:rsidRPr="00B304E8">
        <w:rPr>
          <w:bCs/>
          <w:lang w:val="sr-Cyrl-CS"/>
        </w:rPr>
        <w:t xml:space="preserve"> Означавање изохрона доступности на примеру аутомобилског превоза: најближе 10-60 минута; средње време – 60 (30) минута; крајња граница – 10h (5h) (према ESPON). </w:t>
      </w:r>
    </w:p>
    <w:p w:rsidR="007708AD" w:rsidRPr="00B304E8" w:rsidRDefault="007708AD" w:rsidP="007708AD">
      <w:pPr>
        <w:autoSpaceDE w:val="0"/>
        <w:autoSpaceDN w:val="0"/>
        <w:adjustRightInd w:val="0"/>
        <w:ind w:firstLine="720"/>
        <w:rPr>
          <w:bCs/>
          <w:lang w:val="sr-Cyrl-CS"/>
        </w:rPr>
      </w:pPr>
    </w:p>
    <w:p w:rsidR="007708AD" w:rsidRPr="00B304E8" w:rsidRDefault="007708AD" w:rsidP="007708AD">
      <w:pPr>
        <w:autoSpaceDE w:val="0"/>
        <w:autoSpaceDN w:val="0"/>
        <w:adjustRightInd w:val="0"/>
        <w:ind w:firstLine="720"/>
        <w:rPr>
          <w:bCs/>
          <w:lang w:val="sr-Cyrl-CS"/>
        </w:rPr>
      </w:pPr>
      <w:r w:rsidRPr="00B304E8">
        <w:rPr>
          <w:bCs/>
          <w:lang w:val="sr-Cyrl-CS"/>
        </w:rPr>
        <w:t>46. Густина насељености (критична маса)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Размештај становништва је један од основних показатеља (не) равномерног социо-економског развоја, пружајући информације како о потенцијалима (у смислу радне снаге, корисника услуга, потрошача, итд.), тако и у смислу специфичних развојних изазова (урбана дисекономија, депопулација подручја, производна виталност подручја, оправданост опремања техничком инфраструктуром). За диференцирање територија, према критеријумима ЕУ, као и ESPON-а, рурална подручја се сматрају она са густинама мањим од 100 ст/km</w:t>
      </w:r>
      <w:r w:rsidRPr="00B304E8">
        <w:rPr>
          <w:bCs/>
          <w:vertAlign w:val="superscript"/>
          <w:lang w:val="sr-Cyrl-CS"/>
        </w:rPr>
        <w:t>2</w:t>
      </w:r>
      <w:r w:rsidRPr="00B304E8">
        <w:rPr>
          <w:bCs/>
          <w:lang w:val="sr-Cyrl-CS"/>
        </w:rPr>
        <w:t>, док су потенцијална агломерацијска подручја са густинама преко 200 ст/km</w:t>
      </w:r>
      <w:r w:rsidRPr="00B304E8">
        <w:rPr>
          <w:bCs/>
          <w:vertAlign w:val="superscript"/>
          <w:lang w:val="sr-Cyrl-CS"/>
        </w:rPr>
        <w:t>2</w:t>
      </w:r>
      <w:r w:rsidRPr="00B304E8">
        <w:rPr>
          <w:bCs/>
          <w:lang w:val="sr-Cyrl-CS"/>
        </w:rPr>
        <w:t>.</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Однос броја становника и површине територије: Г=С/П (ст/km</w:t>
      </w:r>
      <w:r w:rsidRPr="00B304E8">
        <w:rPr>
          <w:bCs/>
          <w:vertAlign w:val="superscript"/>
          <w:lang w:val="sr-Cyrl-CS"/>
        </w:rPr>
        <w:t>2</w:t>
      </w:r>
      <w:r w:rsidRPr="00B304E8">
        <w:rPr>
          <w:bCs/>
          <w:lang w:val="sr-Cyrl-CS"/>
        </w:rPr>
        <w:t>) (параметри: С-број становника, П-површина територије); препоручена скала вредности: &lt;50, 50-100, 100-200, 200-500, &gt;500 ст/km</w:t>
      </w:r>
      <w:r w:rsidRPr="00B304E8">
        <w:rPr>
          <w:bCs/>
          <w:vertAlign w:val="superscript"/>
          <w:lang w:val="sr-Cyrl-CS"/>
        </w:rPr>
        <w:t>2.</w:t>
      </w:r>
      <w:r w:rsidRPr="00B304E8">
        <w:rPr>
          <w:bCs/>
          <w:lang w:val="sr-Cyrl-CS"/>
        </w:rPr>
        <w:t>.</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47. Миграциони биланс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Показатељ показује разлике у демографској динамици између појединих регионалних подручја и унутар њих, које су јасно повезане са израженим контрастима економског богатства. Миграциони биланс показује контрасте између главних метропола и остатка земље, главна миграторна кретања између региона унутар земље, као и регионалне контрасте у односу на европске земље. Мапирање овог показатеља може указати на националне обрасце миграција (на пример, миграције становништва из граничних и мање развијених подручја могу бити индикација да досадашње мере за унапређење регионалног развоја и помоћ демографско угроженим подручјима још увек нису оствариле потребан учинак).</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Механичка компонента у промени броја становника одређеног подручја исказана разликом укупне промене броја становника и природног прираштаја у пописном периоду: М= ((С</w:t>
      </w:r>
      <w:r w:rsidRPr="00B304E8">
        <w:rPr>
          <w:bCs/>
          <w:vertAlign w:val="subscript"/>
          <w:lang w:val="sr-Cyrl-CS"/>
        </w:rPr>
        <w:t>t2</w:t>
      </w:r>
      <w:r w:rsidRPr="00B304E8">
        <w:rPr>
          <w:bCs/>
          <w:lang w:val="sr-Cyrl-CS"/>
        </w:rPr>
        <w:t>-С</w:t>
      </w:r>
      <w:r w:rsidRPr="00B304E8">
        <w:rPr>
          <w:bCs/>
          <w:vertAlign w:val="subscript"/>
          <w:lang w:val="sr-Cyrl-CS"/>
        </w:rPr>
        <w:t>t1</w:t>
      </w:r>
      <w:r w:rsidRPr="00B304E8">
        <w:rPr>
          <w:bCs/>
          <w:lang w:val="sr-Cyrl-CS"/>
        </w:rPr>
        <w:t>) - (Р-У)) / С</w:t>
      </w:r>
      <w:r w:rsidRPr="00B304E8">
        <w:rPr>
          <w:bCs/>
          <w:vertAlign w:val="subscript"/>
          <w:lang w:val="sr-Cyrl-CS"/>
        </w:rPr>
        <w:t>t1</w:t>
      </w:r>
      <w:r w:rsidRPr="00B304E8">
        <w:rPr>
          <w:bCs/>
          <w:lang w:val="sr-Cyrl-CS"/>
        </w:rPr>
        <w:t>; (параметри: С-број становника, Р- број рођених, У - број умрлих, t1, t2 - почетна, крајња година); препоручена скала вредности: &lt; -5,0 / -5,0 до -2,5 / -2,5 до 0,0 / 0,0 до 2,5 / 2,5 до 5,0 / &gt; 5,0.</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48. Удео становништва по великим старосним групама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Удео становништва до 15 година показује становништво школског узраста и тиме потенцијални трошак за заједницу, а такође део становништва који ће ући на тржиште рада у блиској будућности, што значи и могући настанак дисбаланса на тржишту рада. Популација 15-65 година је есенцијална варијабла, пошто показује радно способни део популације. Удео становништва старијег од 65 година је важан показатељ, јер ова популација скоро у потпуности зависи од колектива, што указује на економски притисак старих на радни контингент. Захтеви овог дела популације се стога разликују у односу на удео младог становништва, које представља будуће активно становништво, а које углавном још увек зависи од породице.</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младе популације (до 15 година старости), средовечне популације (15-64 година) и старе популације (преко 65 година), у укупном становништву: С15-/С*100; С15-64/С*100; С65/С*100 (%) (параметри: С-број становника; 15-, 15-64, 65: старосни контигенти); препоручена скала вредности: удео становника до 15 година: &lt; 12,5 / 12,5-15,0 / 15,0 до 17,5 / 17,5 до 20,0 / &gt; 20,0, удео становника 15 - 65 година: &lt; 62,5 / 62,5-65,0 / 65,0 до 67,5 / 67,5 до 70,0 / &gt; 70,0, удео становника са 65 и више година: &lt; 12,5 / 12,5-15,0 / 15,0 до 17,5 / 17,5 до 20,0 / &gt; 20,0.</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49. Стопа фертилитета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Стопа фертилитета је значајан показатељ на дуге стазе: дугорочно опадање ће неминовно изазвати старење становништва и проблем депопулације, са свим последицама овог процеса, уколико не</w:t>
      </w:r>
      <w:r>
        <w:rPr>
          <w:bCs/>
          <w:lang w:val="sr-Cyrl-CS"/>
        </w:rPr>
        <w:t>ма механичког прилива становниш</w:t>
      </w:r>
      <w:r w:rsidRPr="00B304E8">
        <w:rPr>
          <w:bCs/>
          <w:lang w:val="sr-Cyrl-CS"/>
        </w:rPr>
        <w:t>тва. С обзиром на сложеност детерминисања фактора који утичу на стопу фертилитета, као што су устаљене репродуктивне норме, одлагање рађања, висока психолошка и економска цена родитељства, одсуство репродуктивних потенцијала на одређеним територијама, овај показатељ отвара низ питања за оцену демографских ресурса локалне средине и могућности њиховог бољег организовања.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Сума вероватноће рађања према старости жена између 15 и 49 година (статистички податак); препоручена скала вредности: &lt; 1,2 / 1,2-1,4 / 1,4-1,6 / 1,6-1,8 / &gt; 1,8.</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50. Становништво са високим степеном образовања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Може се добити увид у удео становништва које поседује квалификације да у пуној мери активно учествују у друштвеном и економском животу на највишем нивоу. Подстицање уравнотеженог развоја и економског јачања региона је директно повезано са образовним нивоом становништва, с обзиром да указује на квалитет понуде радне снаге и ниво друштвене инклузије, тако да је и редовно спровођење овог мерења и његово просторно мапирање од великог значаја.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становништва са стеченим високим степеном образовања у укупном становништву изнад 15 година старости: св.о.=(Св.о/С15)*100; параметри: св.о- удео становништва са високим образовањем; Св.о - укупан број становника са високим образовањем; С15 - становништво старије од 15 година; препоручена скала вредности: &lt;10, 10-15, 15-20, 20-25, &gt;25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51. Удео незапосленог становништва до 25 година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Анализа података о незапосленим лицима и упоредна просторна анализа пружа могућност да се стекне увид о унапређењу социјалне кохезије, а посебно о интеграцији младих. Посебан значај у овоме има смањење незапослености међу младим становништвом. У европским земљама мањи удео је у северно и западноевропским земљама, док источноевропске земље имају релативно већи удео незапосленог младог становништва (Eurostat).</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административни извори, Централни регистар обавезног социјалног осигурања,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незапослених лица старосне доби од 15 до 25 година, у укупном радном контингенту; препоручена скала вредности: &lt;10, 10-15, 15-20, 20-25, 25-30, &gt;30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52. Запослена лица са високим степеном образовања*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Информације о образовном нивоу запослених помажу да се стекне увид о степену друштвене кохезије, као и постигнутим резултатима на унапређењу просторне уравнотежености образовног нивоа запослених. Мапирање овог показатеља јасно може указати на дисбалансе у простору, од велике концентрације високообразованих радника, до простора са врло малим уделом високо образованих радника.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административни извори, Централни регистар обавезног социјалног осигурања,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запослених лица са високим степеном образовања у укупном броју запослених становника; препоручена скала вредности: &lt;15, 15-20, 20-25, 25-30, &gt;30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53. Стопа запослености</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Стопа запослености је један од кључних показатеља за процену регионалног тржишта рада и уопште за оцену динамичности развоја и атрактивности подручја за инвестирање. Према статистичкој дефиницији, под појмом запослени подразумевају се сва лица која имају засновани радни однос са привредним друштвом или установом или предузетником, без обзира на то да ли су радни однос засновала на неодређено или одређено време и да ли раде пуно или краће од пуног радног времена. Запосленима се не сматрају помажући чланови домаћинства на имању, у радњи или привредном друштву неког од чланова домаћинства, као ни лица на издржавању казне и спољни сарадници (уговор о делу) (РЗС, 2010).</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административни извори, Централни регистар обавезног социјалног осигурања, Републички завод за статистику, Развојна агенција Србије.</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запослених лица старости 15-64 године у укупном броју становника исте старосне групе; препоручена скала вредности: &lt;50, 50-60, 60-70, &gt;70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54. Број домаћинстава који живе испод границе сиромаштва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Овај показатељ пружа увид о уделу популације чији су приходи испод утврђеног егзистенцијалног минимума. Сиромаштво није само проблем дистрибуције прихода већ иде упоредо са другим социјалним проблемима, као што су погоршано здравствено стање или дугорочна незапосленост због недостатка радног искуства и ниског нивоа образовања.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Анкета о животном стандарду, Влада, Анкета о потрошњи становништва.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број домаћинстава чији су приходи испод прага од 60% просечне зараде у земљи (статистички податак)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55. Годишња стопа незапослености *</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Компаративна просторна анализа података о незапосленим лицима је релевантна за стицање увида о социјалној инклузији у оквиру одређене територије, имајући у виду да је висок ниво незапослености најозбиљнији проблем, који генерише и друге демографске негативности. Посебно запошљавање и тиме интеграција младих људи од суштинског је значаја за функционисање социјалне инклузије друштва. Висока стопа незапослености може ићи упоредо са деловима друштва који имају потешкоће у приступу тржишту рада, на тај начин доживљавају економске тешкоће које их спречавају да буду у потпуности интегрисани чланови друштва у ком живе. Континуирано мерење овог показатеља показује стога важан аспект стања и напретка социјалне укључености у региону/области.</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Удео незапослених лица (по старости и полу) у укупном броју активних лица (статистички податак); препоручена скала вредности: &lt;5, 5-10, 10-15, 15-20, &gt;20.</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56. Индекс „реда величине” насеља према броју становника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Показатељ пружа први увид о полицентричности урбане мреже на националном нивоу. Правило је да је величина сваког урбаног центра неке територије детерминисана величином највећег града и рангом тог центра унутар скупа свих градова посматране територије. Овим резултатима добија се увид о доминацији главног града, доминацији више градова, заступљености малих и средњих градова или уравнотежености урбаног система земље.</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Индекс „реда величине” приказује се графом логаритамске функције броја становника урбаних центара и њиховог поретка према тим вредностима.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57. Изохрона доступност услуга од општег интереса регионалног нивоа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На нивоу области и региона организују се услуге вишег ранга - средње образовање, више и високо образовање, болничка и специјализована здравствена заштита, одређени видови социјалне заштите осетљивих друштвених група, активности и услуге у области културе, као и активности спорта и рекреације. Ове услуге се, по правилу, организују у градским насељима са већим бројем становника и већом густином насељености (временска доступност ових центара је до 45-60 минута од места становања корисника). Показатељ је намењен да укаже да ли је омогућена доступност ових услуга за становништво мањих градова и сеоских насеља региона или је потребно да се обезбеде одређена средства или механизми којима се повећава њихово гравитационо подручје.</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подаци добијени моделовањем.</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Проценат становништва региона/области које живи унутар изохроне од 45 минута путовања аутомобилом до опште болнице - ово је прва варијанта која је одабрана за тестирање параметара потребних за проверу показатеља. У првом кораку потребно је означити изохроне времена путовања аутомобилом око сваког објекта. У другом кораку, израчунава се број становника који живе у оквиру ових изохрона (према попису насељених места). У трећем кораку израчунава се удео становништва региона/области које живи унутар изохрона. Параметри: овај алгоритам захтева да је расположив размештај објеката општих болница, број становника на нивоу насеља или растерском нивоу, као и подаци о друмској мрежи, како би се генерисале изохроне и извршило агрегирање броја становника на нивоу региона/области.</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58. Просечно време путовања до најближа три регионална центра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 xml:space="preserve">Овде се разматрају градови који у функционалном погледу представљају макрорегионалне центре, са понудом услуга највишег ранга. Град од 100 000 становника представља компромис система градова у различитим ESPON земљама, под претпоставком да су у њима лоциране многе јавне, административне али такође приватне услуге и радна места. Тако је основни циљ овог показатеља да се процени број и просторна дистрибуција градова са преко 100 000 становника, али и густина и квалитет друмске мреже да се дође до њих. Анализирањем резултата на растерском нивоу пружа се могућност да се идентификују подручја са временом путовања изнад/испод одређених граница прихватљивог утрошка времена путовања до места услуга, односно да се идентификују она подручја која нису опслужена. Резултати који показују велике разлике у просечном времену путовања илуструју поларизовану просторну дистрибуцију регионалних центара, са моноцентричном урбаном структуром или су посматрани градови просторно концентрисани у специфичним деловима територије. Такви просторни обрасци привилегују одређене области док друге доводе у неповољан положај. </w:t>
      </w:r>
    </w:p>
    <w:p w:rsidR="007708AD" w:rsidRPr="00B304E8" w:rsidRDefault="007708AD" w:rsidP="007708AD">
      <w:pPr>
        <w:autoSpaceDE w:val="0"/>
        <w:autoSpaceDN w:val="0"/>
        <w:adjustRightInd w:val="0"/>
        <w:ind w:firstLine="720"/>
        <w:jc w:val="both"/>
        <w:rPr>
          <w:bCs/>
          <w:lang w:val="sr-Cyrl-CS"/>
        </w:rPr>
      </w:pPr>
      <w:r w:rsidRPr="00B304E8">
        <w:rPr>
          <w:bCs/>
          <w:lang w:val="sr-Cyrl-CS"/>
        </w:rPr>
        <w:t>Поред просторног размештаја макрорегионалних центара, други фактори који утичу на резултате показатеља су густина и квалитет саобраћајне мреже. Очекују се велике разлике у приступачности, иако су посматрани центри прилично равномерно распоређени, из разлога квалитета саобраћајне инфраструктуре у појединим деловима територије. Да су регионални центри случајно равномерно распршени по одређеној територији, овај показатељ би резултирао сличним бројевима за све регионе, односно сви региони би показали слично просечно време путовања и ни један регион не би био привилегован или неповољан због његовог положаја у односу на макрорегионалне центре. Због тога се за детаљнију анализу урбаног система предвиђа да се овај показатељ примени и за центре са 50 000-100 000 становника.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приказ показатеља на основу резултата моделовања.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За потребе међународних упоређења израчунава се просечно време путовања аутомобилом од регионалног центра до три најближа регионална центра са више од 100 000 становника. За регионални ниво просторног развоја израчунава се просечно време путовања аутомобилом од регионалног центра до три најближа регионална центра са више од 50 000 становника. Параметри за израчунавање: примењује се израчунавање преко растерске мреже, са величином растерског поља 1x1 km или 2x2 km; резултате са растерског нивоа треба даље агрегирати до регионалног нивоа.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59. Демографски трендови урбаних подручја у односу на рурална подручја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Укупни демографски развој региона може да прикрије значајне унутрашње разлике између појединих просторних целина, типично између урбаних и руралних подручја. Према ППРС, просторно-демографска поларизованост присутна на макро нивоу, манифестује се и унутар сваке области и региона на локалном нивоу као демографски дебаланс између развијенијег средишта и уже зоне приградских насеља и неразвијене периферије. Велике промене у просторно-демографској структури узроковане су снажним процесом примарне урбанизације и интензивним миграционим токовима на релацији село-град, чије успоравање је отпочело тек „пражњењем” традиционалних демографских „резервоара” , руралних средина. Циљ овог показатеља је да прати тренд ових процеса и идентификује просторе према интензитету промена.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(основни подаци), додатно моделовање.</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Промена укупног броја становника унутар подручја које је идентификовано као урбано, у поређењу са променом укупног броја становника осталог дела регионалне/обласне територије (које се сматра руралним). За означавање урбаних и руралних подручја користе се показатељи „Густина насељености (критична маса)” и „Обим дневних миграција”.</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60. Обим дневних миграција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Показатељ помаже да се разуме привредна динамика планског подручја и анализира функционална структура мреже насеља. Праћење показатеља је важно за објективније вредновање регионалног БДП/</w:t>
      </w:r>
      <w:r w:rsidRPr="00B304E8">
        <w:rPr>
          <w:bCs/>
          <w:color w:val="0070C0"/>
          <w:lang w:val="sr-Cyrl-CS"/>
        </w:rPr>
        <w:t>ст</w:t>
      </w:r>
      <w:r w:rsidRPr="00B304E8">
        <w:rPr>
          <w:bCs/>
          <w:lang w:val="sr-Cyrl-CS"/>
        </w:rPr>
        <w:t xml:space="preserve">, с обзиром да је обично прецењен због доприноса дневних миграната или потцењен због дневних миграната ка другим подручјима. Примена показатеља је у контексту модела полицентричног развоја подручја, у смислу идентификовања центара економског развоја, као дефинисања њиховог гравитационих подручја утицаја. </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(основни подаци); општинска статистика; додатно моделовање.</w:t>
      </w:r>
    </w:p>
    <w:p w:rsidR="007708AD" w:rsidRPr="00B304E8" w:rsidRDefault="007708AD" w:rsidP="007708AD">
      <w:pPr>
        <w:autoSpaceDE w:val="0"/>
        <w:autoSpaceDN w:val="0"/>
        <w:adjustRightInd w:val="0"/>
        <w:ind w:firstLine="720"/>
        <w:jc w:val="both"/>
        <w:rPr>
          <w:bCs/>
          <w:color w:val="0070C0"/>
          <w:lang w:val="sr-Cyrl-CS"/>
        </w:rPr>
      </w:pPr>
      <w:r w:rsidRPr="00B304E8">
        <w:rPr>
          <w:bCs/>
          <w:i/>
          <w:lang w:val="sr-Cyrl-CS"/>
        </w:rPr>
        <w:t xml:space="preserve">Израчунавање: </w:t>
      </w:r>
      <w:r w:rsidRPr="00B304E8">
        <w:rPr>
          <w:bCs/>
          <w:lang w:val="sr-Cyrl-CS"/>
        </w:rPr>
        <w:t xml:space="preserve">Моделовање простора утицаја центара према правцима дневних миграција (статистички подаци о миграцијама), за центре функционалних урбаних подручја издвојених у ППРС: метрополитенски (1), међународног значаја (2), државног значаја (17), регионалног значаја (6). </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autoSpaceDE w:val="0"/>
        <w:autoSpaceDN w:val="0"/>
        <w:adjustRightInd w:val="0"/>
        <w:ind w:firstLine="720"/>
        <w:jc w:val="both"/>
        <w:rPr>
          <w:bCs/>
          <w:lang w:val="sr-Cyrl-CS"/>
        </w:rPr>
      </w:pPr>
      <w:r w:rsidRPr="00B304E8">
        <w:rPr>
          <w:bCs/>
          <w:lang w:val="sr-Cyrl-CS"/>
        </w:rPr>
        <w:t>61. Доступност примарној здравственој заштити</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Опис и интерпретација: </w:t>
      </w:r>
      <w:r w:rsidRPr="00B304E8">
        <w:rPr>
          <w:bCs/>
          <w:lang w:val="sr-Cyrl-CS"/>
        </w:rPr>
        <w:t>За овај показатељ је предвиђено да се прати преко два базна показатеља, сходно расположивости података. Први је показатељ о највишем степену социјалне искључености и односи се на удео становништва које нема основно здравствено осигурање. Други је показатељ доступности здравствених услуга, у смислу расположивих људских ресурса, односно броја лекара према броју становника. Анализа трендова и регионалних разлика у вредности ових показатеља значајна је за оцену социјалне кохезије и уравнотеженог регионалног развоја.</w:t>
      </w:r>
    </w:p>
    <w:p w:rsidR="007708AD" w:rsidRPr="00B304E8" w:rsidRDefault="007708AD" w:rsidP="007708AD">
      <w:pPr>
        <w:autoSpaceDE w:val="0"/>
        <w:autoSpaceDN w:val="0"/>
        <w:adjustRightInd w:val="0"/>
        <w:ind w:firstLine="720"/>
        <w:jc w:val="both"/>
        <w:rPr>
          <w:bCs/>
          <w:lang w:val="sr-Cyrl-CS"/>
        </w:rPr>
      </w:pPr>
      <w:r w:rsidRPr="00B304E8">
        <w:rPr>
          <w:bCs/>
          <w:i/>
          <w:lang w:val="sr-Cyrl-CS"/>
        </w:rPr>
        <w:t>Извор и начин прикупљања података:</w:t>
      </w:r>
      <w:r w:rsidRPr="00B304E8">
        <w:rPr>
          <w:bCs/>
          <w:lang w:val="sr-Cyrl-CS"/>
        </w:rPr>
        <w:t xml:space="preserve"> Републички завод за статистику; Републички фонд за здравствено осигурање.</w:t>
      </w:r>
    </w:p>
    <w:p w:rsidR="007708AD" w:rsidRPr="00B304E8" w:rsidRDefault="007708AD" w:rsidP="007708AD">
      <w:pPr>
        <w:autoSpaceDE w:val="0"/>
        <w:autoSpaceDN w:val="0"/>
        <w:adjustRightInd w:val="0"/>
        <w:ind w:firstLine="720"/>
        <w:jc w:val="both"/>
        <w:rPr>
          <w:bCs/>
          <w:lang w:val="sr-Cyrl-CS"/>
        </w:rPr>
      </w:pPr>
      <w:r w:rsidRPr="00B304E8">
        <w:rPr>
          <w:bCs/>
          <w:i/>
          <w:lang w:val="sr-Cyrl-CS"/>
        </w:rPr>
        <w:t xml:space="preserve">Израчунавање: </w:t>
      </w:r>
      <w:r w:rsidRPr="00B304E8">
        <w:rPr>
          <w:bCs/>
          <w:lang w:val="sr-Cyrl-CS"/>
        </w:rPr>
        <w:t>а) удео лица која немају основно здравствено осигурање у укупном становништву општине; б) број становника на једног лекара (мапирање у односу на републички просек).</w:t>
      </w:r>
    </w:p>
    <w:p w:rsidR="007708AD" w:rsidRPr="00B304E8" w:rsidRDefault="007708AD" w:rsidP="007708AD">
      <w:pPr>
        <w:autoSpaceDE w:val="0"/>
        <w:autoSpaceDN w:val="0"/>
        <w:adjustRightInd w:val="0"/>
        <w:ind w:firstLine="720"/>
        <w:jc w:val="both"/>
        <w:rPr>
          <w:bCs/>
          <w:lang w:val="sr-Cyrl-CS"/>
        </w:rPr>
      </w:pPr>
    </w:p>
    <w:p w:rsidR="007708AD" w:rsidRPr="00B304E8" w:rsidRDefault="007708AD" w:rsidP="007708AD">
      <w:pPr>
        <w:spacing w:before="120" w:after="120"/>
        <w:jc w:val="center"/>
        <w:rPr>
          <w:lang w:val="sr-Cyrl-CS"/>
        </w:rPr>
      </w:pPr>
      <w:r w:rsidRPr="00B304E8">
        <w:rPr>
          <w:lang w:val="sr-Cyrl-CS"/>
        </w:rPr>
        <w:t>V. КОНЦЕПТУАЛНО РЕШЕЊЕ ИНФОРМАЦИОНОГ СИСТЕМА ПРАЋЕЊА И ОЦЕЊИВАЊА РЕАЛИЗАЦИЈЕ РПППБО</w:t>
      </w:r>
    </w:p>
    <w:p w:rsidR="007708AD" w:rsidRPr="00B304E8" w:rsidRDefault="007708AD" w:rsidP="007708AD">
      <w:pPr>
        <w:autoSpaceDE w:val="0"/>
        <w:autoSpaceDN w:val="0"/>
        <w:adjustRightInd w:val="0"/>
        <w:rPr>
          <w:b/>
          <w:bCs/>
          <w:lang w:val="sr-Cyrl-CS"/>
        </w:rPr>
      </w:pPr>
    </w:p>
    <w:p w:rsidR="007708AD" w:rsidRPr="00B304E8" w:rsidRDefault="007708AD" w:rsidP="007708AD">
      <w:pPr>
        <w:pStyle w:val="ListParagraph"/>
        <w:widowControl/>
        <w:numPr>
          <w:ilvl w:val="1"/>
          <w:numId w:val="2"/>
        </w:numPr>
        <w:tabs>
          <w:tab w:val="clear" w:pos="1440"/>
        </w:tabs>
        <w:spacing w:before="120" w:after="120" w:line="276" w:lineRule="auto"/>
        <w:ind w:hanging="720"/>
        <w:jc w:val="center"/>
        <w:rPr>
          <w:szCs w:val="24"/>
        </w:rPr>
      </w:pPr>
      <w:r w:rsidRPr="00B304E8">
        <w:rPr>
          <w:szCs w:val="24"/>
        </w:rPr>
        <w:t>ГИС подршка имплементацији, праћењу и оцењивању спровођења РПППБО</w:t>
      </w:r>
    </w:p>
    <w:p w:rsidR="007708AD" w:rsidRPr="00B304E8" w:rsidRDefault="007708AD" w:rsidP="007708AD">
      <w:pPr>
        <w:autoSpaceDE w:val="0"/>
        <w:autoSpaceDN w:val="0"/>
        <w:adjustRightInd w:val="0"/>
        <w:ind w:firstLine="720"/>
        <w:rPr>
          <w:lang w:val="sr-Cyrl-CS"/>
        </w:rPr>
      </w:pPr>
      <w:r w:rsidRPr="00B304E8">
        <w:rPr>
          <w:lang w:val="sr-Cyrl-CS"/>
        </w:rPr>
        <w:t xml:space="preserve">Формирање ГИС РПППБО има следеће основне фазе: </w:t>
      </w:r>
    </w:p>
    <w:p w:rsidR="007708AD" w:rsidRPr="00B304E8" w:rsidRDefault="007708AD" w:rsidP="007708AD">
      <w:pPr>
        <w:numPr>
          <w:ilvl w:val="0"/>
          <w:numId w:val="35"/>
        </w:numPr>
        <w:tabs>
          <w:tab w:val="clear" w:pos="720"/>
          <w:tab w:val="num" w:pos="1134"/>
        </w:tabs>
        <w:autoSpaceDE w:val="0"/>
        <w:autoSpaceDN w:val="0"/>
        <w:adjustRightInd w:val="0"/>
        <w:ind w:left="0" w:firstLine="709"/>
        <w:jc w:val="both"/>
        <w:rPr>
          <w:lang w:val="sr-Cyrl-CS"/>
        </w:rPr>
      </w:pPr>
      <w:r w:rsidRPr="00B304E8">
        <w:rPr>
          <w:lang w:val="sr-Cyrl-CS"/>
        </w:rPr>
        <w:t>Прва фаза обухвата прикупљање и анализу доступних података, а потом се врши оцена њихове валидности и ажурности;</w:t>
      </w:r>
    </w:p>
    <w:p w:rsidR="007708AD" w:rsidRPr="00B304E8" w:rsidRDefault="007708AD" w:rsidP="007708AD">
      <w:pPr>
        <w:numPr>
          <w:ilvl w:val="0"/>
          <w:numId w:val="35"/>
        </w:numPr>
        <w:tabs>
          <w:tab w:val="clear" w:pos="720"/>
          <w:tab w:val="num" w:pos="1134"/>
        </w:tabs>
        <w:autoSpaceDE w:val="0"/>
        <w:autoSpaceDN w:val="0"/>
        <w:adjustRightInd w:val="0"/>
        <w:ind w:left="0" w:firstLine="709"/>
        <w:jc w:val="both"/>
        <w:rPr>
          <w:lang w:val="sr-Cyrl-CS"/>
        </w:rPr>
      </w:pPr>
      <w:r w:rsidRPr="00B304E8">
        <w:rPr>
          <w:lang w:val="sr-Cyrl-CS"/>
        </w:rPr>
        <w:t xml:space="preserve">Друга фаза обухвата формирање јединствене просторне базе података; </w:t>
      </w:r>
    </w:p>
    <w:p w:rsidR="007708AD" w:rsidRPr="00B304E8" w:rsidRDefault="007708AD" w:rsidP="007708AD">
      <w:pPr>
        <w:numPr>
          <w:ilvl w:val="0"/>
          <w:numId w:val="35"/>
        </w:numPr>
        <w:tabs>
          <w:tab w:val="clear" w:pos="720"/>
          <w:tab w:val="num" w:pos="1134"/>
        </w:tabs>
        <w:autoSpaceDE w:val="0"/>
        <w:autoSpaceDN w:val="0"/>
        <w:adjustRightInd w:val="0"/>
        <w:ind w:left="0" w:firstLine="709"/>
        <w:jc w:val="both"/>
        <w:rPr>
          <w:lang w:val="sr-Cyrl-CS"/>
        </w:rPr>
      </w:pPr>
      <w:r w:rsidRPr="00B304E8">
        <w:rPr>
          <w:lang w:val="sr-Cyrl-CS"/>
        </w:rPr>
        <w:t xml:space="preserve">Трећа фаза обухвата интеграцију база просторних података у будући информациони систем. </w:t>
      </w:r>
    </w:p>
    <w:p w:rsidR="007708AD" w:rsidRPr="00B304E8" w:rsidRDefault="007708AD" w:rsidP="007708AD">
      <w:pPr>
        <w:autoSpaceDE w:val="0"/>
        <w:autoSpaceDN w:val="0"/>
        <w:adjustRightInd w:val="0"/>
        <w:rPr>
          <w:lang w:val="sr-Cyrl-CS"/>
        </w:rPr>
      </w:pPr>
    </w:p>
    <w:p w:rsidR="007708AD" w:rsidRPr="00B304E8" w:rsidRDefault="007708AD" w:rsidP="007708AD">
      <w:pPr>
        <w:autoSpaceDE w:val="0"/>
        <w:autoSpaceDN w:val="0"/>
        <w:adjustRightInd w:val="0"/>
        <w:ind w:firstLine="720"/>
        <w:jc w:val="both"/>
        <w:rPr>
          <w:lang w:val="sr-Cyrl-CS"/>
        </w:rPr>
      </w:pPr>
      <w:r w:rsidRPr="00B304E8">
        <w:rPr>
          <w:lang w:val="sr-Cyrl-CS"/>
        </w:rPr>
        <w:t xml:space="preserve">С обзиром на то да дигитални (векторски) податак не носи додатне информације о објекту који приказује, приликом конверзије података врши се повезивање графичких приказа са одговарајућим подацима из РПППБО, његове документационе основе и других релевантних извора. Интегрисани дигитални подаци са описним информацијама (атрибути), смештају се у централну базу података. Периодично се врше ажурирања и одржавање базе података, допуном дигиталних података (изменом атрибута описних поља о специфичној појави у простору или планским, програмским и пројектним активностима на подручју РПППБО). Како би преглед јединствене релационе базе био што једноставнији и како би се ефикасније и брже одржавала ажурираност података, систем се ка крајњем кориснику поставља преко специфичних докумената који су стално доступни и могу да се прегледају, одштампају или измене на нивоу интранета. Поред овога, постоји и могућност да се преко веб-сајта регионалних развојних агенција омогући приступ садржају базе просторних података свим заинтересованим субјектима. </w:t>
      </w:r>
    </w:p>
    <w:p w:rsidR="007708AD" w:rsidRPr="00B304E8" w:rsidRDefault="007708AD" w:rsidP="007708AD">
      <w:pPr>
        <w:autoSpaceDE w:val="0"/>
        <w:autoSpaceDN w:val="0"/>
        <w:adjustRightInd w:val="0"/>
        <w:ind w:firstLine="720"/>
        <w:jc w:val="both"/>
        <w:rPr>
          <w:lang w:val="sr-Cyrl-CS"/>
        </w:rPr>
      </w:pPr>
      <w:r w:rsidRPr="00B304E8">
        <w:rPr>
          <w:lang w:val="sr-Cyrl-CS"/>
        </w:rPr>
        <w:tab/>
      </w:r>
    </w:p>
    <w:p w:rsidR="007708AD" w:rsidRPr="00B304E8" w:rsidRDefault="007708AD" w:rsidP="007708AD">
      <w:pPr>
        <w:autoSpaceDE w:val="0"/>
        <w:autoSpaceDN w:val="0"/>
        <w:adjustRightInd w:val="0"/>
        <w:ind w:firstLine="720"/>
        <w:jc w:val="both"/>
        <w:rPr>
          <w:lang w:val="sr-Cyrl-CS"/>
        </w:rPr>
      </w:pPr>
      <w:r w:rsidRPr="00B304E8">
        <w:rPr>
          <w:lang w:val="sr-Cyrl-CS"/>
        </w:rPr>
        <w:t xml:space="preserve">Структура података неопходна за регионалне просторне планове у многоме опредељује и структуру базе података. Сви подаци од значаја за РПППБО класификују се у следеће категорије: </w:t>
      </w:r>
    </w:p>
    <w:p w:rsidR="007708AD" w:rsidRPr="00B304E8" w:rsidRDefault="007708AD" w:rsidP="007708AD">
      <w:pPr>
        <w:numPr>
          <w:ilvl w:val="0"/>
          <w:numId w:val="36"/>
        </w:numPr>
        <w:tabs>
          <w:tab w:val="clear" w:pos="720"/>
          <w:tab w:val="num" w:pos="1134"/>
        </w:tabs>
        <w:autoSpaceDE w:val="0"/>
        <w:autoSpaceDN w:val="0"/>
        <w:adjustRightInd w:val="0"/>
        <w:ind w:left="0" w:firstLine="709"/>
        <w:jc w:val="both"/>
        <w:rPr>
          <w:lang w:val="sr-Cyrl-CS"/>
        </w:rPr>
      </w:pPr>
      <w:r w:rsidRPr="00B304E8">
        <w:rPr>
          <w:lang w:val="sr-Cyrl-CS"/>
        </w:rPr>
        <w:t xml:space="preserve">административни подаци: у којима се налазе границе и површине територијалних јединица, планског обухвата, статистичких насеља и сл, </w:t>
      </w:r>
    </w:p>
    <w:p w:rsidR="007708AD" w:rsidRPr="00B304E8" w:rsidRDefault="007708AD" w:rsidP="007708AD">
      <w:pPr>
        <w:numPr>
          <w:ilvl w:val="0"/>
          <w:numId w:val="36"/>
        </w:numPr>
        <w:tabs>
          <w:tab w:val="clear" w:pos="720"/>
          <w:tab w:val="num" w:pos="1134"/>
        </w:tabs>
        <w:autoSpaceDE w:val="0"/>
        <w:autoSpaceDN w:val="0"/>
        <w:adjustRightInd w:val="0"/>
        <w:ind w:left="0" w:firstLine="709"/>
        <w:jc w:val="both"/>
        <w:rPr>
          <w:lang w:val="sr-Cyrl-CS"/>
        </w:rPr>
      </w:pPr>
      <w:r w:rsidRPr="00B304E8">
        <w:rPr>
          <w:lang w:val="sr-Cyrl-CS"/>
        </w:rPr>
        <w:t xml:space="preserve">намена површина: подаци који описују постојећу и планирану општу и посебну намену простора, </w:t>
      </w:r>
    </w:p>
    <w:p w:rsidR="007708AD" w:rsidRPr="00B304E8" w:rsidRDefault="007708AD" w:rsidP="007708AD">
      <w:pPr>
        <w:numPr>
          <w:ilvl w:val="0"/>
          <w:numId w:val="36"/>
        </w:numPr>
        <w:tabs>
          <w:tab w:val="clear" w:pos="720"/>
          <w:tab w:val="num" w:pos="1134"/>
        </w:tabs>
        <w:autoSpaceDE w:val="0"/>
        <w:autoSpaceDN w:val="0"/>
        <w:adjustRightInd w:val="0"/>
        <w:ind w:left="0" w:firstLine="709"/>
        <w:jc w:val="both"/>
        <w:rPr>
          <w:lang w:val="sr-Cyrl-CS"/>
        </w:rPr>
      </w:pPr>
      <w:r w:rsidRPr="00B304E8">
        <w:rPr>
          <w:lang w:val="sr-Cyrl-CS"/>
        </w:rPr>
        <w:t xml:space="preserve">инфраструктура: скуп података о објектима, мрежама и системима инфраструктуре, </w:t>
      </w:r>
    </w:p>
    <w:p w:rsidR="007708AD" w:rsidRPr="00B304E8" w:rsidRDefault="007708AD" w:rsidP="007708AD">
      <w:pPr>
        <w:numPr>
          <w:ilvl w:val="0"/>
          <w:numId w:val="36"/>
        </w:numPr>
        <w:tabs>
          <w:tab w:val="clear" w:pos="720"/>
          <w:tab w:val="num" w:pos="1134"/>
        </w:tabs>
        <w:autoSpaceDE w:val="0"/>
        <w:autoSpaceDN w:val="0"/>
        <w:adjustRightInd w:val="0"/>
        <w:ind w:left="0" w:firstLine="709"/>
        <w:jc w:val="both"/>
        <w:rPr>
          <w:lang w:val="sr-Cyrl-CS"/>
        </w:rPr>
      </w:pPr>
      <w:r w:rsidRPr="00B304E8">
        <w:rPr>
          <w:lang w:val="sr-Cyrl-CS"/>
        </w:rPr>
        <w:t xml:space="preserve">заштита: подручја и локације под различитим режимима заштите, </w:t>
      </w:r>
    </w:p>
    <w:p w:rsidR="007708AD" w:rsidRPr="00B304E8" w:rsidRDefault="007708AD" w:rsidP="007708AD">
      <w:pPr>
        <w:numPr>
          <w:ilvl w:val="0"/>
          <w:numId w:val="36"/>
        </w:numPr>
        <w:tabs>
          <w:tab w:val="clear" w:pos="720"/>
          <w:tab w:val="num" w:pos="1134"/>
        </w:tabs>
        <w:autoSpaceDE w:val="0"/>
        <w:autoSpaceDN w:val="0"/>
        <w:adjustRightInd w:val="0"/>
        <w:ind w:left="0" w:firstLine="709"/>
        <w:jc w:val="both"/>
        <w:rPr>
          <w:lang w:val="sr-Cyrl-CS"/>
        </w:rPr>
      </w:pPr>
      <w:r w:rsidRPr="00B304E8">
        <w:rPr>
          <w:lang w:val="sr-Cyrl-CS"/>
        </w:rPr>
        <w:t xml:space="preserve">растери – Топографске карте које су структуиране у „каталог” , а најчешће у размери 1:50000, 1:100000 и 1:200000, као и други картографски извори. </w:t>
      </w:r>
    </w:p>
    <w:p w:rsidR="007708AD" w:rsidRPr="00B304E8" w:rsidRDefault="007708AD" w:rsidP="007708AD">
      <w:pPr>
        <w:autoSpaceDE w:val="0"/>
        <w:autoSpaceDN w:val="0"/>
        <w:adjustRightInd w:val="0"/>
        <w:rPr>
          <w:lang w:val="sr-Cyrl-CS"/>
        </w:rPr>
      </w:pPr>
    </w:p>
    <w:p w:rsidR="007708AD" w:rsidRPr="00B304E8" w:rsidRDefault="007708AD" w:rsidP="007708AD">
      <w:pPr>
        <w:pStyle w:val="ListParagraph"/>
        <w:widowControl/>
        <w:numPr>
          <w:ilvl w:val="1"/>
          <w:numId w:val="2"/>
        </w:numPr>
        <w:tabs>
          <w:tab w:val="clear" w:pos="1440"/>
        </w:tabs>
        <w:spacing w:before="120" w:after="120" w:line="276" w:lineRule="auto"/>
        <w:ind w:hanging="720"/>
        <w:jc w:val="center"/>
        <w:rPr>
          <w:szCs w:val="24"/>
        </w:rPr>
      </w:pPr>
      <w:r w:rsidRPr="00B304E8">
        <w:rPr>
          <w:szCs w:val="24"/>
        </w:rPr>
        <w:t>Структура базе података за праћење имплементације РПППБО узимајући у обзир препоруке Директиве INSPIRE</w:t>
      </w:r>
    </w:p>
    <w:p w:rsidR="007708AD" w:rsidRPr="00B304E8" w:rsidRDefault="007708AD" w:rsidP="007708AD">
      <w:pPr>
        <w:pStyle w:val="ListParagraph"/>
        <w:spacing w:before="120" w:after="120"/>
        <w:ind w:left="0"/>
        <w:rPr>
          <w:szCs w:val="24"/>
        </w:rPr>
      </w:pPr>
    </w:p>
    <w:p w:rsidR="007708AD" w:rsidRPr="00B304E8" w:rsidRDefault="007708AD" w:rsidP="007708AD">
      <w:pPr>
        <w:pStyle w:val="ListParagraph"/>
        <w:spacing w:before="120" w:after="120"/>
        <w:ind w:left="0" w:firstLine="720"/>
        <w:rPr>
          <w:b/>
          <w:szCs w:val="24"/>
        </w:rPr>
      </w:pPr>
      <w:r w:rsidRPr="00B304E8">
        <w:rPr>
          <w:szCs w:val="24"/>
        </w:rPr>
        <w:t>У Табели V-1. дата је структура базе просторних података, по темама и класама података. Дефинисана је геометрија слојева, минимални скуп атрибута за сваки слој, као и могуће вредности атрибута. Структура података је у великој мери усаглашена са темама из INSPIRE директиве. Сваки слој у бази просторних података и сваки елемент у слоју позиционирани су у државни координатни систем.</w:t>
      </w:r>
    </w:p>
    <w:p w:rsidR="007708AD" w:rsidRPr="00B304E8" w:rsidRDefault="007708AD" w:rsidP="007708AD">
      <w:pPr>
        <w:spacing w:after="200" w:line="276" w:lineRule="auto"/>
        <w:rPr>
          <w:lang w:val="sr-Cyrl-CS"/>
        </w:rPr>
      </w:pPr>
    </w:p>
    <w:p w:rsidR="007708AD" w:rsidRPr="00B304E8" w:rsidRDefault="007708AD" w:rsidP="007708AD">
      <w:pPr>
        <w:rPr>
          <w:lang w:val="sr-Cyrl-CS"/>
        </w:rPr>
        <w:sectPr w:rsidR="007708AD" w:rsidRPr="00B304E8" w:rsidSect="006F6349">
          <w:pgSz w:w="11906" w:h="16838" w:code="9"/>
          <w:pgMar w:top="1417" w:right="1417" w:bottom="1417" w:left="1418" w:header="720" w:footer="397" w:gutter="0"/>
          <w:cols w:space="708"/>
          <w:noEndnote/>
          <w:docGrid w:linePitch="326"/>
        </w:sectPr>
      </w:pPr>
    </w:p>
    <w:p w:rsidR="007708AD" w:rsidRPr="00B304E8" w:rsidRDefault="007708AD" w:rsidP="007708AD">
      <w:pPr>
        <w:pStyle w:val="Default"/>
        <w:rPr>
          <w:b/>
          <w:i/>
          <w:color w:val="auto"/>
          <w:szCs w:val="22"/>
          <w:lang w:val="sr-Cyrl-CS"/>
        </w:rPr>
      </w:pPr>
      <w:r w:rsidRPr="00B304E8">
        <w:rPr>
          <w:b/>
          <w:i/>
          <w:color w:val="auto"/>
          <w:szCs w:val="22"/>
          <w:lang w:val="sr-Cyrl-CS"/>
        </w:rPr>
        <w:t xml:space="preserve">Табела V-1: </w:t>
      </w:r>
      <w:r w:rsidRPr="00B304E8">
        <w:rPr>
          <w:b/>
          <w:bCs/>
          <w:i/>
          <w:color w:val="auto"/>
          <w:szCs w:val="22"/>
          <w:lang w:val="sr-Cyrl-CS"/>
        </w:rPr>
        <w:t xml:space="preserve">Структура базе просторних података, по темама и класама </w:t>
      </w:r>
    </w:p>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925"/>
        <w:gridCol w:w="1985"/>
        <w:gridCol w:w="1701"/>
        <w:gridCol w:w="1731"/>
        <w:gridCol w:w="1529"/>
        <w:gridCol w:w="2585"/>
      </w:tblGrid>
      <w:tr w:rsidR="007708AD" w:rsidRPr="00B304E8" w:rsidTr="00D72AC5">
        <w:trPr>
          <w:tblHeader/>
        </w:trPr>
        <w:tc>
          <w:tcPr>
            <w:tcW w:w="2152" w:type="dxa"/>
            <w:shd w:val="clear" w:color="auto" w:fill="D9D9D9"/>
          </w:tcPr>
          <w:p w:rsidR="007708AD" w:rsidRPr="00B304E8" w:rsidRDefault="007708AD" w:rsidP="00D72AC5">
            <w:pPr>
              <w:rPr>
                <w:sz w:val="20"/>
                <w:lang w:val="sr-Cyrl-CS"/>
              </w:rPr>
            </w:pPr>
            <w:r w:rsidRPr="00B304E8">
              <w:rPr>
                <w:b/>
                <w:bCs/>
                <w:sz w:val="20"/>
                <w:lang w:val="sr-Cyrl-CS"/>
              </w:rPr>
              <w:t>Класа података (Feature Dataset)</w:t>
            </w:r>
          </w:p>
        </w:tc>
        <w:tc>
          <w:tcPr>
            <w:tcW w:w="1925" w:type="dxa"/>
            <w:shd w:val="clear" w:color="auto" w:fill="D9D9D9"/>
          </w:tcPr>
          <w:p w:rsidR="007708AD" w:rsidRPr="00B304E8" w:rsidRDefault="007708AD" w:rsidP="00D72AC5">
            <w:pPr>
              <w:rPr>
                <w:sz w:val="20"/>
                <w:lang w:val="sr-Cyrl-CS"/>
              </w:rPr>
            </w:pPr>
            <w:r w:rsidRPr="00B304E8">
              <w:rPr>
                <w:b/>
                <w:bCs/>
                <w:sz w:val="20"/>
                <w:lang w:val="sr-Cyrl-CS"/>
              </w:rPr>
              <w:t>Слој (INSPIRE)</w:t>
            </w:r>
          </w:p>
        </w:tc>
        <w:tc>
          <w:tcPr>
            <w:tcW w:w="1985" w:type="dxa"/>
            <w:shd w:val="clear" w:color="auto" w:fill="D9D9D9"/>
          </w:tcPr>
          <w:p w:rsidR="007708AD" w:rsidRPr="00B304E8" w:rsidRDefault="007708AD" w:rsidP="00D72AC5">
            <w:pPr>
              <w:rPr>
                <w:sz w:val="20"/>
                <w:lang w:val="sr-Cyrl-CS"/>
              </w:rPr>
            </w:pPr>
            <w:r w:rsidRPr="00B304E8">
              <w:rPr>
                <w:b/>
                <w:bCs/>
                <w:sz w:val="20"/>
                <w:lang w:val="sr-Cyrl-CS"/>
              </w:rPr>
              <w:t>Слој (База просторних података РПППБО)</w:t>
            </w:r>
          </w:p>
        </w:tc>
        <w:tc>
          <w:tcPr>
            <w:tcW w:w="1701" w:type="dxa"/>
            <w:shd w:val="clear" w:color="auto" w:fill="D9D9D9"/>
          </w:tcPr>
          <w:p w:rsidR="007708AD" w:rsidRPr="00B304E8" w:rsidRDefault="007708AD" w:rsidP="00D72AC5">
            <w:pPr>
              <w:pStyle w:val="Default"/>
              <w:rPr>
                <w:color w:val="auto"/>
                <w:sz w:val="20"/>
                <w:szCs w:val="20"/>
                <w:lang w:val="sr-Cyrl-CS"/>
              </w:rPr>
            </w:pPr>
            <w:r w:rsidRPr="00B304E8">
              <w:rPr>
                <w:b/>
                <w:bCs/>
                <w:color w:val="auto"/>
                <w:sz w:val="20"/>
                <w:szCs w:val="20"/>
                <w:lang w:val="sr-Cyrl-CS"/>
              </w:rPr>
              <w:t xml:space="preserve">Геометрија </w:t>
            </w:r>
          </w:p>
        </w:tc>
        <w:tc>
          <w:tcPr>
            <w:tcW w:w="1731" w:type="dxa"/>
            <w:shd w:val="clear" w:color="auto" w:fill="D9D9D9"/>
          </w:tcPr>
          <w:p w:rsidR="007708AD" w:rsidRPr="00B304E8" w:rsidRDefault="007708AD" w:rsidP="00D72AC5">
            <w:pPr>
              <w:pStyle w:val="Default"/>
              <w:rPr>
                <w:color w:val="auto"/>
                <w:sz w:val="20"/>
                <w:szCs w:val="20"/>
                <w:lang w:val="sr-Cyrl-CS"/>
              </w:rPr>
            </w:pPr>
            <w:r w:rsidRPr="00B304E8">
              <w:rPr>
                <w:b/>
                <w:bCs/>
                <w:color w:val="auto"/>
                <w:sz w:val="20"/>
                <w:szCs w:val="20"/>
                <w:lang w:val="sr-Cyrl-CS"/>
              </w:rPr>
              <w:t xml:space="preserve">Показатељ </w:t>
            </w:r>
          </w:p>
        </w:tc>
        <w:tc>
          <w:tcPr>
            <w:tcW w:w="1529" w:type="dxa"/>
            <w:shd w:val="clear" w:color="auto" w:fill="D9D9D9"/>
          </w:tcPr>
          <w:p w:rsidR="007708AD" w:rsidRPr="00B304E8" w:rsidRDefault="007708AD" w:rsidP="00D72AC5">
            <w:pPr>
              <w:pStyle w:val="Default"/>
              <w:rPr>
                <w:color w:val="auto"/>
                <w:sz w:val="20"/>
                <w:szCs w:val="20"/>
                <w:lang w:val="sr-Cyrl-CS"/>
              </w:rPr>
            </w:pPr>
            <w:r w:rsidRPr="00B304E8">
              <w:rPr>
                <w:b/>
                <w:bCs/>
                <w:color w:val="auto"/>
                <w:sz w:val="20"/>
                <w:szCs w:val="20"/>
                <w:lang w:val="sr-Cyrl-CS"/>
              </w:rPr>
              <w:t xml:space="preserve">Минимални атрибути </w:t>
            </w:r>
          </w:p>
        </w:tc>
        <w:tc>
          <w:tcPr>
            <w:tcW w:w="2585" w:type="dxa"/>
            <w:shd w:val="clear" w:color="auto" w:fill="D9D9D9"/>
          </w:tcPr>
          <w:p w:rsidR="007708AD" w:rsidRPr="00B304E8" w:rsidRDefault="007708AD" w:rsidP="00D72AC5">
            <w:pPr>
              <w:pStyle w:val="Default"/>
              <w:rPr>
                <w:color w:val="auto"/>
                <w:sz w:val="20"/>
                <w:szCs w:val="20"/>
                <w:lang w:val="sr-Cyrl-CS"/>
              </w:rPr>
            </w:pPr>
            <w:r w:rsidRPr="00B304E8">
              <w:rPr>
                <w:b/>
                <w:bCs/>
                <w:color w:val="auto"/>
                <w:sz w:val="20"/>
                <w:szCs w:val="20"/>
                <w:lang w:val="sr-Cyrl-CS"/>
              </w:rPr>
              <w:t xml:space="preserve">Могућа вредност атрибута </w:t>
            </w:r>
          </w:p>
        </w:tc>
      </w:tr>
      <w:tr w:rsidR="007708AD" w:rsidRPr="00B304E8" w:rsidTr="00D72AC5">
        <w:tc>
          <w:tcPr>
            <w:tcW w:w="2152"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Административни подаци </w:t>
            </w:r>
          </w:p>
        </w:tc>
        <w:tc>
          <w:tcPr>
            <w:tcW w:w="192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I4-Административне јединице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III5-Здравље и заштита људи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III10-Демографија </w:t>
            </w: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Државна граница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управног округа </w:t>
            </w:r>
          </w:p>
        </w:tc>
        <w:tc>
          <w:tcPr>
            <w:tcW w:w="2585" w:type="dxa"/>
          </w:tcPr>
          <w:p w:rsidR="007708AD" w:rsidRPr="00B304E8" w:rsidRDefault="007708AD" w:rsidP="00D72AC5">
            <w:pPr>
              <w:rPr>
                <w:sz w:val="20"/>
                <w:lang w:val="sr-Cyrl-CS"/>
              </w:rPr>
            </w:pPr>
            <w:r w:rsidRPr="00B304E8">
              <w:rPr>
                <w:sz w:val="20"/>
                <w:lang w:val="sr-Cyrl-CS"/>
              </w:rPr>
              <w:t>-</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Управни окрузи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 Линија </w:t>
            </w:r>
          </w:p>
        </w:tc>
        <w:tc>
          <w:tcPr>
            <w:tcW w:w="1731" w:type="dxa"/>
          </w:tcPr>
          <w:p w:rsidR="007708AD" w:rsidRPr="00B304E8" w:rsidRDefault="007708AD" w:rsidP="00D72AC5">
            <w:pPr>
              <w:rPr>
                <w:sz w:val="20"/>
                <w:lang w:val="sr-Cyrl-CS"/>
              </w:rPr>
            </w:pPr>
            <w:r w:rsidRPr="00B304E8">
              <w:rPr>
                <w:sz w:val="20"/>
                <w:lang w:val="sr-Cyrl-CS"/>
              </w:rPr>
              <w:t>58</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Матични број управног округа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ЈЛС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 Линија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1, 12, 13, 16, 20, 21, 22, 23, 24, 25, 30, 31, 32, 33, 34, 35, 36, 37, 38, 46, 47, 48, 49, 50, 51, 52, 53, 54, 55, 56, 57, 59, 60, 61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ЈЛС </w:t>
            </w:r>
          </w:p>
        </w:tc>
        <w:tc>
          <w:tcPr>
            <w:tcW w:w="2585" w:type="dxa"/>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pStyle w:val="Default"/>
              <w:rPr>
                <w:color w:val="auto"/>
                <w:sz w:val="20"/>
                <w:szCs w:val="20"/>
                <w:lang w:val="sr-Cyrl-CS"/>
              </w:rPr>
            </w:pPr>
          </w:p>
        </w:tc>
        <w:tc>
          <w:tcPr>
            <w:tcW w:w="1701" w:type="dxa"/>
            <w:vMerge/>
          </w:tcPr>
          <w:p w:rsidR="007708AD" w:rsidRPr="00B304E8" w:rsidRDefault="007708AD" w:rsidP="00D72AC5">
            <w:pPr>
              <w:pStyle w:val="Default"/>
              <w:rPr>
                <w:color w:val="auto"/>
                <w:sz w:val="20"/>
                <w:szCs w:val="20"/>
                <w:lang w:val="sr-Cyrl-CS"/>
              </w:rPr>
            </w:pPr>
          </w:p>
        </w:tc>
        <w:tc>
          <w:tcPr>
            <w:tcW w:w="1731" w:type="dxa"/>
            <w:vMerge/>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Матични број ЈЛС </w:t>
            </w:r>
          </w:p>
        </w:tc>
        <w:tc>
          <w:tcPr>
            <w:tcW w:w="2585" w:type="dxa"/>
            <w:shd w:val="clear" w:color="auto" w:fill="auto"/>
          </w:tcPr>
          <w:p w:rsidR="007708AD" w:rsidRPr="00B304E8" w:rsidRDefault="007708AD" w:rsidP="00D72AC5">
            <w:pPr>
              <w:rPr>
                <w:sz w:val="20"/>
                <w:lang w:val="sr-Cyrl-CS"/>
              </w:rPr>
            </w:pPr>
            <w:r w:rsidRPr="00B304E8">
              <w:rPr>
                <w:sz w:val="20"/>
                <w:lang w:val="sr-Cyrl-CS"/>
              </w:rPr>
              <w:t>-</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pStyle w:val="Default"/>
              <w:rPr>
                <w:color w:val="auto"/>
                <w:sz w:val="20"/>
                <w:szCs w:val="20"/>
                <w:lang w:val="sr-Cyrl-CS"/>
              </w:rPr>
            </w:pPr>
          </w:p>
        </w:tc>
        <w:tc>
          <w:tcPr>
            <w:tcW w:w="1701" w:type="dxa"/>
            <w:vMerge/>
          </w:tcPr>
          <w:p w:rsidR="007708AD" w:rsidRPr="00B304E8" w:rsidRDefault="007708AD" w:rsidP="00D72AC5">
            <w:pPr>
              <w:pStyle w:val="Default"/>
              <w:rPr>
                <w:color w:val="auto"/>
                <w:sz w:val="20"/>
                <w:szCs w:val="20"/>
                <w:lang w:val="sr-Cyrl-CS"/>
              </w:rPr>
            </w:pPr>
          </w:p>
        </w:tc>
        <w:tc>
          <w:tcPr>
            <w:tcW w:w="1731" w:type="dxa"/>
            <w:vMerge/>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ListParagraph"/>
              <w:ind w:left="0"/>
              <w:rPr>
                <w:sz w:val="20"/>
              </w:rPr>
            </w:pPr>
            <w:r w:rsidRPr="00B304E8">
              <w:rPr>
                <w:sz w:val="20"/>
              </w:rPr>
              <w:t xml:space="preserve">Управни округ </w:t>
            </w:r>
          </w:p>
        </w:tc>
        <w:tc>
          <w:tcPr>
            <w:tcW w:w="2585" w:type="dxa"/>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Катастарске општине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 Линија </w:t>
            </w:r>
          </w:p>
        </w:tc>
        <w:tc>
          <w:tcPr>
            <w:tcW w:w="1731" w:type="dxa"/>
            <w:vMerge w:val="restart"/>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катастарске општине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Матични број катастарске општине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ListParagraph"/>
              <w:ind w:left="0"/>
              <w:rPr>
                <w:sz w:val="20"/>
              </w:rPr>
            </w:pPr>
            <w:r w:rsidRPr="00B304E8">
              <w:rPr>
                <w:sz w:val="20"/>
              </w:rPr>
              <w:t xml:space="preserve">Матични број ЈЛС </w:t>
            </w:r>
          </w:p>
        </w:tc>
        <w:tc>
          <w:tcPr>
            <w:tcW w:w="2585" w:type="dxa"/>
          </w:tcPr>
          <w:p w:rsidR="007708AD" w:rsidRPr="00B304E8" w:rsidRDefault="007708AD" w:rsidP="00D72AC5">
            <w:pPr>
              <w:pStyle w:val="ListParagraph"/>
              <w:ind w:left="0"/>
              <w:rPr>
                <w:sz w:val="20"/>
              </w:rPr>
            </w:pPr>
            <w:r w:rsidRPr="00B304E8">
              <w:rPr>
                <w:sz w:val="20"/>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Насеља (РЗС)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 Линија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17, 18, 19, 26, 27, 28, 29, 30, 38, 39, 46, 47, 48, 51, 52, 53, 54, 56, 57, 58, 59, 60, 61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насеља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Матични број насеља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ЈЛС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ListParagraph"/>
              <w:ind w:left="0"/>
              <w:rPr>
                <w:sz w:val="20"/>
              </w:rPr>
            </w:pPr>
            <w:r w:rsidRPr="00B304E8">
              <w:rPr>
                <w:sz w:val="20"/>
              </w:rPr>
              <w:t xml:space="preserve">Управни округ </w:t>
            </w:r>
          </w:p>
        </w:tc>
        <w:tc>
          <w:tcPr>
            <w:tcW w:w="2585" w:type="dxa"/>
          </w:tcPr>
          <w:p w:rsidR="007708AD" w:rsidRPr="00B304E8" w:rsidRDefault="007708AD" w:rsidP="00D72AC5">
            <w:pPr>
              <w:pStyle w:val="ListParagraph"/>
              <w:ind w:left="0"/>
              <w:rPr>
                <w:sz w:val="20"/>
              </w:rPr>
            </w:pPr>
            <w:r w:rsidRPr="00B304E8">
              <w:rPr>
                <w:sz w:val="20"/>
              </w:rPr>
              <w:t xml:space="preserve">- </w:t>
            </w:r>
          </w:p>
        </w:tc>
      </w:tr>
      <w:tr w:rsidR="007708AD" w:rsidRPr="00B304E8" w:rsidTr="00D72AC5">
        <w:tc>
          <w:tcPr>
            <w:tcW w:w="2152"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Инфраструктура </w:t>
            </w:r>
          </w:p>
        </w:tc>
        <w:tc>
          <w:tcPr>
            <w:tcW w:w="192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I7-Саобраћајна мрежа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III6-Водови и државни сервиси </w:t>
            </w: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Државни путеви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vMerge w:val="restart"/>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2, 9, 14, 26, 27, 45</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ДП IА реда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ДП IБ реда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ДП IIА реда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ДП IIБ реда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Локални путеви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Ознака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ListParagraph"/>
              <w:ind w:left="0"/>
              <w:rPr>
                <w:sz w:val="20"/>
              </w:rPr>
            </w:pPr>
            <w:r w:rsidRPr="00B304E8">
              <w:rPr>
                <w:sz w:val="20"/>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Железничка пруга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2, 28</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Лука</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Тачка</w:t>
            </w:r>
          </w:p>
        </w:tc>
        <w:tc>
          <w:tcPr>
            <w:tcW w:w="1731" w:type="dxa"/>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2, 43, 44</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Аеродром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shd w:val="clear" w:color="auto" w:fill="auto"/>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Спортски </w:t>
            </w:r>
          </w:p>
          <w:p w:rsidR="007708AD" w:rsidRPr="00B304E8" w:rsidRDefault="007708AD" w:rsidP="00D72AC5">
            <w:pPr>
              <w:pStyle w:val="ListParagraph"/>
              <w:ind w:left="0"/>
              <w:rPr>
                <w:sz w:val="20"/>
              </w:rPr>
            </w:pPr>
            <w:r w:rsidRPr="00B304E8">
              <w:rPr>
                <w:sz w:val="20"/>
              </w:rPr>
              <w:t xml:space="preserve">Војно-цивилни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ЕЕ Мрежа </w:t>
            </w:r>
          </w:p>
          <w:p w:rsidR="007708AD" w:rsidRPr="00B304E8" w:rsidRDefault="007708AD" w:rsidP="00D72AC5">
            <w:pPr>
              <w:pStyle w:val="Default"/>
              <w:rPr>
                <w:color w:val="auto"/>
                <w:sz w:val="20"/>
                <w:szCs w:val="20"/>
                <w:lang w:val="sr-Cyrl-CS"/>
              </w:rPr>
            </w:pPr>
            <w:r w:rsidRPr="00B304E8">
              <w:rPr>
                <w:color w:val="auto"/>
                <w:sz w:val="20"/>
                <w:szCs w:val="20"/>
                <w:lang w:val="sr-Cyrl-CS"/>
              </w:rPr>
              <w:t>(далеководи)</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vMerge w:val="restart"/>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2, 30</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Надземни / кабл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rPr>
                <w:sz w:val="20"/>
                <w:lang w:val="sr-Cyrl-CS"/>
              </w:rPr>
            </w:pPr>
            <w:r w:rsidRPr="00B304E8">
              <w:rPr>
                <w:sz w:val="20"/>
                <w:lang w:val="sr-Cyrl-CS"/>
              </w:rPr>
              <w:t>Напон</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ДВ 440 kV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ДВ 220 kV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ДВ 110 kV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ДВ 35 kV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ЕЕ објекти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8, 15, 16</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Снага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ТС 220kV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ТС 110kV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ТС 35kV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ТЕ / МХЕ / ВП / СЕ / ТС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ListParagraph"/>
              <w:ind w:left="0"/>
              <w:rPr>
                <w:sz w:val="20"/>
              </w:rPr>
            </w:pPr>
            <w:r w:rsidRPr="00B304E8">
              <w:rPr>
                <w:sz w:val="20"/>
              </w:rPr>
              <w:t xml:space="preserve">Категорија </w:t>
            </w:r>
          </w:p>
        </w:tc>
        <w:tc>
          <w:tcPr>
            <w:tcW w:w="2585" w:type="dxa"/>
          </w:tcPr>
          <w:p w:rsidR="007708AD" w:rsidRPr="00B304E8" w:rsidRDefault="007708AD" w:rsidP="00D72AC5">
            <w:pPr>
              <w:pStyle w:val="ListParagraph"/>
              <w:ind w:left="0"/>
              <w:rPr>
                <w:sz w:val="20"/>
              </w:rPr>
            </w:pPr>
            <w:r w:rsidRPr="00B304E8">
              <w:rPr>
                <w:sz w:val="20"/>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Гасовод - мрежа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tcPr>
          <w:p w:rsidR="007708AD" w:rsidRPr="00B304E8" w:rsidRDefault="007708AD" w:rsidP="00D72AC5">
            <w:pPr>
              <w:pStyle w:val="Default"/>
              <w:rPr>
                <w:color w:val="auto"/>
                <w:sz w:val="20"/>
                <w:szCs w:val="20"/>
                <w:lang w:val="sr-Cyrl-CS"/>
              </w:rPr>
            </w:pPr>
            <w:r w:rsidRPr="00B304E8">
              <w:rPr>
                <w:color w:val="auto"/>
                <w:sz w:val="20"/>
                <w:szCs w:val="20"/>
                <w:lang w:val="sr-Cyrl-CS"/>
              </w:rPr>
              <w:t>2</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Гасовод - објекти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tcPr>
          <w:p w:rsidR="007708AD" w:rsidRPr="00B304E8" w:rsidRDefault="007708AD" w:rsidP="00D72AC5">
            <w:pPr>
              <w:pStyle w:val="Default"/>
              <w:rPr>
                <w:color w:val="auto"/>
                <w:sz w:val="20"/>
                <w:szCs w:val="20"/>
                <w:lang w:val="sr-Cyrl-CS"/>
              </w:rPr>
            </w:pPr>
            <w:r w:rsidRPr="00B304E8">
              <w:rPr>
                <w:color w:val="auto"/>
                <w:sz w:val="20"/>
                <w:szCs w:val="20"/>
                <w:lang w:val="sr-Cyrl-CS"/>
              </w:rPr>
              <w:t>16</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ГМРС, ГРЧ, БС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Изворишта водоснабдевања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2, 4, 5, 6, 12</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Изворишта површинских вода</w:t>
            </w:r>
          </w:p>
          <w:p w:rsidR="007708AD" w:rsidRPr="00B304E8" w:rsidRDefault="007708AD" w:rsidP="00D72AC5">
            <w:pPr>
              <w:pStyle w:val="ListParagraph"/>
              <w:ind w:left="0"/>
              <w:jc w:val="left"/>
              <w:rPr>
                <w:sz w:val="20"/>
              </w:rPr>
            </w:pPr>
            <w:r w:rsidRPr="00B304E8">
              <w:rPr>
                <w:sz w:val="20"/>
              </w:rPr>
              <w:t xml:space="preserve">Изворишта подземних вода </w:t>
            </w:r>
          </w:p>
          <w:p w:rsidR="007708AD" w:rsidRPr="00B304E8" w:rsidRDefault="007708AD" w:rsidP="00D72AC5">
            <w:pPr>
              <w:pStyle w:val="ListParagraph"/>
              <w:ind w:left="0"/>
              <w:jc w:val="left"/>
              <w:rPr>
                <w:sz w:val="20"/>
              </w:rPr>
            </w:pPr>
            <w:r w:rsidRPr="00B304E8">
              <w:rPr>
                <w:sz w:val="20"/>
              </w:rPr>
              <w:t>Број бесправно изграђених објеката у зонама изворишта</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Мрежа ВиК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2, 28, 29</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Водовод / Канализациони колектор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ListParagraph"/>
              <w:ind w:left="0"/>
              <w:rPr>
                <w:sz w:val="20"/>
              </w:rPr>
            </w:pPr>
            <w:r w:rsidRPr="00B304E8">
              <w:rPr>
                <w:sz w:val="20"/>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Oбјекти ВиК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ППВ / ППОВ / Р / ЦС / ПС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ListParagraph"/>
              <w:ind w:left="0"/>
              <w:rPr>
                <w:sz w:val="20"/>
              </w:rPr>
            </w:pPr>
            <w:r w:rsidRPr="00B304E8">
              <w:rPr>
                <w:sz w:val="20"/>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ЕК мрежа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Линија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Оптички кабл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ЕК објекти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2, 34</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Комутациони чвор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Мултисервисни приступни чвор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Базна станица мобилне телефоније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Пошта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Комунална инфраструктура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2, 19, 20, 21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Регионална санитарна депонија/Трансфер станица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Центри насеља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56, 57, 58, 59, 60, 61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Насеље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ранг ППРС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ФУП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Ранг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Регионални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Субрегионални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Локални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Осовине (правци)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Линија / Полигон</w:t>
            </w:r>
          </w:p>
        </w:tc>
        <w:tc>
          <w:tcPr>
            <w:tcW w:w="1731" w:type="dxa"/>
            <w:vMerge w:val="restart"/>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Осовина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pStyle w:val="Default"/>
              <w:rPr>
                <w:color w:val="auto"/>
                <w:sz w:val="20"/>
                <w:szCs w:val="20"/>
                <w:lang w:val="sr-Cyrl-CS"/>
              </w:rPr>
            </w:pPr>
          </w:p>
        </w:tc>
        <w:tc>
          <w:tcPr>
            <w:tcW w:w="1731" w:type="dxa"/>
            <w:vMerge/>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Ранг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 реда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 реда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Међудржавне сарадње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Међурегионалне сарадње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Привредни центри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13, 31, 32, 33, 35, 36, 37, 50, 51, 52, 53, 54, 55</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Центар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Ранг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Регионални полифункционални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Регионални индустријски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Локални индустријски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Потенцијалне агломерације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tcPr>
          <w:p w:rsidR="007708AD" w:rsidRPr="00B304E8" w:rsidRDefault="007708AD" w:rsidP="00D72AC5">
            <w:pPr>
              <w:pStyle w:val="Default"/>
              <w:rPr>
                <w:color w:val="auto"/>
                <w:sz w:val="20"/>
                <w:szCs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Ранг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Примарна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Секундарна </w:t>
            </w:r>
          </w:p>
        </w:tc>
      </w:tr>
      <w:tr w:rsidR="007708AD" w:rsidRPr="00B304E8" w:rsidTr="00D72AC5">
        <w:tc>
          <w:tcPr>
            <w:tcW w:w="2152"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Намена површина </w:t>
            </w:r>
          </w:p>
        </w:tc>
        <w:tc>
          <w:tcPr>
            <w:tcW w:w="192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I8-Хидрографија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II2-Покривеност тла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III4-Kоришћење и намена земљишта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III8-Производни и индустријски капацитети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III9-Пољопривреда и пољопривредни капацитети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III11-Управљање земљиштем, зоне регулације и ограничења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III20-Енергетски ресурси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III21-Минерални ресурси </w:t>
            </w: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Акумулације за водоснабдевање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2, 6, 16</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Статус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Планиране / Постојеће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ListParagraph"/>
              <w:ind w:left="0"/>
              <w:rPr>
                <w:sz w:val="20"/>
              </w:rPr>
            </w:pPr>
            <w:r w:rsidRPr="00B304E8">
              <w:rPr>
                <w:sz w:val="20"/>
              </w:rPr>
              <w:t>Површина (km</w:t>
            </w:r>
            <w:r w:rsidRPr="00B304E8">
              <w:rPr>
                <w:sz w:val="20"/>
                <w:vertAlign w:val="superscript"/>
              </w:rPr>
              <w:t>2</w:t>
            </w:r>
            <w:r w:rsidRPr="00B304E8">
              <w:rPr>
                <w:sz w:val="20"/>
              </w:rPr>
              <w:t xml:space="preserve">) </w:t>
            </w:r>
          </w:p>
        </w:tc>
        <w:tc>
          <w:tcPr>
            <w:tcW w:w="2585" w:type="dxa"/>
          </w:tcPr>
          <w:p w:rsidR="007708AD" w:rsidRPr="00B304E8" w:rsidRDefault="007708AD" w:rsidP="00D72AC5">
            <w:pPr>
              <w:rPr>
                <w:sz w:val="20"/>
                <w:lang w:val="sr-Cyrl-CS"/>
              </w:rPr>
            </w:pP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Намена површина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2, 3, 4 , 5, 9, 10, 11, 13, 17, 18, 22, 23, 24, 25, 41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Пољопривредно земљиште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Шуме и шумско земљиште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Водене површине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Изграђене површине/оквирно грађевинско подручје насеља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Коришћење земљишта (CORINE Land Cover - CLC)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2, 3, 9, 10</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Према CLC категоризацији и одговарајућем степену генерализације (CLC ниво 1, CLC ниво 2 и/или CLC ниво 3)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Минералне сировине – концесиона подручја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shd w:val="clear" w:color="auto" w:fill="auto"/>
          </w:tcPr>
          <w:p w:rsidR="007708AD" w:rsidRPr="00B304E8" w:rsidRDefault="007708AD" w:rsidP="00D72AC5">
            <w:pPr>
              <w:pStyle w:val="Default"/>
              <w:rPr>
                <w:color w:val="auto"/>
                <w:sz w:val="20"/>
                <w:szCs w:val="20"/>
                <w:lang w:val="sr-Cyrl-CS"/>
              </w:rPr>
            </w:pPr>
            <w:r w:rsidRPr="00B304E8">
              <w:rPr>
                <w:color w:val="auto"/>
                <w:sz w:val="20"/>
                <w:szCs w:val="20"/>
                <w:lang w:val="sr-Cyrl-CS"/>
              </w:rPr>
              <w:t>2</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ЈЛС </w:t>
            </w:r>
          </w:p>
        </w:tc>
        <w:tc>
          <w:tcPr>
            <w:tcW w:w="2585" w:type="dxa"/>
          </w:tcPr>
          <w:p w:rsidR="007708AD" w:rsidRPr="00B304E8" w:rsidRDefault="007708AD" w:rsidP="00D72AC5">
            <w:pPr>
              <w:pStyle w:val="ListParagraph"/>
              <w:ind w:left="0"/>
              <w:rPr>
                <w:sz w:val="20"/>
              </w:rPr>
            </w:pPr>
            <w:r w:rsidRPr="00B304E8">
              <w:rPr>
                <w:sz w:val="20"/>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Концесија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Сировина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Предузеће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shd w:val="clear" w:color="auto" w:fill="auto"/>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Фаза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Експлоатација </w:t>
            </w:r>
          </w:p>
          <w:p w:rsidR="007708AD" w:rsidRPr="00B304E8" w:rsidRDefault="007708AD" w:rsidP="00D72AC5">
            <w:pPr>
              <w:pStyle w:val="ListParagraph"/>
              <w:ind w:left="0"/>
              <w:rPr>
                <w:sz w:val="20"/>
              </w:rPr>
            </w:pPr>
            <w:r w:rsidRPr="00B304E8">
              <w:rPr>
                <w:sz w:val="20"/>
              </w:rPr>
              <w:t xml:space="preserve">Истраживање </w:t>
            </w:r>
          </w:p>
          <w:p w:rsidR="007708AD" w:rsidRPr="00B304E8" w:rsidRDefault="007708AD" w:rsidP="00D72AC5">
            <w:pPr>
              <w:pStyle w:val="ListParagraph"/>
              <w:ind w:left="0"/>
              <w:rPr>
                <w:sz w:val="20"/>
              </w:rPr>
            </w:pPr>
            <w:r w:rsidRPr="00B304E8">
              <w:rPr>
                <w:sz w:val="20"/>
              </w:rPr>
              <w:t xml:space="preserve">Резерве </w:t>
            </w:r>
          </w:p>
        </w:tc>
      </w:tr>
      <w:tr w:rsidR="007708AD" w:rsidRPr="00B304E8" w:rsidTr="00D72AC5">
        <w:tc>
          <w:tcPr>
            <w:tcW w:w="2152"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Заштита </w:t>
            </w:r>
          </w:p>
        </w:tc>
        <w:tc>
          <w:tcPr>
            <w:tcW w:w="192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I9-Заштићена подручја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III7- Праћење животне средине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III12-Зоне природних ризика </w:t>
            </w: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Непокретна културна добра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23, 24</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Изузетан значај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Велики значај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Заштићена природна добра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2, 22, 25</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НП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ПП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СРП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ПИО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Заштићена околина НКД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Режим заштите природе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 степен заштите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II степен заштите </w:t>
            </w:r>
          </w:p>
          <w:p w:rsidR="007708AD" w:rsidRPr="00B304E8" w:rsidRDefault="007708AD" w:rsidP="00D72AC5">
            <w:pPr>
              <w:pStyle w:val="ListParagraph"/>
              <w:ind w:left="0"/>
              <w:rPr>
                <w:sz w:val="20"/>
              </w:rPr>
            </w:pPr>
            <w:r w:rsidRPr="00B304E8">
              <w:rPr>
                <w:sz w:val="20"/>
              </w:rPr>
              <w:t xml:space="preserve">III степен заштите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 / У поступку заштите / Предвиђено за заштиту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Зоне заштите изворишта водоснабдевања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2, 4, 5</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Тип изворишта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Површинска акумулација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Површински извор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Подземни извор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Зона заштите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Зона I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Зона II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Зона III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Зоне заштите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2, 17, 18</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Врста заштите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Ерозија/ Поплаве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Стање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Постојеће/Планирано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Категорије животне средине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Тачка/полигон </w:t>
            </w:r>
          </w:p>
        </w:tc>
        <w:tc>
          <w:tcPr>
            <w:tcW w:w="1731" w:type="dxa"/>
          </w:tcPr>
          <w:p w:rsidR="007708AD" w:rsidRPr="00B304E8" w:rsidRDefault="007708AD" w:rsidP="00D72AC5">
            <w:pPr>
              <w:pStyle w:val="Default"/>
              <w:rPr>
                <w:color w:val="auto"/>
                <w:sz w:val="20"/>
                <w:szCs w:val="20"/>
                <w:lang w:val="sr-Cyrl-CS"/>
              </w:rPr>
            </w:pPr>
            <w:r w:rsidRPr="00B304E8">
              <w:rPr>
                <w:color w:val="auto"/>
                <w:sz w:val="20"/>
                <w:szCs w:val="20"/>
                <w:lang w:val="sr-Cyrl-CS"/>
              </w:rPr>
              <w:t>19, 20, 21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Изузетно загађена животна средина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Загађена и деградирана животна средина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Угрожена животна средина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Претежно квалитетна животна средина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Квалитетна животна средина </w:t>
            </w:r>
          </w:p>
        </w:tc>
      </w:tr>
      <w:tr w:rsidR="007708AD" w:rsidRPr="00B304E8" w:rsidTr="00D72AC5">
        <w:tc>
          <w:tcPr>
            <w:tcW w:w="2152"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Туризам </w:t>
            </w:r>
          </w:p>
        </w:tc>
        <w:tc>
          <w:tcPr>
            <w:tcW w:w="1925" w:type="dxa"/>
            <w:vMerge w:val="restart"/>
          </w:tcPr>
          <w:p w:rsidR="007708AD" w:rsidRPr="00B304E8" w:rsidRDefault="007708AD" w:rsidP="00D72AC5">
            <w:pPr>
              <w:pStyle w:val="Default"/>
              <w:rPr>
                <w:color w:val="auto"/>
                <w:sz w:val="20"/>
                <w:szCs w:val="20"/>
                <w:lang w:val="sr-Cyrl-CS"/>
              </w:rPr>
            </w:pPr>
          </w:p>
        </w:tc>
        <w:tc>
          <w:tcPr>
            <w:tcW w:w="19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Туристички комплекси </w:t>
            </w:r>
          </w:p>
        </w:tc>
        <w:tc>
          <w:tcPr>
            <w:tcW w:w="1701"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Полигон </w:t>
            </w:r>
          </w:p>
        </w:tc>
        <w:tc>
          <w:tcPr>
            <w:tcW w:w="1731" w:type="dxa"/>
          </w:tcPr>
          <w:p w:rsidR="007708AD" w:rsidRPr="00B304E8" w:rsidRDefault="007708AD" w:rsidP="00D72AC5">
            <w:pPr>
              <w:pStyle w:val="Default"/>
              <w:rPr>
                <w:color w:val="auto"/>
                <w:sz w:val="20"/>
                <w:szCs w:val="20"/>
                <w:lang w:val="sr-Cyrl-CS"/>
              </w:rPr>
            </w:pPr>
            <w:r w:rsidRPr="00B304E8">
              <w:rPr>
                <w:color w:val="auto"/>
                <w:sz w:val="20"/>
                <w:szCs w:val="20"/>
                <w:lang w:val="sr-Cyrl-CS"/>
              </w:rPr>
              <w:t>39, 40, 41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Рејон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Туристички локалитети </w:t>
            </w:r>
          </w:p>
        </w:tc>
        <w:tc>
          <w:tcPr>
            <w:tcW w:w="170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Тачка </w:t>
            </w:r>
          </w:p>
        </w:tc>
        <w:tc>
          <w:tcPr>
            <w:tcW w:w="1731" w:type="dxa"/>
            <w:vMerge w:val="restart"/>
          </w:tcPr>
          <w:p w:rsidR="007708AD" w:rsidRPr="00B304E8" w:rsidRDefault="007708AD" w:rsidP="00D72AC5">
            <w:pPr>
              <w:pStyle w:val="Default"/>
              <w:rPr>
                <w:color w:val="auto"/>
                <w:sz w:val="20"/>
                <w:szCs w:val="20"/>
                <w:lang w:val="sr-Cyrl-CS"/>
              </w:rPr>
            </w:pPr>
            <w:r w:rsidRPr="00B304E8">
              <w:rPr>
                <w:color w:val="auto"/>
                <w:sz w:val="20"/>
                <w:szCs w:val="20"/>
                <w:lang w:val="sr-Cyrl-CS"/>
              </w:rPr>
              <w:t>41</w:t>
            </w: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Назив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 </w:t>
            </w:r>
          </w:p>
        </w:tc>
      </w:tr>
      <w:tr w:rsidR="007708AD" w:rsidRPr="00B304E8" w:rsidTr="00D72AC5">
        <w:tc>
          <w:tcPr>
            <w:tcW w:w="2152" w:type="dxa"/>
            <w:vMerge/>
          </w:tcPr>
          <w:p w:rsidR="007708AD" w:rsidRPr="00B304E8" w:rsidRDefault="007708AD" w:rsidP="00D72AC5">
            <w:pPr>
              <w:rPr>
                <w:sz w:val="20"/>
                <w:lang w:val="sr-Cyrl-CS"/>
              </w:rPr>
            </w:pPr>
          </w:p>
        </w:tc>
        <w:tc>
          <w:tcPr>
            <w:tcW w:w="1925" w:type="dxa"/>
            <w:vMerge/>
          </w:tcPr>
          <w:p w:rsidR="007708AD" w:rsidRPr="00B304E8" w:rsidRDefault="007708AD" w:rsidP="00D72AC5">
            <w:pPr>
              <w:rPr>
                <w:sz w:val="20"/>
                <w:lang w:val="sr-Cyrl-CS"/>
              </w:rPr>
            </w:pPr>
          </w:p>
        </w:tc>
        <w:tc>
          <w:tcPr>
            <w:tcW w:w="1985" w:type="dxa"/>
            <w:vMerge/>
          </w:tcPr>
          <w:p w:rsidR="007708AD" w:rsidRPr="00B304E8" w:rsidRDefault="007708AD" w:rsidP="00D72AC5">
            <w:pPr>
              <w:rPr>
                <w:sz w:val="20"/>
                <w:lang w:val="sr-Cyrl-CS"/>
              </w:rPr>
            </w:pPr>
          </w:p>
        </w:tc>
        <w:tc>
          <w:tcPr>
            <w:tcW w:w="1701" w:type="dxa"/>
            <w:vMerge/>
          </w:tcPr>
          <w:p w:rsidR="007708AD" w:rsidRPr="00B304E8" w:rsidRDefault="007708AD" w:rsidP="00D72AC5">
            <w:pPr>
              <w:rPr>
                <w:sz w:val="20"/>
                <w:lang w:val="sr-Cyrl-CS"/>
              </w:rPr>
            </w:pPr>
          </w:p>
        </w:tc>
        <w:tc>
          <w:tcPr>
            <w:tcW w:w="1731" w:type="dxa"/>
            <w:vMerge/>
          </w:tcPr>
          <w:p w:rsidR="007708AD" w:rsidRPr="00B304E8" w:rsidRDefault="007708AD" w:rsidP="00D72AC5">
            <w:pPr>
              <w:rPr>
                <w:sz w:val="20"/>
                <w:lang w:val="sr-Cyrl-CS"/>
              </w:rPr>
            </w:pPr>
          </w:p>
        </w:tc>
        <w:tc>
          <w:tcPr>
            <w:tcW w:w="1529"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Категорија / Ранг </w:t>
            </w:r>
          </w:p>
        </w:tc>
        <w:tc>
          <w:tcPr>
            <w:tcW w:w="2585" w:type="dxa"/>
          </w:tcPr>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Туристички центар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Бањски центар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Градско туристичко место </w:t>
            </w:r>
          </w:p>
          <w:p w:rsidR="007708AD" w:rsidRPr="00B304E8" w:rsidRDefault="007708AD" w:rsidP="00D72AC5">
            <w:pPr>
              <w:pStyle w:val="Default"/>
              <w:rPr>
                <w:color w:val="auto"/>
                <w:sz w:val="20"/>
                <w:szCs w:val="20"/>
                <w:lang w:val="sr-Cyrl-CS"/>
              </w:rPr>
            </w:pPr>
            <w:r w:rsidRPr="00B304E8">
              <w:rPr>
                <w:color w:val="auto"/>
                <w:sz w:val="20"/>
                <w:szCs w:val="20"/>
                <w:lang w:val="sr-Cyrl-CS"/>
              </w:rPr>
              <w:t xml:space="preserve">Етно село </w:t>
            </w:r>
          </w:p>
        </w:tc>
      </w:tr>
    </w:tbl>
    <w:p w:rsidR="007708AD" w:rsidRPr="00B304E8" w:rsidRDefault="007708AD" w:rsidP="007708AD">
      <w:pPr>
        <w:autoSpaceDE w:val="0"/>
        <w:autoSpaceDN w:val="0"/>
        <w:adjustRightInd w:val="0"/>
        <w:rPr>
          <w:sz w:val="22"/>
          <w:szCs w:val="22"/>
          <w:lang w:val="sr-Cyrl-CS"/>
        </w:rPr>
      </w:pPr>
    </w:p>
    <w:p w:rsidR="007708AD" w:rsidRPr="00B304E8" w:rsidRDefault="007708AD" w:rsidP="007708AD">
      <w:pPr>
        <w:rPr>
          <w:lang w:val="sr-Cyrl-CS"/>
        </w:rPr>
      </w:pPr>
    </w:p>
    <w:p w:rsidR="007708AD" w:rsidRPr="00B304E8" w:rsidRDefault="007708AD" w:rsidP="007708AD">
      <w:pPr>
        <w:rPr>
          <w:lang w:val="sr-Cyrl-CS"/>
        </w:rPr>
      </w:pPr>
    </w:p>
    <w:p w:rsidR="007708AD" w:rsidRPr="00B304E8" w:rsidRDefault="007708AD" w:rsidP="007708AD">
      <w:pPr>
        <w:spacing w:after="200" w:line="276" w:lineRule="auto"/>
        <w:rPr>
          <w:lang w:val="sr-Cyrl-CS"/>
        </w:rPr>
      </w:pPr>
    </w:p>
    <w:p w:rsidR="007708AD" w:rsidRPr="00B304E8" w:rsidRDefault="007708AD" w:rsidP="007708AD">
      <w:pPr>
        <w:rPr>
          <w:lang w:val="sr-Cyrl-CS"/>
        </w:rPr>
        <w:sectPr w:rsidR="007708AD" w:rsidRPr="00B304E8" w:rsidSect="00AA7F44">
          <w:pgSz w:w="16838" w:h="11906" w:orient="landscape" w:code="9"/>
          <w:pgMar w:top="1418" w:right="1418" w:bottom="1418" w:left="1418" w:header="720" w:footer="397" w:gutter="0"/>
          <w:cols w:space="708"/>
          <w:noEndnote/>
          <w:docGrid w:linePitch="326"/>
        </w:sectPr>
      </w:pPr>
    </w:p>
    <w:p w:rsidR="007708AD" w:rsidRPr="00B304E8" w:rsidRDefault="007708AD" w:rsidP="007708AD">
      <w:pPr>
        <w:rPr>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Организације и институције на регионалном нивоу и стручне службе локалних самоуправа треба да се придруже формирању и одржавању базе просторних података, посебно у домену релевантних просторних појава и усвојених развојних и планских докумената. Поред јединствене централизоване базе, треба формирати корисничка места са софтверима, која су у могућности да остваре везу са базом у циљу спровођења  специфичне анализе података, припреме обрасце за штампу (креирају специфичне карте), обраде и унесу одређене измене података и пруже услуге већем броју корисника.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Предложена концепција формирања и развоја информационог система је први корак ка успостављању мониторинга подручја РПППБО. На основу овакве концепције стиче се основ за даље измене и праћење остваривања планских решења РПППБО и детаљно разрађених стратешких приоритета у Програму имплементације РПППБО, регионалне развојне стратегије, других просторних планова (просторних планова подручја посебне намене и просторних планова јединица локалне самоуправе), као и секторских планова, програма и пројеката. Систем има отворену структуру која се, у складу са будућим потребама, може мењати и проширивати интегрисањем планске, програмске и пројектне документације већег степена детаљности. На основу ових могућности ГИС, извештавање о остваривању РПППБО, Програма имплементације РПППБО и других развојних и планских докумената, као и израда нове планске документације (просторних планова и регионалне развојне стратегије) биће једноставнија и знатно бржа. </w:t>
      </w:r>
    </w:p>
    <w:p w:rsidR="007708AD" w:rsidRPr="00B304E8" w:rsidRDefault="007708AD" w:rsidP="007708AD">
      <w:pPr>
        <w:pStyle w:val="ListParagraph"/>
        <w:spacing w:before="120" w:after="120"/>
        <w:jc w:val="center"/>
        <w:rPr>
          <w:szCs w:val="24"/>
        </w:rPr>
      </w:pPr>
    </w:p>
    <w:p w:rsidR="007708AD" w:rsidRPr="00B304E8" w:rsidRDefault="007708AD" w:rsidP="007708AD">
      <w:pPr>
        <w:pStyle w:val="ListParagraph"/>
        <w:widowControl/>
        <w:numPr>
          <w:ilvl w:val="1"/>
          <w:numId w:val="2"/>
        </w:numPr>
        <w:tabs>
          <w:tab w:val="clear" w:pos="1440"/>
        </w:tabs>
        <w:ind w:hanging="720"/>
        <w:jc w:val="center"/>
        <w:rPr>
          <w:szCs w:val="24"/>
        </w:rPr>
      </w:pPr>
      <w:r w:rsidRPr="00B304E8">
        <w:rPr>
          <w:szCs w:val="24"/>
        </w:rPr>
        <w:t>Основни метаподаци</w:t>
      </w:r>
    </w:p>
    <w:p w:rsidR="007708AD" w:rsidRPr="00B304E8" w:rsidRDefault="007708AD" w:rsidP="007708AD">
      <w:pPr>
        <w:rPr>
          <w:lang w:val="sr-Cyrl-CS"/>
        </w:rPr>
      </w:pPr>
    </w:p>
    <w:p w:rsidR="007708AD" w:rsidRPr="00B304E8" w:rsidRDefault="007708AD" w:rsidP="007708AD">
      <w:pPr>
        <w:ind w:firstLine="720"/>
        <w:jc w:val="both"/>
        <w:rPr>
          <w:lang w:val="sr-Cyrl-CS"/>
        </w:rPr>
      </w:pPr>
      <w:r w:rsidRPr="00B304E8">
        <w:rPr>
          <w:lang w:val="sr-Cyrl-CS"/>
        </w:rPr>
        <w:t>За формирање информационог система подаци ће биће прикупљени у складу са препорукама Националне инфраструктуре геопросторних података Србије, која је у складу са INSPIRE директивом. (Infrastructure for Spatial Information in Europe initiative – Инфраструктура за просторне информације у Европи).</w:t>
      </w:r>
    </w:p>
    <w:p w:rsidR="007708AD" w:rsidRPr="00B304E8" w:rsidRDefault="007708AD" w:rsidP="007708AD">
      <w:pPr>
        <w:pStyle w:val="ListParagraph"/>
        <w:spacing w:before="120" w:after="120"/>
        <w:rPr>
          <w:b/>
          <w:szCs w:val="24"/>
        </w:rPr>
      </w:pPr>
    </w:p>
    <w:p w:rsidR="007708AD" w:rsidRPr="00B304E8" w:rsidRDefault="007708AD" w:rsidP="007708AD">
      <w:pPr>
        <w:pStyle w:val="ListParagraph"/>
        <w:widowControl/>
        <w:numPr>
          <w:ilvl w:val="1"/>
          <w:numId w:val="2"/>
        </w:numPr>
        <w:tabs>
          <w:tab w:val="clear" w:pos="1440"/>
        </w:tabs>
        <w:spacing w:before="120" w:after="120" w:line="276" w:lineRule="auto"/>
        <w:ind w:hanging="720"/>
        <w:jc w:val="center"/>
        <w:rPr>
          <w:szCs w:val="24"/>
        </w:rPr>
      </w:pPr>
      <w:r w:rsidRPr="00B304E8">
        <w:rPr>
          <w:szCs w:val="24"/>
        </w:rPr>
        <w:t>Веза са Информационим системом о просторном развоју Републике Србије</w:t>
      </w:r>
    </w:p>
    <w:p w:rsidR="007708AD" w:rsidRPr="00B304E8" w:rsidRDefault="007708AD" w:rsidP="007708AD">
      <w:pPr>
        <w:pStyle w:val="Default"/>
        <w:ind w:firstLine="720"/>
        <w:jc w:val="both"/>
        <w:rPr>
          <w:color w:val="auto"/>
          <w:lang w:val="sr-Cyrl-CS"/>
        </w:rPr>
      </w:pPr>
      <w:r w:rsidRPr="00B304E8">
        <w:rPr>
          <w:color w:val="auto"/>
          <w:lang w:val="sr-Cyrl-CS"/>
        </w:rPr>
        <w:t xml:space="preserve">Програм имплементације ППРС предвиђа успостављање информационог система заснованог на ГИС-технологији са циљем праћења и оцењивања спровођења плана. Информациони систем ће допринети једноставнијем и ефикаснијем управљању комплексним скупом различитих података чиме ће се повећати ефикасност у доношењу благовремених мера и активности неопходних за уравнотежени и контролисани развој социо-економско-еколошког потенцијала простора Републике Србије. Тиме ће се истовремено унапредити систем просторног планирања у Републици Србији прилагођавањем и јачањем институционално-организационих капацитета у сврху примене савремених информационих технологија. Програм имплементације ППРС указује на значај примене низа међународних, као и стварање и прилагођавање бројних локалних стандарда.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Један од основних циљева успостављања информационог система је допринос формирању инфраструктуре просторних података (у складу са препорукама Директиве INSPIRE), у домену просторног планирања, чиме се стварају услови за интеграцију технологија, просторних података, бројних корисника и др, а који су неопходни за активну улогу планера у будућем планском процесу.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Програмом имплементације ППРС дефинисани су следећи циљеви успостављања Информационог система: </w:t>
      </w:r>
    </w:p>
    <w:p w:rsidR="007708AD" w:rsidRPr="00B304E8" w:rsidRDefault="007708AD" w:rsidP="007708AD">
      <w:pPr>
        <w:pStyle w:val="Default"/>
        <w:numPr>
          <w:ilvl w:val="2"/>
          <w:numId w:val="42"/>
        </w:numPr>
        <w:tabs>
          <w:tab w:val="left" w:pos="1134"/>
        </w:tabs>
        <w:ind w:left="0" w:firstLine="709"/>
        <w:jc w:val="both"/>
        <w:rPr>
          <w:color w:val="auto"/>
          <w:lang w:val="sr-Cyrl-CS"/>
        </w:rPr>
      </w:pPr>
      <w:r w:rsidRPr="00B304E8">
        <w:rPr>
          <w:color w:val="auto"/>
          <w:lang w:val="sr-Cyrl-CS"/>
        </w:rPr>
        <w:t xml:space="preserve">Развој инструмента подршке изради, праћењу, оцени и ревизији планова различитих хијерархијских нивоа (регионалних просторних планова, просторних планова подручја посебне намене и просторних планова јединица локалних самоуправа) и стварање услова за њихово једноставно усклађивање са изменама у ППРС-у, као и променама у домену правне основе и државне политике; </w:t>
      </w:r>
    </w:p>
    <w:p w:rsidR="007708AD" w:rsidRPr="00B304E8" w:rsidRDefault="007708AD" w:rsidP="007708AD">
      <w:pPr>
        <w:pStyle w:val="Default"/>
        <w:numPr>
          <w:ilvl w:val="2"/>
          <w:numId w:val="42"/>
        </w:numPr>
        <w:tabs>
          <w:tab w:val="left" w:pos="1134"/>
        </w:tabs>
        <w:ind w:left="0" w:firstLine="709"/>
        <w:jc w:val="both"/>
        <w:rPr>
          <w:color w:val="auto"/>
          <w:lang w:val="sr-Cyrl-CS"/>
        </w:rPr>
      </w:pPr>
      <w:r w:rsidRPr="00B304E8">
        <w:rPr>
          <w:color w:val="auto"/>
          <w:lang w:val="sr-Cyrl-CS"/>
        </w:rPr>
        <w:t xml:space="preserve">Увођење стандарда у технологију израде и садржај планских докумената, чиме се омогућује формирање јединствене базе просторних података, примена аналитичких ГИС алата и повезивање са секторским базама података; </w:t>
      </w:r>
    </w:p>
    <w:p w:rsidR="007708AD" w:rsidRPr="00B304E8" w:rsidRDefault="007708AD" w:rsidP="007708AD">
      <w:pPr>
        <w:pStyle w:val="Default"/>
        <w:numPr>
          <w:ilvl w:val="2"/>
          <w:numId w:val="42"/>
        </w:numPr>
        <w:tabs>
          <w:tab w:val="left" w:pos="1134"/>
        </w:tabs>
        <w:ind w:left="0" w:firstLine="709"/>
        <w:jc w:val="both"/>
        <w:rPr>
          <w:color w:val="auto"/>
          <w:lang w:val="sr-Cyrl-CS"/>
        </w:rPr>
      </w:pPr>
      <w:r w:rsidRPr="00B304E8">
        <w:rPr>
          <w:color w:val="auto"/>
          <w:lang w:val="sr-Cyrl-CS"/>
        </w:rPr>
        <w:t xml:space="preserve">Примена метода симулације и сценарија развоја, како би се предузеле одговарајуће активности и прилагођена решења, која ће допринети стварању оптималних услова живота и рада; </w:t>
      </w:r>
    </w:p>
    <w:p w:rsidR="007708AD" w:rsidRPr="00B304E8" w:rsidRDefault="007708AD" w:rsidP="007708AD">
      <w:pPr>
        <w:pStyle w:val="Default"/>
        <w:numPr>
          <w:ilvl w:val="2"/>
          <w:numId w:val="42"/>
        </w:numPr>
        <w:tabs>
          <w:tab w:val="left" w:pos="1134"/>
        </w:tabs>
        <w:ind w:left="0" w:firstLine="709"/>
        <w:jc w:val="both"/>
        <w:rPr>
          <w:color w:val="auto"/>
          <w:lang w:val="sr-Cyrl-CS"/>
        </w:rPr>
      </w:pPr>
      <w:r w:rsidRPr="00B304E8">
        <w:rPr>
          <w:color w:val="auto"/>
          <w:lang w:val="sr-Cyrl-CS"/>
        </w:rPr>
        <w:t xml:space="preserve">Подршка стварању одговарајуће политике планског управљања простором Републике Србије, праћење усклађености са другим развојним политикама и стварање оптималних услова за спречавање појаве конфликтних или међусобно неусклађених секторских циљева развоја; </w:t>
      </w:r>
    </w:p>
    <w:p w:rsidR="007708AD" w:rsidRPr="00B304E8" w:rsidRDefault="007708AD" w:rsidP="007708AD">
      <w:pPr>
        <w:pStyle w:val="Default"/>
        <w:numPr>
          <w:ilvl w:val="2"/>
          <w:numId w:val="42"/>
        </w:numPr>
        <w:tabs>
          <w:tab w:val="left" w:pos="1134"/>
        </w:tabs>
        <w:ind w:left="0" w:firstLine="709"/>
        <w:jc w:val="both"/>
        <w:rPr>
          <w:color w:val="auto"/>
          <w:lang w:val="sr-Cyrl-CS"/>
        </w:rPr>
      </w:pPr>
      <w:r w:rsidRPr="00B304E8">
        <w:rPr>
          <w:color w:val="auto"/>
          <w:lang w:val="sr-Cyrl-CS"/>
        </w:rPr>
        <w:t xml:space="preserve">Јачање капацитета система просторног планирања, његове институционално-организационе основе и људских ресурса. </w:t>
      </w:r>
    </w:p>
    <w:p w:rsidR="007708AD" w:rsidRPr="00B304E8" w:rsidRDefault="007708AD" w:rsidP="007708AD">
      <w:pPr>
        <w:pStyle w:val="Default"/>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Развој информационог система подразумеваће примену различитих међународних, европских, регионалних и локалних принципа, правила и препорука у циљу стварања одговарајућих техничко-технолошких и институционално-организационих услова његове успешне реализације. У том смислу развој система базираће се на: </w:t>
      </w:r>
    </w:p>
    <w:p w:rsidR="007708AD" w:rsidRPr="00B304E8" w:rsidRDefault="007708AD" w:rsidP="007708AD">
      <w:pPr>
        <w:pStyle w:val="Default"/>
        <w:numPr>
          <w:ilvl w:val="0"/>
          <w:numId w:val="45"/>
        </w:numPr>
        <w:tabs>
          <w:tab w:val="left" w:pos="1134"/>
        </w:tabs>
        <w:ind w:left="0" w:firstLine="709"/>
        <w:jc w:val="both"/>
        <w:rPr>
          <w:color w:val="auto"/>
          <w:lang w:val="sr-Cyrl-CS"/>
        </w:rPr>
      </w:pPr>
      <w:r w:rsidRPr="00B304E8">
        <w:rPr>
          <w:color w:val="auto"/>
          <w:lang w:val="sr-Cyrl-CS"/>
        </w:rPr>
        <w:t xml:space="preserve">Актуелним стандардима, стандардима Open Geospatial Consortium (OGC), World Wide Web Consortium (W3C) и др; </w:t>
      </w:r>
    </w:p>
    <w:p w:rsidR="007708AD" w:rsidRPr="00B304E8" w:rsidRDefault="007708AD" w:rsidP="007708AD">
      <w:pPr>
        <w:pStyle w:val="Default"/>
        <w:numPr>
          <w:ilvl w:val="0"/>
          <w:numId w:val="45"/>
        </w:numPr>
        <w:tabs>
          <w:tab w:val="left" w:pos="1134"/>
        </w:tabs>
        <w:ind w:left="0" w:firstLine="709"/>
        <w:jc w:val="both"/>
        <w:rPr>
          <w:color w:val="auto"/>
          <w:lang w:val="sr-Cyrl-CS"/>
        </w:rPr>
      </w:pPr>
      <w:r w:rsidRPr="00B304E8">
        <w:rPr>
          <w:color w:val="auto"/>
          <w:lang w:val="sr-Cyrl-CS"/>
        </w:rPr>
        <w:t>Имплементационим правилима и спецификацијама података Програма INSPIRE Европске комисије (ЕК);</w:t>
      </w:r>
    </w:p>
    <w:p w:rsidR="007708AD" w:rsidRPr="00B304E8" w:rsidRDefault="007708AD" w:rsidP="007708AD">
      <w:pPr>
        <w:pStyle w:val="Default"/>
        <w:numPr>
          <w:ilvl w:val="0"/>
          <w:numId w:val="45"/>
        </w:numPr>
        <w:tabs>
          <w:tab w:val="left" w:pos="1134"/>
        </w:tabs>
        <w:ind w:left="0" w:firstLine="709"/>
        <w:jc w:val="both"/>
        <w:rPr>
          <w:color w:val="auto"/>
          <w:lang w:val="sr-Cyrl-CS"/>
        </w:rPr>
      </w:pPr>
      <w:r w:rsidRPr="00B304E8">
        <w:rPr>
          <w:color w:val="auto"/>
          <w:lang w:val="sr-Cyrl-CS"/>
        </w:rPr>
        <w:t xml:space="preserve">Резултатима, препорукама и захтевима Пројекта Plan4All, којим се дефинише обавезан садржај и структура базе података ППРС-а и просторног планирања уопште; </w:t>
      </w:r>
    </w:p>
    <w:p w:rsidR="007708AD" w:rsidRPr="00B304E8" w:rsidRDefault="007708AD" w:rsidP="007708AD">
      <w:pPr>
        <w:pStyle w:val="Default"/>
        <w:numPr>
          <w:ilvl w:val="0"/>
          <w:numId w:val="45"/>
        </w:numPr>
        <w:tabs>
          <w:tab w:val="left" w:pos="1134"/>
        </w:tabs>
        <w:ind w:left="0" w:firstLine="709"/>
        <w:jc w:val="both"/>
        <w:rPr>
          <w:color w:val="auto"/>
          <w:lang w:val="sr-Cyrl-CS"/>
        </w:rPr>
      </w:pPr>
      <w:r w:rsidRPr="00B304E8">
        <w:rPr>
          <w:color w:val="auto"/>
          <w:lang w:val="sr-Cyrl-CS"/>
        </w:rPr>
        <w:t>Технолошким оквиром пројекта развоја Националне инфраструктуре геопросторних података (НИГП) у Републици Србији, који је у надлежности Републичког геодетског завода и</w:t>
      </w:r>
    </w:p>
    <w:p w:rsidR="007708AD" w:rsidRPr="00B304E8" w:rsidRDefault="007708AD" w:rsidP="007708AD">
      <w:pPr>
        <w:pStyle w:val="Default"/>
        <w:numPr>
          <w:ilvl w:val="0"/>
          <w:numId w:val="45"/>
        </w:numPr>
        <w:tabs>
          <w:tab w:val="left" w:pos="1134"/>
        </w:tabs>
        <w:ind w:left="0" w:firstLine="709"/>
        <w:jc w:val="both"/>
        <w:rPr>
          <w:color w:val="auto"/>
          <w:lang w:val="sr-Cyrl-CS"/>
        </w:rPr>
      </w:pPr>
      <w:r w:rsidRPr="00B304E8">
        <w:rPr>
          <w:color w:val="auto"/>
          <w:lang w:val="sr-Cyrl-CS"/>
        </w:rPr>
        <w:t xml:space="preserve">Секторским информационим системима у Републици Србији. </w:t>
      </w:r>
    </w:p>
    <w:p w:rsidR="007708AD" w:rsidRPr="00B304E8" w:rsidRDefault="007708AD" w:rsidP="007708AD">
      <w:pPr>
        <w:tabs>
          <w:tab w:val="left" w:pos="0"/>
        </w:tabs>
        <w:rPr>
          <w:lang w:val="sr-Cyrl-CS"/>
        </w:rPr>
      </w:pPr>
    </w:p>
    <w:p w:rsidR="007708AD" w:rsidRPr="00B304E8" w:rsidRDefault="007708AD" w:rsidP="007708AD">
      <w:pPr>
        <w:tabs>
          <w:tab w:val="left" w:pos="0"/>
        </w:tabs>
        <w:ind w:firstLine="720"/>
        <w:jc w:val="both"/>
        <w:rPr>
          <w:lang w:val="sr-Cyrl-CS"/>
        </w:rPr>
      </w:pPr>
      <w:r w:rsidRPr="00B304E8">
        <w:rPr>
          <w:lang w:val="sr-Cyrl-CS"/>
        </w:rPr>
        <w:t xml:space="preserve">Успешан развој информационог система подразумеваће одређена усклађивања постојећих организационих и правних решења са циљем оптималне искоришћености капацитета ГИС технологија. Један од најзначајнијих предуслова развоја успешног информационог система је одговарајући кадaр и његовo јачање сталном едукацијом и усавршавањем. </w:t>
      </w:r>
    </w:p>
    <w:p w:rsidR="007708AD" w:rsidRPr="00B304E8" w:rsidRDefault="007708AD" w:rsidP="007708AD">
      <w:pPr>
        <w:spacing w:before="120" w:after="120"/>
        <w:rPr>
          <w:b/>
          <w:lang w:val="sr-Cyrl-CS"/>
        </w:rPr>
      </w:pPr>
    </w:p>
    <w:p w:rsidR="007708AD" w:rsidRPr="00B304E8" w:rsidRDefault="007708AD" w:rsidP="007708AD">
      <w:pPr>
        <w:pStyle w:val="ListParagraph"/>
        <w:widowControl/>
        <w:numPr>
          <w:ilvl w:val="1"/>
          <w:numId w:val="2"/>
        </w:numPr>
        <w:tabs>
          <w:tab w:val="clear" w:pos="1440"/>
        </w:tabs>
        <w:spacing w:before="120" w:after="120" w:line="276" w:lineRule="auto"/>
        <w:ind w:hanging="720"/>
        <w:jc w:val="center"/>
        <w:rPr>
          <w:szCs w:val="24"/>
        </w:rPr>
      </w:pPr>
      <w:r w:rsidRPr="00B304E8">
        <w:rPr>
          <w:szCs w:val="24"/>
        </w:rPr>
        <w:t>Акциони план</w:t>
      </w:r>
    </w:p>
    <w:p w:rsidR="007708AD" w:rsidRPr="00B304E8" w:rsidRDefault="007708AD" w:rsidP="007708AD">
      <w:pPr>
        <w:pStyle w:val="Default"/>
        <w:ind w:firstLine="720"/>
        <w:jc w:val="both"/>
        <w:rPr>
          <w:color w:val="auto"/>
          <w:lang w:val="sr-Cyrl-CS"/>
        </w:rPr>
      </w:pPr>
      <w:r w:rsidRPr="00B304E8">
        <w:rPr>
          <w:color w:val="auto"/>
          <w:lang w:val="sr-Cyrl-CS"/>
        </w:rPr>
        <w:t xml:space="preserve">На основу РПППБО и Програма имплементације РПППБО, а у сарадњи са надлежним министарством, Регионална развојна агенција би требало да приступи формирању и одржавању базе просторних података РПППБО (ГИС РПППБО), у функцији коришћења, праћења и оцене спровођења, као и допуне и иновирања стратешких приоритета, планских концепција и решења. Формирање базе просторних података извршиће се на основу РПППБО, његове документационе основе и овог програма.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Такође, регионалне развојне агенције, у сарадњи и координацији са надлежним скупштинама градова/општина, приступиће организацији централизованог система информатичке подршке за праћење спровођења РПППБО, који подразумева обраду података (о активностима и радовима у вези са коришћењем, организацијом, уређењем и изградњом простора), које прикупљају и ажурно достављају надлежне стручне службе јединице органа локалних самоуправа са подручја Подунавског и Браничевског управног округа. На основу добијених података и информација надлежно министарство за послове просторног планирања, у сарадњи са регионалним развојним агенцијама, провераваће и оцењивати усклађеност планираних и остварених промена у простору са стратешким приоритетима из Програма имплементације РПППБО и планским концепцијама и решењима РПППБО. Ради реализације ових задатака, посебна пажња ће се посветити примени ГИС стандарда у приказу планских и пројектантских решења или показатеља, како би било омогућено њихово упоређивање.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Информациони систем о простору је потребно рационално и ефикасно организовати обједињено за све локалне самоуправе у обухвату РПППБО, са показатељима датим овим програмом имплементације (Глава IV.) за праћење промена у простору и примене планских решења и детаљно разрађених стратешких приоритета, као и за благовремено пружање информација доносиоцима одлука у градовима/општинама и заинтересованим инвеститорима о могућностима коришћења и изградње простора и сл. Финансирање формирања и одржавања базе података о простору (набавка софтвера и хардвера, обука кадра и имплементација система), требало би да се обезбеди из буџета Републике Србије (министарство надлежно за послове просторног планирања и послове привреде), домаћих и страних фондова за подстицање развоја локалних самоуправа, општинских и градских буџета и др.</w:t>
      </w:r>
    </w:p>
    <w:p w:rsidR="007708AD" w:rsidRPr="00B304E8" w:rsidRDefault="007708AD" w:rsidP="007708AD">
      <w:pPr>
        <w:autoSpaceDE w:val="0"/>
        <w:autoSpaceDN w:val="0"/>
        <w:adjustRightInd w:val="0"/>
        <w:ind w:firstLine="720"/>
        <w:rPr>
          <w:b/>
          <w:bCs/>
          <w:lang w:val="sr-Cyrl-CS"/>
        </w:rPr>
      </w:pPr>
    </w:p>
    <w:p w:rsidR="007708AD" w:rsidRPr="00B304E8" w:rsidRDefault="007708AD" w:rsidP="007708AD">
      <w:pPr>
        <w:rPr>
          <w:lang w:val="sr-Cyrl-CS"/>
        </w:rPr>
      </w:pPr>
    </w:p>
    <w:p w:rsidR="007708AD" w:rsidRPr="00B304E8" w:rsidRDefault="007708AD" w:rsidP="007708AD">
      <w:pPr>
        <w:spacing w:before="120" w:after="120"/>
        <w:ind w:left="284" w:hanging="284"/>
        <w:jc w:val="center"/>
        <w:rPr>
          <w:lang w:val="sr-Cyrl-CS"/>
        </w:rPr>
      </w:pPr>
      <w:r w:rsidRPr="00B304E8">
        <w:rPr>
          <w:lang w:val="sr-Cyrl-CS"/>
        </w:rPr>
        <w:br w:type="page"/>
        <w:t>VI. ОКВИРНИ МОДЕЛ ГОДИШЊЕГ ИЗВЕШТАЈА О ОСТВАРИВАЊУ РПППБО</w:t>
      </w:r>
    </w:p>
    <w:p w:rsidR="007708AD" w:rsidRPr="00B304E8" w:rsidRDefault="007708AD" w:rsidP="007708AD">
      <w:pPr>
        <w:autoSpaceDE w:val="0"/>
        <w:autoSpaceDN w:val="0"/>
        <w:adjustRightInd w:val="0"/>
        <w:rPr>
          <w:b/>
          <w:bCs/>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У складу са извештајем о остваривању ППРС и стању просторног развоја, годишњи извештај о остваривању РПППБО и Програму имплементације РПППБО (Извештај), припрема се сваке календарске године и прати промене у процесу имплементације настале у току године. Извештај ће се састојати од следећих делова: </w:t>
      </w:r>
    </w:p>
    <w:p w:rsidR="007708AD" w:rsidRPr="00B304E8" w:rsidRDefault="007708AD" w:rsidP="007708AD">
      <w:pPr>
        <w:pStyle w:val="Default"/>
        <w:numPr>
          <w:ilvl w:val="1"/>
          <w:numId w:val="1"/>
        </w:numPr>
        <w:tabs>
          <w:tab w:val="left" w:pos="1134"/>
        </w:tabs>
        <w:ind w:left="0" w:firstLine="709"/>
        <w:jc w:val="both"/>
        <w:rPr>
          <w:color w:val="auto"/>
          <w:lang w:val="sr-Cyrl-CS"/>
        </w:rPr>
      </w:pPr>
      <w:r w:rsidRPr="00B304E8">
        <w:rPr>
          <w:color w:val="auto"/>
          <w:lang w:val="sr-Cyrl-CS"/>
        </w:rPr>
        <w:t xml:space="preserve">Оцене постизања основних циљева просторног развоја утврђених РПППБО на основу праћења показатеља просторног развоја утврђених у Програму имплементације РПППБО; </w:t>
      </w:r>
    </w:p>
    <w:p w:rsidR="007708AD" w:rsidRPr="00B304E8" w:rsidRDefault="007708AD" w:rsidP="007708AD">
      <w:pPr>
        <w:pStyle w:val="Default"/>
        <w:numPr>
          <w:ilvl w:val="1"/>
          <w:numId w:val="1"/>
        </w:numPr>
        <w:tabs>
          <w:tab w:val="left" w:pos="1134"/>
        </w:tabs>
        <w:ind w:left="0" w:firstLine="709"/>
        <w:jc w:val="both"/>
        <w:rPr>
          <w:color w:val="auto"/>
          <w:lang w:val="sr-Cyrl-CS"/>
        </w:rPr>
      </w:pPr>
      <w:r w:rsidRPr="00B304E8">
        <w:rPr>
          <w:color w:val="auto"/>
          <w:lang w:val="sr-Cyrl-CS"/>
        </w:rPr>
        <w:t xml:space="preserve">Реализације стратешких приоритета РПППБО разрађених у Програму имплементације РПППБО; </w:t>
      </w:r>
    </w:p>
    <w:p w:rsidR="007708AD" w:rsidRPr="00B304E8" w:rsidRDefault="007708AD" w:rsidP="007708AD">
      <w:pPr>
        <w:pStyle w:val="Default"/>
        <w:numPr>
          <w:ilvl w:val="1"/>
          <w:numId w:val="1"/>
        </w:numPr>
        <w:tabs>
          <w:tab w:val="left" w:pos="1134"/>
        </w:tabs>
        <w:ind w:left="0" w:firstLine="709"/>
        <w:jc w:val="both"/>
        <w:rPr>
          <w:color w:val="auto"/>
          <w:lang w:val="sr-Cyrl-CS"/>
        </w:rPr>
      </w:pPr>
      <w:r w:rsidRPr="00B304E8">
        <w:rPr>
          <w:color w:val="auto"/>
          <w:lang w:val="sr-Cyrl-CS"/>
        </w:rPr>
        <w:t xml:space="preserve">Оцене стања просторно-планске документације за подручје РПППБО у датој години; </w:t>
      </w:r>
    </w:p>
    <w:p w:rsidR="007708AD" w:rsidRPr="00B304E8" w:rsidRDefault="007708AD" w:rsidP="007708AD">
      <w:pPr>
        <w:pStyle w:val="Default"/>
        <w:numPr>
          <w:ilvl w:val="1"/>
          <w:numId w:val="1"/>
        </w:numPr>
        <w:tabs>
          <w:tab w:val="left" w:pos="1134"/>
        </w:tabs>
        <w:ind w:left="0" w:firstLine="709"/>
        <w:jc w:val="both"/>
        <w:rPr>
          <w:color w:val="auto"/>
          <w:lang w:val="sr-Cyrl-CS"/>
        </w:rPr>
      </w:pPr>
      <w:r w:rsidRPr="00B304E8">
        <w:rPr>
          <w:color w:val="auto"/>
          <w:lang w:val="sr-Cyrl-CS"/>
        </w:rPr>
        <w:t xml:space="preserve">Реализације информационог система за праћење и оцењивање просторног развоја, као и базе просторних података из овог програма (Глава V.); </w:t>
      </w:r>
    </w:p>
    <w:p w:rsidR="007708AD" w:rsidRPr="00B304E8" w:rsidRDefault="007708AD" w:rsidP="007708AD">
      <w:pPr>
        <w:pStyle w:val="Default"/>
        <w:numPr>
          <w:ilvl w:val="1"/>
          <w:numId w:val="1"/>
        </w:numPr>
        <w:tabs>
          <w:tab w:val="left" w:pos="1134"/>
        </w:tabs>
        <w:ind w:left="0" w:firstLine="709"/>
        <w:jc w:val="both"/>
        <w:rPr>
          <w:color w:val="auto"/>
          <w:lang w:val="sr-Cyrl-CS"/>
        </w:rPr>
      </w:pPr>
      <w:r w:rsidRPr="00B304E8">
        <w:rPr>
          <w:color w:val="auto"/>
          <w:lang w:val="sr-Cyrl-CS"/>
        </w:rPr>
        <w:t xml:space="preserve">Синтезне оцене стања развоја у простору РПППБО на основу годишњег и претходних извештаја.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Извештај ће садржати приказ стања и промена показатеља утврђених у Глави IV. Програма имплементације РПППБО, на основу којих ће се пратити стање развоја у простору. Број показатеља може се временом повећати, што ће се ближе утврдити изменама и допунама овог програма. Они ће допринети квалитетнијем и једноставнијем праћењу и давању оцене о: </w:t>
      </w:r>
    </w:p>
    <w:p w:rsidR="007708AD" w:rsidRPr="00B304E8" w:rsidRDefault="007708AD" w:rsidP="007708AD">
      <w:pPr>
        <w:pStyle w:val="Default"/>
        <w:numPr>
          <w:ilvl w:val="0"/>
          <w:numId w:val="46"/>
        </w:numPr>
        <w:tabs>
          <w:tab w:val="left" w:pos="1134"/>
        </w:tabs>
        <w:ind w:left="0" w:firstLine="709"/>
        <w:jc w:val="both"/>
        <w:rPr>
          <w:color w:val="auto"/>
          <w:lang w:val="sr-Cyrl-CS"/>
        </w:rPr>
      </w:pPr>
      <w:r w:rsidRPr="00B304E8">
        <w:rPr>
          <w:color w:val="auto"/>
          <w:lang w:val="sr-Cyrl-CS"/>
        </w:rPr>
        <w:t xml:space="preserve">оствареном развоју; </w:t>
      </w:r>
    </w:p>
    <w:p w:rsidR="007708AD" w:rsidRPr="00B304E8" w:rsidRDefault="007708AD" w:rsidP="007708AD">
      <w:pPr>
        <w:pStyle w:val="Default"/>
        <w:numPr>
          <w:ilvl w:val="0"/>
          <w:numId w:val="46"/>
        </w:numPr>
        <w:tabs>
          <w:tab w:val="left" w:pos="1134"/>
        </w:tabs>
        <w:ind w:left="0" w:firstLine="709"/>
        <w:jc w:val="both"/>
        <w:rPr>
          <w:color w:val="auto"/>
          <w:lang w:val="sr-Cyrl-CS"/>
        </w:rPr>
      </w:pPr>
      <w:r w:rsidRPr="00B304E8">
        <w:rPr>
          <w:color w:val="auto"/>
          <w:lang w:val="sr-Cyrl-CS"/>
        </w:rPr>
        <w:t xml:space="preserve">очекиваним трендовима развоја и </w:t>
      </w:r>
    </w:p>
    <w:p w:rsidR="007708AD" w:rsidRPr="00B304E8" w:rsidRDefault="007708AD" w:rsidP="007708AD">
      <w:pPr>
        <w:pStyle w:val="Default"/>
        <w:numPr>
          <w:ilvl w:val="0"/>
          <w:numId w:val="46"/>
        </w:numPr>
        <w:tabs>
          <w:tab w:val="left" w:pos="1134"/>
        </w:tabs>
        <w:ind w:left="0" w:firstLine="709"/>
        <w:jc w:val="both"/>
        <w:rPr>
          <w:color w:val="auto"/>
          <w:lang w:val="sr-Cyrl-CS"/>
        </w:rPr>
      </w:pPr>
      <w:r w:rsidRPr="00B304E8">
        <w:rPr>
          <w:color w:val="auto"/>
          <w:lang w:val="sr-Cyrl-CS"/>
        </w:rPr>
        <w:t xml:space="preserve">оцењивању постизања основних циљева просторног развоја утврђених РПППБО. </w:t>
      </w:r>
    </w:p>
    <w:p w:rsidR="007708AD" w:rsidRPr="00B304E8" w:rsidRDefault="007708AD" w:rsidP="007708AD">
      <w:pPr>
        <w:pStyle w:val="Default"/>
        <w:tabs>
          <w:tab w:val="left" w:pos="1134"/>
        </w:tabs>
        <w:ind w:left="709"/>
        <w:jc w:val="both"/>
        <w:rPr>
          <w:color w:val="auto"/>
          <w:lang w:val="sr-Cyrl-CS"/>
        </w:rPr>
      </w:pPr>
    </w:p>
    <w:p w:rsidR="007708AD" w:rsidRPr="00B304E8" w:rsidRDefault="007708AD" w:rsidP="007708AD">
      <w:pPr>
        <w:pStyle w:val="Default"/>
        <w:tabs>
          <w:tab w:val="left" w:pos="1134"/>
        </w:tabs>
        <w:ind w:firstLine="709"/>
        <w:jc w:val="both"/>
        <w:rPr>
          <w:color w:val="auto"/>
          <w:lang w:val="sr-Cyrl-CS"/>
        </w:rPr>
      </w:pPr>
      <w:r w:rsidRPr="00B304E8">
        <w:rPr>
          <w:color w:val="auto"/>
          <w:lang w:val="sr-Cyrl-CS"/>
        </w:rPr>
        <w:t xml:space="preserve">Извештај ће омогућити процену потребних активности на ефикаснијој имплементацији РПППБО и Програма имплементације РПППБО, укључујући потребне измене и допуне, односно иновирање предметних планских докумената. </w:t>
      </w:r>
    </w:p>
    <w:p w:rsidR="007708AD" w:rsidRPr="00B304E8" w:rsidRDefault="007708AD" w:rsidP="007708AD">
      <w:pPr>
        <w:pStyle w:val="Default"/>
        <w:ind w:firstLine="720"/>
        <w:jc w:val="both"/>
        <w:rPr>
          <w:color w:val="auto"/>
          <w:lang w:val="sr-Cyrl-CS"/>
        </w:rPr>
      </w:pPr>
    </w:p>
    <w:p w:rsidR="007708AD" w:rsidRPr="00B304E8" w:rsidRDefault="007708AD" w:rsidP="007708AD">
      <w:pPr>
        <w:ind w:firstLine="720"/>
        <w:jc w:val="both"/>
        <w:rPr>
          <w:rFonts w:eastAsia="Calibri"/>
          <w:lang w:val="sr-Cyrl-CS"/>
        </w:rPr>
      </w:pPr>
      <w:r w:rsidRPr="00B304E8">
        <w:rPr>
          <w:rFonts w:eastAsia="Calibri"/>
          <w:lang w:val="sr-Cyrl-CS"/>
        </w:rPr>
        <w:t>Детаљно разрађени стратешки приори</w:t>
      </w:r>
      <w:r>
        <w:rPr>
          <w:rFonts w:eastAsia="Calibri"/>
          <w:lang w:val="sr-Cyrl-CS"/>
        </w:rPr>
        <w:t>тети из Табела од</w:t>
      </w:r>
      <w:r w:rsidRPr="00B304E8">
        <w:rPr>
          <w:rFonts w:eastAsia="Calibri"/>
          <w:lang w:val="sr-Cyrl-CS"/>
        </w:rPr>
        <w:t xml:space="preserve"> III-1.</w:t>
      </w:r>
      <w:r>
        <w:rPr>
          <w:rFonts w:eastAsia="Calibri"/>
          <w:lang w:val="sr-Cyrl-CS"/>
        </w:rPr>
        <w:t xml:space="preserve">а до </w:t>
      </w:r>
      <w:r w:rsidRPr="00B304E8">
        <w:rPr>
          <w:rFonts w:eastAsia="Calibri"/>
          <w:lang w:val="sr-Cyrl-CS"/>
        </w:rPr>
        <w:t>III-1.</w:t>
      </w:r>
      <w:r>
        <w:rPr>
          <w:rFonts w:eastAsia="Calibri"/>
          <w:lang w:val="sr-Cyrl-CS"/>
        </w:rPr>
        <w:t>г</w:t>
      </w:r>
      <w:r w:rsidRPr="00B304E8">
        <w:rPr>
          <w:rFonts w:eastAsia="Calibri"/>
          <w:lang w:val="sr-Cyrl-CS"/>
        </w:rPr>
        <w:t xml:space="preserve"> Програма имплементације РПППБО биће праћени кроз годишње извештаје и вршиће се њихово поређење са очекиваном динамиком реализације. Биће регистроване активности и пројекти за реализацију стратешких приоритета чија је реализација започета, у току или окончана у датој години. Такође ће се регистровати евентуална одступања од планиране динамике реализације. На крају овог дела извештаја, предлагаће се потребне измене и допуне, односно иновирање и разрада стратешких приоритета датих у Табелама </w:t>
      </w:r>
      <w:r>
        <w:rPr>
          <w:rFonts w:eastAsia="Calibri"/>
          <w:lang w:val="sr-Cyrl-CS"/>
        </w:rPr>
        <w:t>од</w:t>
      </w:r>
      <w:r w:rsidRPr="00B304E8">
        <w:rPr>
          <w:rFonts w:eastAsia="Calibri"/>
          <w:lang w:val="sr-Cyrl-CS"/>
        </w:rPr>
        <w:t xml:space="preserve"> III-1.</w:t>
      </w:r>
      <w:r>
        <w:rPr>
          <w:rFonts w:eastAsia="Calibri"/>
          <w:lang w:val="sr-Cyrl-CS"/>
        </w:rPr>
        <w:t xml:space="preserve">а до </w:t>
      </w:r>
      <w:r w:rsidRPr="00B304E8">
        <w:rPr>
          <w:rFonts w:eastAsia="Calibri"/>
          <w:lang w:val="sr-Cyrl-CS"/>
        </w:rPr>
        <w:t>III-1.</w:t>
      </w:r>
      <w:r>
        <w:rPr>
          <w:rFonts w:eastAsia="Calibri"/>
          <w:lang w:val="sr-Cyrl-CS"/>
        </w:rPr>
        <w:t>г</w:t>
      </w:r>
      <w:r w:rsidRPr="00B304E8">
        <w:rPr>
          <w:rFonts w:eastAsia="Calibri"/>
          <w:lang w:val="sr-Cyrl-CS"/>
        </w:rPr>
        <w:t xml:space="preserve"> Програма имплементације РПППБО. </w:t>
      </w:r>
    </w:p>
    <w:p w:rsidR="007708AD" w:rsidRPr="00B304E8" w:rsidRDefault="007708AD" w:rsidP="007708AD">
      <w:pPr>
        <w:pStyle w:val="Default"/>
        <w:ind w:firstLine="720"/>
        <w:jc w:val="both"/>
        <w:rPr>
          <w:color w:val="auto"/>
          <w:lang w:val="sr-Cyrl-CS"/>
        </w:rPr>
      </w:pPr>
    </w:p>
    <w:p w:rsidR="007708AD" w:rsidRPr="00B304E8" w:rsidRDefault="007708AD" w:rsidP="007708AD">
      <w:pPr>
        <w:pStyle w:val="Default"/>
        <w:ind w:firstLine="720"/>
        <w:jc w:val="both"/>
        <w:rPr>
          <w:color w:val="auto"/>
          <w:lang w:val="sr-Cyrl-CS"/>
        </w:rPr>
      </w:pPr>
      <w:r w:rsidRPr="00B304E8">
        <w:rPr>
          <w:color w:val="auto"/>
          <w:lang w:val="sr-Cyrl-CS"/>
        </w:rPr>
        <w:t xml:space="preserve">На основу оцена изнетих у претходним деловима извештаја, биће дата синтезна оцена стања развоја у простору РПППБО. Оквирна структура извештаја биће подложна променама уколико се у међувремену утврде нови елементи који доприносе његовом квалитету. </w:t>
      </w:r>
    </w:p>
    <w:p w:rsidR="007708AD" w:rsidRPr="00B304E8" w:rsidRDefault="007708AD" w:rsidP="007708AD">
      <w:pPr>
        <w:spacing w:after="200" w:line="276" w:lineRule="auto"/>
        <w:rPr>
          <w:lang w:val="sr-Cyrl-CS"/>
        </w:rPr>
      </w:pPr>
    </w:p>
    <w:p w:rsidR="007708AD" w:rsidRPr="00B304E8" w:rsidRDefault="007708AD" w:rsidP="007708AD">
      <w:pPr>
        <w:spacing w:before="120" w:after="120"/>
        <w:ind w:left="284" w:hanging="284"/>
        <w:jc w:val="center"/>
        <w:rPr>
          <w:lang w:val="sr-Cyrl-CS"/>
        </w:rPr>
      </w:pPr>
      <w:r w:rsidRPr="00B304E8">
        <w:rPr>
          <w:lang w:val="sr-Cyrl-CS"/>
        </w:rPr>
        <w:br w:type="page"/>
        <w:t>ГРАФИЧКИ ПРИЛОЗИ</w:t>
      </w:r>
    </w:p>
    <w:p w:rsidR="00A33CE8" w:rsidRDefault="007708AD" w:rsidP="00A33CE8">
      <w:pPr>
        <w:spacing w:before="120" w:after="120"/>
        <w:ind w:left="284" w:hanging="284"/>
        <w:jc w:val="center"/>
      </w:pPr>
      <w:r w:rsidRPr="00B304E8">
        <w:rPr>
          <w:lang w:val="sr-Cyrl-CS"/>
        </w:rPr>
        <w:t>Графички прилог 1 – Природни ресурси и вредности, заштита НКД и развој туризма</w:t>
      </w:r>
    </w:p>
    <w:p w:rsidR="007708AD" w:rsidRDefault="00A33CE8" w:rsidP="00A33CE8">
      <w:pPr>
        <w:spacing w:before="120" w:after="120"/>
        <w:ind w:left="284" w:hanging="284"/>
        <w:jc w:val="center"/>
      </w:pPr>
      <w:r>
        <w:rPr>
          <w:noProof/>
        </w:rPr>
        <w:drawing>
          <wp:inline distT="0" distB="0" distL="0" distR="0">
            <wp:extent cx="5020496" cy="8038682"/>
            <wp:effectExtent l="0" t="0" r="8890" b="635"/>
            <wp:docPr id="3" name="Picture 3" descr="20160718 PI RPPPBO  graficki prilog 1 M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60718 PI RPPPBO  graficki prilog 1 M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0800000">
                      <a:off x="0" y="0"/>
                      <a:ext cx="5017609" cy="8034059"/>
                    </a:xfrm>
                    <a:prstGeom prst="rect">
                      <a:avLst/>
                    </a:prstGeom>
                    <a:noFill/>
                    <a:ln>
                      <a:noFill/>
                    </a:ln>
                  </pic:spPr>
                </pic:pic>
              </a:graphicData>
            </a:graphic>
          </wp:inline>
        </w:drawing>
      </w:r>
      <w:r w:rsidR="007708AD" w:rsidRPr="00B304E8">
        <w:rPr>
          <w:lang w:val="sr-Cyrl-CS"/>
        </w:rPr>
        <w:br w:type="page"/>
        <w:t>Графички прилог 2 – Развој привреде и инфраструктурни системи</w:t>
      </w:r>
    </w:p>
    <w:p w:rsidR="00A33CE8" w:rsidRPr="00A33CE8" w:rsidRDefault="00A33CE8" w:rsidP="00A33CE8">
      <w:pPr>
        <w:spacing w:before="120" w:after="120"/>
        <w:ind w:left="284" w:hanging="284"/>
        <w:jc w:val="center"/>
      </w:pPr>
      <w:r>
        <w:rPr>
          <w:noProof/>
        </w:rPr>
        <w:drawing>
          <wp:inline distT="0" distB="0" distL="0" distR="0">
            <wp:extent cx="5351488" cy="8600367"/>
            <wp:effectExtent l="0" t="0" r="1905" b="0"/>
            <wp:docPr id="4" name="Picture 4" descr="20160718 PI RPPPBO  graficki prilog 2 M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60718 PI RPPPBO  graficki prilog 2 M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10800000">
                      <a:off x="0" y="0"/>
                      <a:ext cx="5354913" cy="8605872"/>
                    </a:xfrm>
                    <a:prstGeom prst="rect">
                      <a:avLst/>
                    </a:prstGeom>
                    <a:noFill/>
                    <a:ln>
                      <a:noFill/>
                    </a:ln>
                  </pic:spPr>
                </pic:pic>
              </a:graphicData>
            </a:graphic>
          </wp:inline>
        </w:drawing>
      </w:r>
    </w:p>
    <w:p w:rsidR="007708AD" w:rsidRPr="00B304E8" w:rsidRDefault="007708AD" w:rsidP="007708AD">
      <w:pPr>
        <w:tabs>
          <w:tab w:val="left" w:pos="5580"/>
        </w:tabs>
        <w:jc w:val="center"/>
        <w:rPr>
          <w:bCs/>
          <w:lang w:val="sr-Cyrl-CS"/>
        </w:rPr>
      </w:pPr>
      <w:r w:rsidRPr="00B304E8">
        <w:rPr>
          <w:lang w:val="sr-Cyrl-CS"/>
        </w:rPr>
        <w:br w:type="page"/>
      </w:r>
      <w:r w:rsidRPr="00B304E8">
        <w:rPr>
          <w:bCs/>
          <w:lang w:val="sr-Cyrl-CS"/>
        </w:rPr>
        <w:t>СКРАЋЕНИЦЕ</w:t>
      </w:r>
    </w:p>
    <w:p w:rsidR="007708AD" w:rsidRPr="00B304E8" w:rsidRDefault="007708AD" w:rsidP="007708AD">
      <w:pPr>
        <w:tabs>
          <w:tab w:val="left" w:pos="5580"/>
        </w:tabs>
        <w:rPr>
          <w:b/>
          <w:lang w:val="sr-Cyrl-CS"/>
        </w:rPr>
      </w:pPr>
    </w:p>
    <w:p w:rsidR="007708AD" w:rsidRPr="00B304E8" w:rsidRDefault="007708AD" w:rsidP="007708AD">
      <w:pPr>
        <w:tabs>
          <w:tab w:val="left" w:pos="5580"/>
        </w:tabs>
        <w:spacing w:line="276" w:lineRule="auto"/>
        <w:rPr>
          <w:lang w:val="sr-Cyrl-CS"/>
        </w:rPr>
      </w:pPr>
      <w:r w:rsidRPr="00B304E8">
        <w:rPr>
          <w:lang w:val="sr-Cyrl-CS"/>
        </w:rPr>
        <w:t>АЗЖС – Агенција за заштиту животне средине, МПЗЖС</w:t>
      </w:r>
    </w:p>
    <w:p w:rsidR="007708AD" w:rsidRPr="00B304E8" w:rsidRDefault="007708AD" w:rsidP="007708AD">
      <w:pPr>
        <w:tabs>
          <w:tab w:val="left" w:pos="5580"/>
        </w:tabs>
        <w:spacing w:line="276" w:lineRule="auto"/>
        <w:rPr>
          <w:lang w:val="sr-Cyrl-CS"/>
        </w:rPr>
      </w:pPr>
      <w:r w:rsidRPr="00B304E8">
        <w:rPr>
          <w:lang w:val="sr-Cyrl-CS"/>
        </w:rPr>
        <w:t>АУЛ – Агенција за управљање лукама</w:t>
      </w:r>
    </w:p>
    <w:p w:rsidR="007708AD" w:rsidRPr="00B304E8" w:rsidRDefault="007708AD" w:rsidP="007708AD">
      <w:pPr>
        <w:tabs>
          <w:tab w:val="left" w:pos="5580"/>
        </w:tabs>
        <w:spacing w:line="276" w:lineRule="auto"/>
        <w:rPr>
          <w:lang w:val="sr-Cyrl-CS"/>
        </w:rPr>
      </w:pPr>
      <w:r w:rsidRPr="00B304E8">
        <w:rPr>
          <w:lang w:val="sr-Cyrl-CS"/>
        </w:rPr>
        <w:t>БДП – Бруто друштвени производ</w:t>
      </w:r>
    </w:p>
    <w:p w:rsidR="007708AD" w:rsidRPr="00B304E8" w:rsidRDefault="007708AD" w:rsidP="007708AD">
      <w:pPr>
        <w:tabs>
          <w:tab w:val="left" w:pos="5580"/>
        </w:tabs>
        <w:spacing w:line="276" w:lineRule="auto"/>
        <w:rPr>
          <w:lang w:val="sr-Cyrl-CS"/>
        </w:rPr>
      </w:pPr>
      <w:r w:rsidRPr="00B304E8">
        <w:rPr>
          <w:lang w:val="sr-Cyrl-CS"/>
        </w:rPr>
        <w:t>БСС – Бициклистички савез Србије</w:t>
      </w:r>
    </w:p>
    <w:p w:rsidR="007708AD" w:rsidRPr="00B304E8" w:rsidRDefault="007708AD" w:rsidP="007708AD">
      <w:pPr>
        <w:tabs>
          <w:tab w:val="left" w:pos="5580"/>
        </w:tabs>
        <w:spacing w:line="276" w:lineRule="auto"/>
        <w:rPr>
          <w:lang w:val="sr-Cyrl-CS"/>
        </w:rPr>
      </w:pPr>
      <w:r w:rsidRPr="00B304E8">
        <w:rPr>
          <w:lang w:val="sr-Cyrl-CS"/>
        </w:rPr>
        <w:t>ВП – Ветропарк</w:t>
      </w:r>
    </w:p>
    <w:p w:rsidR="007708AD" w:rsidRPr="00B304E8" w:rsidRDefault="007708AD" w:rsidP="007708AD">
      <w:pPr>
        <w:tabs>
          <w:tab w:val="left" w:pos="5580"/>
        </w:tabs>
        <w:spacing w:line="276" w:lineRule="auto"/>
        <w:rPr>
          <w:lang w:val="sr-Cyrl-CS"/>
        </w:rPr>
      </w:pPr>
      <w:r w:rsidRPr="00B304E8">
        <w:rPr>
          <w:lang w:val="sr-Cyrl-CS"/>
        </w:rPr>
        <w:t>ГИС – Географски информациони систем</w:t>
      </w:r>
    </w:p>
    <w:p w:rsidR="007708AD" w:rsidRPr="00B304E8" w:rsidRDefault="007708AD" w:rsidP="007708AD">
      <w:pPr>
        <w:tabs>
          <w:tab w:val="left" w:pos="5580"/>
        </w:tabs>
        <w:spacing w:line="276" w:lineRule="auto"/>
        <w:rPr>
          <w:lang w:val="sr-Cyrl-CS"/>
        </w:rPr>
      </w:pPr>
      <w:r w:rsidRPr="00B304E8">
        <w:rPr>
          <w:lang w:val="sr-Cyrl-CS"/>
        </w:rPr>
        <w:t>ГП – Генерални план</w:t>
      </w:r>
    </w:p>
    <w:p w:rsidR="007708AD" w:rsidRPr="00B304E8" w:rsidRDefault="007708AD" w:rsidP="007708AD">
      <w:pPr>
        <w:tabs>
          <w:tab w:val="left" w:pos="5580"/>
        </w:tabs>
        <w:spacing w:line="276" w:lineRule="auto"/>
        <w:rPr>
          <w:lang w:val="sr-Cyrl-CS"/>
        </w:rPr>
      </w:pPr>
      <w:r w:rsidRPr="00B304E8">
        <w:rPr>
          <w:lang w:val="sr-Cyrl-CS"/>
        </w:rPr>
        <w:t>ГУП – Генерални урбанистички план</w:t>
      </w:r>
    </w:p>
    <w:p w:rsidR="007708AD" w:rsidRPr="00B304E8" w:rsidRDefault="007708AD" w:rsidP="007708AD">
      <w:pPr>
        <w:tabs>
          <w:tab w:val="left" w:pos="5580"/>
        </w:tabs>
        <w:spacing w:line="276" w:lineRule="auto"/>
        <w:rPr>
          <w:lang w:val="sr-Cyrl-CS"/>
        </w:rPr>
      </w:pPr>
      <w:r w:rsidRPr="00B304E8">
        <w:rPr>
          <w:lang w:val="sr-Cyrl-CS"/>
        </w:rPr>
        <w:t>ДП – Државни пут</w:t>
      </w:r>
    </w:p>
    <w:p w:rsidR="007708AD" w:rsidRPr="00B304E8" w:rsidRDefault="007708AD" w:rsidP="007708AD">
      <w:pPr>
        <w:tabs>
          <w:tab w:val="left" w:pos="5580"/>
        </w:tabs>
        <w:spacing w:line="276" w:lineRule="auto"/>
        <w:rPr>
          <w:lang w:val="sr-Cyrl-CS"/>
        </w:rPr>
      </w:pPr>
      <w:r w:rsidRPr="00B304E8">
        <w:rPr>
          <w:lang w:val="sr-Cyrl-CS"/>
        </w:rPr>
        <w:t>ЕУ – Европска унија</w:t>
      </w:r>
    </w:p>
    <w:p w:rsidR="007708AD" w:rsidRPr="00B304E8" w:rsidRDefault="007708AD" w:rsidP="007708AD">
      <w:pPr>
        <w:tabs>
          <w:tab w:val="left" w:pos="5580"/>
        </w:tabs>
        <w:spacing w:line="276" w:lineRule="auto"/>
        <w:rPr>
          <w:lang w:val="sr-Cyrl-CS"/>
        </w:rPr>
      </w:pPr>
      <w:r w:rsidRPr="00B304E8">
        <w:rPr>
          <w:lang w:val="sr-Cyrl-CS"/>
        </w:rPr>
        <w:t xml:space="preserve">ЖС – „Железнице Србије” а.д. </w:t>
      </w:r>
    </w:p>
    <w:p w:rsidR="007708AD" w:rsidRPr="00B304E8" w:rsidRDefault="007708AD" w:rsidP="007708AD">
      <w:pPr>
        <w:tabs>
          <w:tab w:val="left" w:pos="5580"/>
        </w:tabs>
        <w:spacing w:line="276" w:lineRule="auto"/>
        <w:rPr>
          <w:lang w:val="sr-Cyrl-CS"/>
        </w:rPr>
      </w:pPr>
      <w:r w:rsidRPr="00B304E8">
        <w:rPr>
          <w:lang w:val="sr-Cyrl-CS"/>
        </w:rPr>
        <w:t>ЗЗПС – Завод за заштиту природе Србије</w:t>
      </w:r>
    </w:p>
    <w:p w:rsidR="007708AD" w:rsidRPr="00B304E8" w:rsidRDefault="007708AD" w:rsidP="007708AD">
      <w:pPr>
        <w:tabs>
          <w:tab w:val="left" w:pos="5580"/>
        </w:tabs>
        <w:spacing w:line="276" w:lineRule="auto"/>
        <w:rPr>
          <w:lang w:val="sr-Cyrl-CS"/>
        </w:rPr>
      </w:pPr>
      <w:r w:rsidRPr="00B304E8">
        <w:rPr>
          <w:lang w:val="sr-Cyrl-CS"/>
        </w:rPr>
        <w:t>ЗЗСК – Завод за заштиту споменика културе</w:t>
      </w:r>
    </w:p>
    <w:p w:rsidR="007708AD" w:rsidRPr="00B304E8" w:rsidRDefault="007708AD" w:rsidP="007708AD">
      <w:pPr>
        <w:tabs>
          <w:tab w:val="left" w:pos="5580"/>
        </w:tabs>
        <w:spacing w:line="276" w:lineRule="auto"/>
        <w:rPr>
          <w:lang w:val="sr-Cyrl-CS"/>
        </w:rPr>
      </w:pPr>
      <w:r w:rsidRPr="00B304E8">
        <w:rPr>
          <w:lang w:val="sr-Cyrl-CS"/>
        </w:rPr>
        <w:t xml:space="preserve">ИЗ – Индустријска зона </w:t>
      </w:r>
    </w:p>
    <w:p w:rsidR="007708AD" w:rsidRPr="00B304E8" w:rsidRDefault="007708AD" w:rsidP="007708AD">
      <w:pPr>
        <w:tabs>
          <w:tab w:val="left" w:pos="5580"/>
        </w:tabs>
        <w:spacing w:line="276" w:lineRule="auto"/>
        <w:rPr>
          <w:lang w:val="sr-Cyrl-CS"/>
        </w:rPr>
      </w:pPr>
      <w:r w:rsidRPr="00B304E8">
        <w:rPr>
          <w:lang w:val="sr-Cyrl-CS"/>
        </w:rPr>
        <w:t>IUCN – International Union for Conservation of Nature</w:t>
      </w:r>
    </w:p>
    <w:p w:rsidR="007708AD" w:rsidRPr="00B304E8" w:rsidRDefault="007708AD" w:rsidP="007708AD">
      <w:pPr>
        <w:tabs>
          <w:tab w:val="left" w:pos="5580"/>
        </w:tabs>
        <w:spacing w:line="276" w:lineRule="auto"/>
        <w:rPr>
          <w:lang w:val="sr-Cyrl-CS"/>
        </w:rPr>
      </w:pPr>
      <w:r w:rsidRPr="00B304E8">
        <w:rPr>
          <w:lang w:val="sr-Cyrl-CS"/>
        </w:rPr>
        <w:t>ЈЛС - Јединица локалне самоуправе</w:t>
      </w:r>
    </w:p>
    <w:p w:rsidR="007708AD" w:rsidRPr="00B304E8" w:rsidRDefault="007708AD" w:rsidP="007708AD">
      <w:pPr>
        <w:tabs>
          <w:tab w:val="left" w:pos="5580"/>
        </w:tabs>
        <w:spacing w:line="276" w:lineRule="auto"/>
        <w:rPr>
          <w:lang w:val="sr-Cyrl-CS"/>
        </w:rPr>
      </w:pPr>
      <w:r w:rsidRPr="00B304E8">
        <w:rPr>
          <w:lang w:val="sr-Cyrl-CS"/>
        </w:rPr>
        <w:t>ЈВП – Јавно водопривредно предузеће „Србијаводе”</w:t>
      </w:r>
    </w:p>
    <w:p w:rsidR="007708AD" w:rsidRPr="00B304E8" w:rsidRDefault="007708AD" w:rsidP="007708AD">
      <w:pPr>
        <w:tabs>
          <w:tab w:val="left" w:pos="5580"/>
        </w:tabs>
        <w:spacing w:line="276" w:lineRule="auto"/>
        <w:rPr>
          <w:lang w:val="sr-Cyrl-CS"/>
        </w:rPr>
      </w:pPr>
      <w:r w:rsidRPr="00B304E8">
        <w:rPr>
          <w:lang w:val="sr-Cyrl-CS"/>
        </w:rPr>
        <w:t xml:space="preserve">ЈП ЕМС – Јавно предузеће „Електромрежа Србије” </w:t>
      </w:r>
    </w:p>
    <w:p w:rsidR="007708AD" w:rsidRPr="00B304E8" w:rsidRDefault="007708AD" w:rsidP="007708AD">
      <w:pPr>
        <w:tabs>
          <w:tab w:val="left" w:pos="5580"/>
        </w:tabs>
        <w:spacing w:line="276" w:lineRule="auto"/>
        <w:rPr>
          <w:lang w:val="sr-Cyrl-CS"/>
        </w:rPr>
      </w:pPr>
      <w:r w:rsidRPr="00B304E8">
        <w:rPr>
          <w:lang w:val="sr-Cyrl-CS"/>
        </w:rPr>
        <w:t xml:space="preserve">ЈП ЕПС – Јавно предузеће „Електропривреда Србије” </w:t>
      </w:r>
    </w:p>
    <w:p w:rsidR="007708AD" w:rsidRPr="00B304E8" w:rsidRDefault="007708AD" w:rsidP="007708AD">
      <w:pPr>
        <w:tabs>
          <w:tab w:val="left" w:pos="5580"/>
        </w:tabs>
        <w:spacing w:line="276" w:lineRule="auto"/>
        <w:rPr>
          <w:lang w:val="sr-Cyrl-CS"/>
        </w:rPr>
      </w:pPr>
      <w:r w:rsidRPr="00B304E8">
        <w:rPr>
          <w:lang w:val="sr-Cyrl-CS"/>
        </w:rPr>
        <w:t xml:space="preserve">ЈП ЕТВ – Јавно предузеће „Емисиона техника и везе” </w:t>
      </w:r>
    </w:p>
    <w:p w:rsidR="007708AD" w:rsidRPr="00B304E8" w:rsidRDefault="007708AD" w:rsidP="007708AD">
      <w:pPr>
        <w:tabs>
          <w:tab w:val="left" w:pos="5580"/>
        </w:tabs>
        <w:spacing w:line="276" w:lineRule="auto"/>
        <w:rPr>
          <w:lang w:val="sr-Cyrl-CS"/>
        </w:rPr>
      </w:pPr>
      <w:r w:rsidRPr="00B304E8">
        <w:rPr>
          <w:lang w:val="sr-Cyrl-CS"/>
        </w:rPr>
        <w:t>ЈП ПТТ – Јавно предузеће „Пошта Србије”</w:t>
      </w:r>
    </w:p>
    <w:p w:rsidR="007708AD" w:rsidRPr="00B304E8" w:rsidRDefault="007708AD" w:rsidP="007708AD">
      <w:pPr>
        <w:tabs>
          <w:tab w:val="left" w:pos="5580"/>
        </w:tabs>
        <w:spacing w:line="276" w:lineRule="auto"/>
        <w:rPr>
          <w:lang w:val="sr-Cyrl-CS"/>
        </w:rPr>
      </w:pPr>
      <w:r w:rsidRPr="00B304E8">
        <w:rPr>
          <w:lang w:val="sr-Cyrl-CS"/>
        </w:rPr>
        <w:t>ЈП „Србијагас” - Јавно предузеће „Србијагас”, Нови Сад</w:t>
      </w:r>
    </w:p>
    <w:p w:rsidR="007708AD" w:rsidRPr="00B304E8" w:rsidRDefault="007708AD" w:rsidP="007708AD">
      <w:pPr>
        <w:tabs>
          <w:tab w:val="left" w:pos="5580"/>
        </w:tabs>
        <w:spacing w:line="276" w:lineRule="auto"/>
        <w:rPr>
          <w:lang w:val="sr-Cyrl-CS"/>
        </w:rPr>
      </w:pPr>
      <w:r w:rsidRPr="00B304E8">
        <w:rPr>
          <w:lang w:val="sr-Cyrl-CS"/>
        </w:rPr>
        <w:t xml:space="preserve">ЈП  „Транснафта”– Јавно предузеће „Транснафта”, Панчево </w:t>
      </w:r>
    </w:p>
    <w:p w:rsidR="007708AD" w:rsidRPr="00B304E8" w:rsidRDefault="007708AD" w:rsidP="007708AD">
      <w:pPr>
        <w:tabs>
          <w:tab w:val="left" w:pos="5580"/>
        </w:tabs>
        <w:spacing w:line="276" w:lineRule="auto"/>
        <w:rPr>
          <w:lang w:val="sr-Cyrl-CS"/>
        </w:rPr>
      </w:pPr>
      <w:r w:rsidRPr="00B304E8">
        <w:rPr>
          <w:lang w:val="sr-Cyrl-CS"/>
        </w:rPr>
        <w:t xml:space="preserve">ЈППС - Јавно предузеће „Путеви Србије” </w:t>
      </w:r>
    </w:p>
    <w:p w:rsidR="007708AD" w:rsidRPr="00B304E8" w:rsidRDefault="007708AD" w:rsidP="007708AD">
      <w:pPr>
        <w:tabs>
          <w:tab w:val="left" w:pos="5580"/>
        </w:tabs>
        <w:spacing w:line="276" w:lineRule="auto"/>
        <w:rPr>
          <w:lang w:val="sr-Cyrl-CS"/>
        </w:rPr>
      </w:pPr>
      <w:r w:rsidRPr="00B304E8">
        <w:rPr>
          <w:lang w:val="sr-Cyrl-CS"/>
        </w:rPr>
        <w:t xml:space="preserve">МГСИ – Министарство грађевинарства, саобраћаја и инфраструктуре </w:t>
      </w:r>
    </w:p>
    <w:p w:rsidR="007708AD" w:rsidRPr="00B304E8" w:rsidRDefault="007708AD" w:rsidP="007708AD">
      <w:pPr>
        <w:tabs>
          <w:tab w:val="left" w:pos="5580"/>
        </w:tabs>
        <w:spacing w:line="276" w:lineRule="auto"/>
        <w:rPr>
          <w:lang w:val="sr-Cyrl-CS"/>
        </w:rPr>
      </w:pPr>
      <w:r w:rsidRPr="00B304E8">
        <w:rPr>
          <w:lang w:val="sr-Cyrl-CS"/>
        </w:rPr>
        <w:t>МДУЛС – Министарство државне управе и локалне самоуправе</w:t>
      </w:r>
    </w:p>
    <w:p w:rsidR="007708AD" w:rsidRPr="00B304E8" w:rsidRDefault="007708AD" w:rsidP="007708AD">
      <w:pPr>
        <w:tabs>
          <w:tab w:val="left" w:pos="5580"/>
        </w:tabs>
        <w:spacing w:line="276" w:lineRule="auto"/>
        <w:rPr>
          <w:lang w:val="sr-Cyrl-CS"/>
        </w:rPr>
      </w:pPr>
      <w:r w:rsidRPr="00B304E8">
        <w:rPr>
          <w:lang w:val="sr-Cyrl-CS"/>
        </w:rPr>
        <w:t>МЗ – Месна заједница</w:t>
      </w:r>
    </w:p>
    <w:p w:rsidR="007708AD" w:rsidRPr="00B304E8" w:rsidRDefault="007708AD" w:rsidP="007708AD">
      <w:pPr>
        <w:tabs>
          <w:tab w:val="left" w:pos="5580"/>
        </w:tabs>
        <w:spacing w:line="276" w:lineRule="auto"/>
        <w:rPr>
          <w:lang w:val="sr-Cyrl-CS"/>
        </w:rPr>
      </w:pPr>
      <w:r w:rsidRPr="00B304E8">
        <w:rPr>
          <w:lang w:val="sr-Cyrl-CS"/>
        </w:rPr>
        <w:t xml:space="preserve">МКИ – Министарство културе и информисања </w:t>
      </w:r>
    </w:p>
    <w:p w:rsidR="007708AD" w:rsidRPr="00B304E8" w:rsidRDefault="007708AD" w:rsidP="007708AD">
      <w:pPr>
        <w:tabs>
          <w:tab w:val="left" w:pos="5580"/>
        </w:tabs>
        <w:spacing w:line="276" w:lineRule="auto"/>
        <w:rPr>
          <w:lang w:val="sr-Cyrl-CS"/>
        </w:rPr>
      </w:pPr>
      <w:r w:rsidRPr="00B304E8">
        <w:rPr>
          <w:lang w:val="sr-Cyrl-CS"/>
        </w:rPr>
        <w:t>МО – Министарство одбране</w:t>
      </w:r>
    </w:p>
    <w:p w:rsidR="007708AD" w:rsidRPr="00B304E8" w:rsidRDefault="007708AD" w:rsidP="007708AD">
      <w:pPr>
        <w:tabs>
          <w:tab w:val="left" w:pos="5580"/>
        </w:tabs>
        <w:spacing w:line="276" w:lineRule="auto"/>
        <w:rPr>
          <w:lang w:val="sr-Cyrl-CS"/>
        </w:rPr>
      </w:pPr>
      <w:r w:rsidRPr="00B304E8">
        <w:rPr>
          <w:lang w:val="sr-Cyrl-CS"/>
        </w:rPr>
        <w:t>МОС – Министарство омладине и спорта</w:t>
      </w:r>
    </w:p>
    <w:p w:rsidR="007708AD" w:rsidRPr="00B304E8" w:rsidRDefault="007708AD" w:rsidP="007708AD">
      <w:pPr>
        <w:tabs>
          <w:tab w:val="left" w:pos="5580"/>
        </w:tabs>
        <w:spacing w:line="276" w:lineRule="auto"/>
        <w:rPr>
          <w:lang w:val="sr-Cyrl-CS"/>
        </w:rPr>
      </w:pPr>
      <w:r w:rsidRPr="00B304E8">
        <w:rPr>
          <w:lang w:val="sr-Cyrl-CS"/>
        </w:rPr>
        <w:t>МП – Министарство привреде</w:t>
      </w:r>
    </w:p>
    <w:p w:rsidR="007708AD" w:rsidRPr="00B304E8" w:rsidRDefault="007708AD" w:rsidP="007708AD">
      <w:pPr>
        <w:tabs>
          <w:tab w:val="left" w:pos="5580"/>
        </w:tabs>
        <w:spacing w:line="276" w:lineRule="auto"/>
        <w:rPr>
          <w:lang w:val="sr-Cyrl-CS"/>
        </w:rPr>
      </w:pPr>
      <w:r w:rsidRPr="00B304E8">
        <w:rPr>
          <w:lang w:val="sr-Cyrl-CS"/>
        </w:rPr>
        <w:t>МПЗЖС – Министарство пољопривреде и заштите животне средине</w:t>
      </w:r>
    </w:p>
    <w:p w:rsidR="007708AD" w:rsidRPr="00B304E8" w:rsidRDefault="007708AD" w:rsidP="007708AD">
      <w:pPr>
        <w:tabs>
          <w:tab w:val="left" w:pos="5580"/>
        </w:tabs>
        <w:spacing w:line="276" w:lineRule="auto"/>
        <w:rPr>
          <w:lang w:val="sr-Cyrl-CS"/>
        </w:rPr>
      </w:pPr>
      <w:r w:rsidRPr="00B304E8">
        <w:rPr>
          <w:lang w:val="sr-Cyrl-CS"/>
        </w:rPr>
        <w:t xml:space="preserve">МПНТР - Министарство просвете, науке и технолошког развоја </w:t>
      </w:r>
    </w:p>
    <w:p w:rsidR="007708AD" w:rsidRPr="00B304E8" w:rsidRDefault="007708AD" w:rsidP="007708AD">
      <w:pPr>
        <w:tabs>
          <w:tab w:val="left" w:pos="5580"/>
        </w:tabs>
        <w:spacing w:line="276" w:lineRule="auto"/>
        <w:rPr>
          <w:lang w:val="sr-Cyrl-CS"/>
        </w:rPr>
      </w:pPr>
      <w:r w:rsidRPr="00B304E8">
        <w:rPr>
          <w:lang w:val="sr-Cyrl-CS"/>
        </w:rPr>
        <w:t>МРЕ – Министарство рударства и енергетике</w:t>
      </w:r>
    </w:p>
    <w:p w:rsidR="007708AD" w:rsidRPr="00B304E8" w:rsidRDefault="007708AD" w:rsidP="007708AD">
      <w:pPr>
        <w:tabs>
          <w:tab w:val="left" w:pos="5580"/>
        </w:tabs>
        <w:spacing w:line="276" w:lineRule="auto"/>
        <w:rPr>
          <w:lang w:val="sr-Cyrl-CS"/>
        </w:rPr>
      </w:pPr>
      <w:r w:rsidRPr="00B304E8">
        <w:rPr>
          <w:lang w:val="sr-Cyrl-CS"/>
        </w:rPr>
        <w:t>МРЗСП – Министарство за рад, запошљавање, борачка и социјална питања</w:t>
      </w:r>
    </w:p>
    <w:p w:rsidR="007708AD" w:rsidRPr="00B304E8" w:rsidRDefault="007708AD" w:rsidP="007708AD">
      <w:pPr>
        <w:tabs>
          <w:tab w:val="left" w:pos="5580"/>
        </w:tabs>
        <w:spacing w:line="276" w:lineRule="auto"/>
        <w:rPr>
          <w:lang w:val="sr-Cyrl-CS"/>
        </w:rPr>
      </w:pPr>
      <w:r w:rsidRPr="00B304E8">
        <w:rPr>
          <w:lang w:val="sr-Cyrl-CS"/>
        </w:rPr>
        <w:t>МСП – Мала и средња правна лица</w:t>
      </w:r>
    </w:p>
    <w:p w:rsidR="007708AD" w:rsidRPr="00B304E8" w:rsidRDefault="007708AD" w:rsidP="007708AD">
      <w:pPr>
        <w:tabs>
          <w:tab w:val="left" w:pos="5580"/>
        </w:tabs>
        <w:spacing w:line="276" w:lineRule="auto"/>
        <w:rPr>
          <w:lang w:val="sr-Cyrl-CS"/>
        </w:rPr>
      </w:pPr>
      <w:r w:rsidRPr="00B304E8">
        <w:rPr>
          <w:lang w:val="sr-Cyrl-CS"/>
        </w:rPr>
        <w:t>МТТТ – Министарство трговине, туризма и телекомуникација</w:t>
      </w:r>
    </w:p>
    <w:p w:rsidR="007708AD" w:rsidRPr="00B304E8" w:rsidRDefault="007708AD" w:rsidP="007708AD">
      <w:pPr>
        <w:tabs>
          <w:tab w:val="left" w:pos="5580"/>
        </w:tabs>
        <w:spacing w:line="276" w:lineRule="auto"/>
        <w:rPr>
          <w:lang w:val="sr-Cyrl-CS"/>
        </w:rPr>
      </w:pPr>
      <w:r w:rsidRPr="00B304E8">
        <w:rPr>
          <w:lang w:val="sr-Cyrl-CS"/>
        </w:rPr>
        <w:t>МУП – Министарство унутрашњих послова</w:t>
      </w:r>
    </w:p>
    <w:p w:rsidR="007708AD" w:rsidRPr="00B304E8" w:rsidRDefault="007708AD" w:rsidP="007708AD">
      <w:pPr>
        <w:tabs>
          <w:tab w:val="left" w:pos="5580"/>
        </w:tabs>
        <w:spacing w:line="276" w:lineRule="auto"/>
        <w:rPr>
          <w:lang w:val="sr-Cyrl-CS"/>
        </w:rPr>
      </w:pPr>
      <w:r w:rsidRPr="00B304E8">
        <w:rPr>
          <w:lang w:val="sr-Cyrl-CS"/>
        </w:rPr>
        <w:t>МХЕ – Мала хидроелектрана</w:t>
      </w:r>
    </w:p>
    <w:p w:rsidR="007708AD" w:rsidRPr="00B304E8" w:rsidRDefault="007708AD" w:rsidP="007708AD">
      <w:pPr>
        <w:tabs>
          <w:tab w:val="left" w:pos="5580"/>
        </w:tabs>
        <w:spacing w:line="276" w:lineRule="auto"/>
        <w:rPr>
          <w:lang w:val="sr-Cyrl-CS"/>
        </w:rPr>
      </w:pPr>
      <w:r w:rsidRPr="00B304E8">
        <w:rPr>
          <w:lang w:val="sr-Cyrl-CS"/>
        </w:rPr>
        <w:t>НИС – Нафтна индустрија Србије а.д.</w:t>
      </w:r>
    </w:p>
    <w:p w:rsidR="007708AD" w:rsidRPr="00B304E8" w:rsidRDefault="007708AD" w:rsidP="007708AD">
      <w:pPr>
        <w:tabs>
          <w:tab w:val="left" w:pos="5580"/>
        </w:tabs>
        <w:spacing w:line="276" w:lineRule="auto"/>
        <w:rPr>
          <w:lang w:val="sr-Cyrl-CS"/>
        </w:rPr>
      </w:pPr>
      <w:r w:rsidRPr="00B304E8">
        <w:rPr>
          <w:lang w:val="sr-Cyrl-CS"/>
        </w:rPr>
        <w:t>НП – Национални парк</w:t>
      </w:r>
    </w:p>
    <w:p w:rsidR="007708AD" w:rsidRPr="00B304E8" w:rsidRDefault="007708AD" w:rsidP="007708AD">
      <w:pPr>
        <w:tabs>
          <w:tab w:val="left" w:pos="5580"/>
        </w:tabs>
        <w:spacing w:line="276" w:lineRule="auto"/>
        <w:rPr>
          <w:lang w:val="sr-Cyrl-CS"/>
        </w:rPr>
      </w:pPr>
      <w:r w:rsidRPr="00B304E8">
        <w:rPr>
          <w:lang w:val="sr-Cyrl-CS"/>
        </w:rPr>
        <w:t xml:space="preserve">НСЗ – </w:t>
      </w:r>
      <w:r w:rsidRPr="00B304E8">
        <w:rPr>
          <w:bCs/>
          <w:lang w:val="sr-Cyrl-CS"/>
        </w:rPr>
        <w:t>Н</w:t>
      </w:r>
      <w:r w:rsidRPr="00B304E8">
        <w:rPr>
          <w:lang w:val="sr-Cyrl-CS"/>
        </w:rPr>
        <w:t>ационална служба за запошљавање</w:t>
      </w:r>
    </w:p>
    <w:p w:rsidR="007708AD" w:rsidRPr="00B304E8" w:rsidRDefault="007708AD" w:rsidP="007708AD">
      <w:pPr>
        <w:tabs>
          <w:tab w:val="left" w:pos="5580"/>
        </w:tabs>
        <w:spacing w:line="276" w:lineRule="auto"/>
        <w:rPr>
          <w:lang w:val="sr-Cyrl-CS"/>
        </w:rPr>
      </w:pPr>
      <w:r w:rsidRPr="00B304E8">
        <w:rPr>
          <w:lang w:val="sr-Cyrl-CS"/>
        </w:rPr>
        <w:t>НИС а.д. Нови Сад – Нафтна индустрија Србије а.д. Нови Сад</w:t>
      </w:r>
    </w:p>
    <w:p w:rsidR="007708AD" w:rsidRPr="00B304E8" w:rsidRDefault="007708AD" w:rsidP="007708AD">
      <w:pPr>
        <w:tabs>
          <w:tab w:val="left" w:pos="5580"/>
        </w:tabs>
        <w:spacing w:line="276" w:lineRule="auto"/>
        <w:rPr>
          <w:lang w:val="sr-Cyrl-CS"/>
        </w:rPr>
      </w:pPr>
      <w:r w:rsidRPr="00B304E8">
        <w:rPr>
          <w:lang w:val="sr-Cyrl-CS"/>
        </w:rPr>
        <w:t>ОДС – Оператор дистрибутивног система „ЕПС Дистрибуција” д.о.о. Београд</w:t>
      </w:r>
    </w:p>
    <w:p w:rsidR="007708AD" w:rsidRPr="00B304E8" w:rsidRDefault="007708AD" w:rsidP="007708AD">
      <w:pPr>
        <w:tabs>
          <w:tab w:val="left" w:pos="5580"/>
        </w:tabs>
        <w:spacing w:line="276" w:lineRule="auto"/>
        <w:rPr>
          <w:lang w:val="sr-Cyrl-CS"/>
        </w:rPr>
      </w:pPr>
      <w:r w:rsidRPr="00B304E8">
        <w:rPr>
          <w:lang w:val="sr-Cyrl-CS"/>
        </w:rPr>
        <w:t>ПГР – План генералне регулације</w:t>
      </w:r>
    </w:p>
    <w:p w:rsidR="007708AD" w:rsidRPr="00B304E8" w:rsidRDefault="007708AD" w:rsidP="007708AD">
      <w:pPr>
        <w:tabs>
          <w:tab w:val="left" w:pos="5580"/>
        </w:tabs>
        <w:spacing w:line="276" w:lineRule="auto"/>
        <w:rPr>
          <w:lang w:val="sr-Cyrl-CS"/>
        </w:rPr>
      </w:pPr>
      <w:r w:rsidRPr="00B304E8">
        <w:rPr>
          <w:lang w:val="sr-Cyrl-CS"/>
        </w:rPr>
        <w:t>ПДР – План детаљне регулације</w:t>
      </w:r>
    </w:p>
    <w:p w:rsidR="007708AD" w:rsidRPr="00B304E8" w:rsidRDefault="007708AD" w:rsidP="007708AD">
      <w:pPr>
        <w:tabs>
          <w:tab w:val="left" w:pos="5580"/>
        </w:tabs>
        <w:spacing w:line="276" w:lineRule="auto"/>
        <w:rPr>
          <w:lang w:val="sr-Cyrl-CS"/>
        </w:rPr>
      </w:pPr>
      <w:r w:rsidRPr="00B304E8">
        <w:rPr>
          <w:lang w:val="sr-Cyrl-CS"/>
        </w:rPr>
        <w:t>ПКС – Привредна комора Србије</w:t>
      </w:r>
    </w:p>
    <w:p w:rsidR="007708AD" w:rsidRPr="00B304E8" w:rsidRDefault="007708AD" w:rsidP="007708AD">
      <w:pPr>
        <w:tabs>
          <w:tab w:val="left" w:pos="5580"/>
        </w:tabs>
        <w:spacing w:line="276" w:lineRule="auto"/>
        <w:rPr>
          <w:lang w:val="sr-Cyrl-CS"/>
        </w:rPr>
      </w:pPr>
      <w:r w:rsidRPr="00B304E8">
        <w:rPr>
          <w:lang w:val="sr-Cyrl-CS"/>
        </w:rPr>
        <w:t>ПП – Парк природе</w:t>
      </w:r>
    </w:p>
    <w:p w:rsidR="007708AD" w:rsidRPr="00B304E8" w:rsidRDefault="007708AD" w:rsidP="007708AD">
      <w:pPr>
        <w:tabs>
          <w:tab w:val="left" w:pos="5580"/>
        </w:tabs>
        <w:spacing w:line="276" w:lineRule="auto"/>
        <w:rPr>
          <w:lang w:val="sr-Cyrl-CS"/>
        </w:rPr>
      </w:pPr>
      <w:r w:rsidRPr="00B304E8">
        <w:rPr>
          <w:lang w:val="sr-Cyrl-CS"/>
        </w:rPr>
        <w:t>ППОВ – Постројење за пречишћавање отпадних вода</w:t>
      </w:r>
    </w:p>
    <w:p w:rsidR="007708AD" w:rsidRPr="00B304E8" w:rsidRDefault="007708AD" w:rsidP="007708AD">
      <w:pPr>
        <w:tabs>
          <w:tab w:val="left" w:pos="5580"/>
        </w:tabs>
        <w:spacing w:line="276" w:lineRule="auto"/>
        <w:rPr>
          <w:lang w:val="sr-Cyrl-CS"/>
        </w:rPr>
      </w:pPr>
      <w:r w:rsidRPr="00B304E8">
        <w:rPr>
          <w:lang w:val="sr-Cyrl-CS"/>
        </w:rPr>
        <w:t>ППРС – Просторни план Републике Србије</w:t>
      </w:r>
    </w:p>
    <w:p w:rsidR="007708AD" w:rsidRPr="00B304E8" w:rsidRDefault="007708AD" w:rsidP="007708AD">
      <w:pPr>
        <w:tabs>
          <w:tab w:val="left" w:pos="5580"/>
        </w:tabs>
        <w:spacing w:line="276" w:lineRule="auto"/>
        <w:rPr>
          <w:lang w:val="sr-Cyrl-CS"/>
        </w:rPr>
      </w:pPr>
      <w:r w:rsidRPr="00B304E8">
        <w:rPr>
          <w:lang w:val="sr-Cyrl-CS"/>
        </w:rPr>
        <w:t>ППППН – Просторни план подручја посебне намене</w:t>
      </w:r>
    </w:p>
    <w:p w:rsidR="007708AD" w:rsidRPr="00B304E8" w:rsidRDefault="007708AD" w:rsidP="007708AD">
      <w:pPr>
        <w:tabs>
          <w:tab w:val="left" w:pos="5580"/>
        </w:tabs>
        <w:spacing w:line="276" w:lineRule="auto"/>
        <w:rPr>
          <w:lang w:val="sr-Cyrl-CS"/>
        </w:rPr>
      </w:pPr>
      <w:r w:rsidRPr="00B304E8">
        <w:rPr>
          <w:lang w:val="sr-Cyrl-CS"/>
        </w:rPr>
        <w:t>ПССС – Пољопривредна саветодавна и стручна служба, МПЗЖС</w:t>
      </w:r>
    </w:p>
    <w:p w:rsidR="007708AD" w:rsidRPr="00B304E8" w:rsidRDefault="007708AD" w:rsidP="007708AD">
      <w:pPr>
        <w:tabs>
          <w:tab w:val="left" w:pos="5580"/>
        </w:tabs>
        <w:spacing w:line="276" w:lineRule="auto"/>
        <w:rPr>
          <w:lang w:val="sr-Cyrl-CS"/>
        </w:rPr>
      </w:pPr>
      <w:r w:rsidRPr="00B304E8">
        <w:rPr>
          <w:lang w:val="sr-Cyrl-CS"/>
        </w:rPr>
        <w:t>РАС – Развојна агенција Србије</w:t>
      </w:r>
    </w:p>
    <w:p w:rsidR="007708AD" w:rsidRPr="00B304E8" w:rsidRDefault="007708AD" w:rsidP="007708AD">
      <w:pPr>
        <w:tabs>
          <w:tab w:val="left" w:pos="5580"/>
        </w:tabs>
        <w:spacing w:line="276" w:lineRule="auto"/>
        <w:rPr>
          <w:lang w:val="sr-Cyrl-CS"/>
        </w:rPr>
      </w:pPr>
      <w:r w:rsidRPr="00B304E8">
        <w:rPr>
          <w:lang w:val="sr-Cyrl-CS"/>
        </w:rPr>
        <w:t xml:space="preserve">РЗЗСК – Републички завод за заштиту споменика културе </w:t>
      </w:r>
    </w:p>
    <w:p w:rsidR="007708AD" w:rsidRPr="00B304E8" w:rsidRDefault="007708AD" w:rsidP="007708AD">
      <w:pPr>
        <w:tabs>
          <w:tab w:val="left" w:pos="5580"/>
        </w:tabs>
        <w:spacing w:line="276" w:lineRule="auto"/>
        <w:rPr>
          <w:lang w:val="sr-Cyrl-CS"/>
        </w:rPr>
      </w:pPr>
      <w:r w:rsidRPr="00B304E8">
        <w:rPr>
          <w:lang w:val="sr-Cyrl-CS"/>
        </w:rPr>
        <w:t>РЗС – Републички завод за статистику</w:t>
      </w:r>
    </w:p>
    <w:p w:rsidR="007708AD" w:rsidRPr="00B304E8" w:rsidRDefault="007708AD" w:rsidP="007708AD">
      <w:pPr>
        <w:tabs>
          <w:tab w:val="left" w:pos="5580"/>
        </w:tabs>
        <w:spacing w:line="276" w:lineRule="auto"/>
        <w:rPr>
          <w:lang w:val="sr-Cyrl-CS"/>
        </w:rPr>
      </w:pPr>
      <w:r w:rsidRPr="00B304E8">
        <w:rPr>
          <w:lang w:val="sr-Cyrl-CS"/>
        </w:rPr>
        <w:t>РПК – Регионална привредна комора</w:t>
      </w:r>
    </w:p>
    <w:p w:rsidR="007708AD" w:rsidRPr="00B304E8" w:rsidRDefault="007708AD" w:rsidP="007708AD">
      <w:pPr>
        <w:tabs>
          <w:tab w:val="left" w:pos="5580"/>
        </w:tabs>
        <w:spacing w:line="276" w:lineRule="auto"/>
        <w:rPr>
          <w:lang w:val="sr-Cyrl-CS"/>
        </w:rPr>
      </w:pPr>
      <w:r w:rsidRPr="00B304E8">
        <w:rPr>
          <w:lang w:val="sr-Cyrl-CS"/>
        </w:rPr>
        <w:t>РС – Република Србија</w:t>
      </w:r>
    </w:p>
    <w:p w:rsidR="007708AD" w:rsidRPr="00B304E8" w:rsidRDefault="007708AD" w:rsidP="007708AD">
      <w:pPr>
        <w:tabs>
          <w:tab w:val="left" w:pos="5580"/>
        </w:tabs>
        <w:spacing w:line="276" w:lineRule="auto"/>
        <w:rPr>
          <w:lang w:val="sr-Cyrl-CS"/>
        </w:rPr>
      </w:pPr>
      <w:r w:rsidRPr="00B304E8">
        <w:rPr>
          <w:lang w:val="sr-Cyrl-CS"/>
        </w:rPr>
        <w:t>РПППБО – Регионални просторни план за подручје Подунавског и Браничевског управног округа</w:t>
      </w:r>
    </w:p>
    <w:p w:rsidR="007708AD" w:rsidRPr="00B304E8" w:rsidRDefault="007708AD" w:rsidP="007708AD">
      <w:pPr>
        <w:tabs>
          <w:tab w:val="left" w:pos="5580"/>
        </w:tabs>
        <w:spacing w:line="276" w:lineRule="auto"/>
        <w:rPr>
          <w:lang w:val="sr-Cyrl-CS"/>
        </w:rPr>
      </w:pPr>
      <w:r w:rsidRPr="00B304E8">
        <w:rPr>
          <w:lang w:val="sr-Cyrl-CS"/>
        </w:rPr>
        <w:t>РРА – Регионална развојна агенција</w:t>
      </w:r>
    </w:p>
    <w:p w:rsidR="007708AD" w:rsidRPr="00B304E8" w:rsidRDefault="007708AD" w:rsidP="007708AD">
      <w:pPr>
        <w:tabs>
          <w:tab w:val="left" w:pos="5580"/>
        </w:tabs>
        <w:spacing w:line="276" w:lineRule="auto"/>
        <w:rPr>
          <w:lang w:val="sr-Cyrl-CS"/>
        </w:rPr>
      </w:pPr>
      <w:r w:rsidRPr="00B304E8">
        <w:rPr>
          <w:lang w:val="sr-Cyrl-CS"/>
        </w:rPr>
        <w:t xml:space="preserve">РРА БП – Регионална развојна агенција „Браничево Подунавље” </w:t>
      </w:r>
    </w:p>
    <w:p w:rsidR="007708AD" w:rsidRPr="00B304E8" w:rsidRDefault="007708AD" w:rsidP="007708AD">
      <w:pPr>
        <w:tabs>
          <w:tab w:val="left" w:pos="5580"/>
        </w:tabs>
        <w:spacing w:line="276" w:lineRule="auto"/>
        <w:rPr>
          <w:bCs/>
          <w:lang w:val="sr-Cyrl-CS"/>
        </w:rPr>
      </w:pPr>
      <w:r w:rsidRPr="00B304E8">
        <w:rPr>
          <w:bCs/>
          <w:lang w:val="sr-Cyrl-CS"/>
        </w:rPr>
        <w:t>РХМЗ – Републички хидрометеоролошки завод</w:t>
      </w:r>
    </w:p>
    <w:p w:rsidR="007708AD" w:rsidRPr="00B304E8" w:rsidRDefault="007708AD" w:rsidP="007708AD">
      <w:pPr>
        <w:tabs>
          <w:tab w:val="left" w:pos="5580"/>
        </w:tabs>
        <w:spacing w:line="276" w:lineRule="auto"/>
        <w:rPr>
          <w:lang w:val="sr-Cyrl-CS"/>
        </w:rPr>
      </w:pPr>
      <w:r w:rsidRPr="00B304E8">
        <w:rPr>
          <w:lang w:val="sr-Cyrl-CS"/>
        </w:rPr>
        <w:t>СЕ – Соларна електрана</w:t>
      </w:r>
    </w:p>
    <w:p w:rsidR="007708AD" w:rsidRPr="00B304E8" w:rsidRDefault="007708AD" w:rsidP="007708AD">
      <w:pPr>
        <w:tabs>
          <w:tab w:val="left" w:pos="5580"/>
        </w:tabs>
        <w:spacing w:line="276" w:lineRule="auto"/>
        <w:rPr>
          <w:lang w:val="sr-Cyrl-CS"/>
        </w:rPr>
      </w:pPr>
      <w:r w:rsidRPr="00B304E8">
        <w:rPr>
          <w:lang w:val="sr-Cyrl-CS"/>
        </w:rPr>
        <w:t xml:space="preserve">ТП - Технолошки парк </w:t>
      </w:r>
    </w:p>
    <w:p w:rsidR="007708AD" w:rsidRPr="00B304E8" w:rsidRDefault="007708AD" w:rsidP="007708AD">
      <w:pPr>
        <w:tabs>
          <w:tab w:val="left" w:pos="5580"/>
        </w:tabs>
        <w:spacing w:line="276" w:lineRule="auto"/>
        <w:rPr>
          <w:lang w:val="sr-Cyrl-CS"/>
        </w:rPr>
      </w:pPr>
      <w:r w:rsidRPr="00B304E8">
        <w:rPr>
          <w:lang w:val="sr-Cyrl-CS"/>
        </w:rPr>
        <w:t>CORINE – програм Европске уније за координацију података о животној средини, са базом података о земљишном покривачу</w:t>
      </w:r>
    </w:p>
    <w:p w:rsidR="007708AD" w:rsidRPr="00B304E8" w:rsidRDefault="007708AD" w:rsidP="007708AD">
      <w:pPr>
        <w:tabs>
          <w:tab w:val="left" w:pos="5580"/>
        </w:tabs>
        <w:spacing w:line="276" w:lineRule="auto"/>
        <w:rPr>
          <w:lang w:val="sr-Cyrl-CS"/>
        </w:rPr>
      </w:pPr>
      <w:r w:rsidRPr="00B304E8">
        <w:rPr>
          <w:lang w:val="sr-Cyrl-CS"/>
        </w:rPr>
        <w:t>СРП – Специјални резерват природе</w:t>
      </w:r>
    </w:p>
    <w:p w:rsidR="007708AD" w:rsidRPr="00B304E8" w:rsidRDefault="007708AD" w:rsidP="007708AD">
      <w:pPr>
        <w:tabs>
          <w:tab w:val="left" w:pos="5580"/>
        </w:tabs>
        <w:spacing w:line="276" w:lineRule="auto"/>
        <w:rPr>
          <w:lang w:val="sr-Cyrl-CS"/>
        </w:rPr>
      </w:pPr>
      <w:r w:rsidRPr="00B304E8">
        <w:rPr>
          <w:lang w:val="sr-Cyrl-CS"/>
        </w:rPr>
        <w:t>ТО – Локална туристичка организација</w:t>
      </w:r>
    </w:p>
    <w:p w:rsidR="007708AD" w:rsidRPr="00B304E8" w:rsidRDefault="007708AD" w:rsidP="007708AD">
      <w:pPr>
        <w:tabs>
          <w:tab w:val="left" w:pos="5580"/>
        </w:tabs>
        <w:spacing w:line="276" w:lineRule="auto"/>
        <w:rPr>
          <w:lang w:val="sr-Cyrl-CS"/>
        </w:rPr>
      </w:pPr>
      <w:r w:rsidRPr="00B304E8">
        <w:rPr>
          <w:lang w:val="sr-Cyrl-CS"/>
        </w:rPr>
        <w:t>ТОС – Туристичка организација Србије</w:t>
      </w:r>
    </w:p>
    <w:p w:rsidR="007708AD" w:rsidRPr="00B304E8" w:rsidRDefault="007708AD" w:rsidP="007708AD">
      <w:pPr>
        <w:tabs>
          <w:tab w:val="left" w:pos="5580"/>
        </w:tabs>
        <w:spacing w:line="276" w:lineRule="auto"/>
        <w:rPr>
          <w:lang w:val="sr-Cyrl-CS"/>
        </w:rPr>
      </w:pPr>
      <w:r w:rsidRPr="00B304E8">
        <w:rPr>
          <w:lang w:val="sr-Cyrl-CS"/>
        </w:rPr>
        <w:t>ФУП – Функционално урбано подручје</w:t>
      </w:r>
    </w:p>
    <w:p w:rsidR="007708AD" w:rsidRPr="00B304E8" w:rsidRDefault="007708AD" w:rsidP="007708AD">
      <w:pPr>
        <w:tabs>
          <w:tab w:val="left" w:pos="5580"/>
        </w:tabs>
        <w:spacing w:line="276" w:lineRule="auto"/>
        <w:rPr>
          <w:lang w:val="sr-Cyrl-CS"/>
        </w:rPr>
      </w:pPr>
      <w:r w:rsidRPr="00B304E8">
        <w:rPr>
          <w:lang w:val="sr-Cyrl-CS"/>
        </w:rPr>
        <w:t>ХЕ – Хидроелектрана</w:t>
      </w:r>
    </w:p>
    <w:p w:rsidR="007708AD" w:rsidRPr="00B304E8" w:rsidRDefault="007708AD" w:rsidP="007708AD">
      <w:pPr>
        <w:tabs>
          <w:tab w:val="left" w:pos="5580"/>
        </w:tabs>
        <w:spacing w:line="276" w:lineRule="auto"/>
        <w:rPr>
          <w:lang w:val="sr-Cyrl-CS"/>
        </w:rPr>
      </w:pPr>
      <w:r w:rsidRPr="00B304E8">
        <w:rPr>
          <w:lang w:val="sr-Cyrl-CS"/>
        </w:rPr>
        <w:t xml:space="preserve">MEGA – Европска подручја метрополитенског раста </w:t>
      </w:r>
    </w:p>
    <w:p w:rsidR="00702942" w:rsidRDefault="00702942"/>
    <w:sectPr w:rsidR="00702942" w:rsidSect="004639A5">
      <w:pgSz w:w="11907" w:h="16840" w:code="9"/>
      <w:pgMar w:top="1418" w:right="1418" w:bottom="1418" w:left="1418"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7ED5" w:rsidRDefault="004B7ED5" w:rsidP="007708AD">
      <w:r>
        <w:separator/>
      </w:r>
    </w:p>
  </w:endnote>
  <w:endnote w:type="continuationSeparator" w:id="0">
    <w:p w:rsidR="004B7ED5" w:rsidRDefault="004B7ED5" w:rsidP="007708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Yu C Times Roman">
    <w:altName w:val="Courier New"/>
    <w:charset w:val="00"/>
    <w:family w:val="swiss"/>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Times Cirilica">
    <w:charset w:val="00"/>
    <w:family w:val="roman"/>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Times New Roman"/>
    <w:charset w:val="00"/>
    <w:family w:val="auto"/>
    <w:pitch w:val="variable"/>
  </w:font>
  <w:font w:name="SymbolMT">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8AD" w:rsidRDefault="007708AD">
    <w:pPr>
      <w:pStyle w:val="Footer"/>
      <w:jc w:val="right"/>
    </w:pPr>
    <w:r>
      <w:fldChar w:fldCharType="begin"/>
    </w:r>
    <w:r>
      <w:instrText xml:space="preserve"> PAGE   \* MERGEFORMAT </w:instrText>
    </w:r>
    <w:r>
      <w:fldChar w:fldCharType="separate"/>
    </w:r>
    <w:r w:rsidR="00D26D0B">
      <w:rPr>
        <w:noProof/>
      </w:rPr>
      <w:t>23</w:t>
    </w:r>
    <w:r>
      <w:rPr>
        <w:noProof/>
      </w:rPr>
      <w:fldChar w:fldCharType="end"/>
    </w:r>
  </w:p>
  <w:p w:rsidR="007708AD" w:rsidRDefault="007708A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8AD" w:rsidRDefault="007708AD">
    <w:pPr>
      <w:pStyle w:val="Footer"/>
      <w:jc w:val="right"/>
    </w:pPr>
    <w:r>
      <w:fldChar w:fldCharType="begin"/>
    </w:r>
    <w:r>
      <w:instrText xml:space="preserve"> PAGE   \* MERGEFORMAT </w:instrText>
    </w:r>
    <w:r>
      <w:fldChar w:fldCharType="separate"/>
    </w:r>
    <w:r w:rsidR="00D26D0B">
      <w:rPr>
        <w:noProof/>
      </w:rPr>
      <w:t>145</w:t>
    </w:r>
    <w:r>
      <w:rPr>
        <w:noProof/>
      </w:rPr>
      <w:fldChar w:fldCharType="end"/>
    </w:r>
  </w:p>
  <w:p w:rsidR="007708AD" w:rsidRDefault="007708A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8AD" w:rsidRDefault="007708AD">
    <w:pPr>
      <w:pStyle w:val="Footer"/>
      <w:jc w:val="right"/>
    </w:pPr>
    <w:r>
      <w:fldChar w:fldCharType="begin"/>
    </w:r>
    <w:r>
      <w:instrText xml:space="preserve"> PAGE   \* MERGEFORMAT </w:instrText>
    </w:r>
    <w:r>
      <w:fldChar w:fldCharType="separate"/>
    </w:r>
    <w:r w:rsidR="00D26D0B">
      <w:rPr>
        <w:noProof/>
      </w:rPr>
      <w:t>152</w:t>
    </w:r>
    <w:r>
      <w:rPr>
        <w:noProof/>
      </w:rPr>
      <w:fldChar w:fldCharType="end"/>
    </w:r>
  </w:p>
  <w:p w:rsidR="007708AD" w:rsidRPr="00217591" w:rsidRDefault="007708AD">
    <w:pPr>
      <w:pStyle w:val="Footer"/>
      <w:rPr>
        <w:lang w:val="sr-Cyrl-R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7ED5" w:rsidRDefault="004B7ED5" w:rsidP="007708AD">
      <w:r>
        <w:separator/>
      </w:r>
    </w:p>
  </w:footnote>
  <w:footnote w:type="continuationSeparator" w:id="0">
    <w:p w:rsidR="004B7ED5" w:rsidRDefault="004B7ED5" w:rsidP="007708AD">
      <w:r>
        <w:continuationSeparator/>
      </w:r>
    </w:p>
  </w:footnote>
  <w:footnote w:id="1">
    <w:p w:rsidR="007708AD" w:rsidRPr="006756CD" w:rsidRDefault="007708AD" w:rsidP="007708AD">
      <w:pPr>
        <w:pStyle w:val="FootnoteText"/>
      </w:pPr>
      <w:r w:rsidRPr="00AA7F44">
        <w:rPr>
          <w:rStyle w:val="FootnoteReference"/>
        </w:rPr>
        <w:footnoteRef/>
      </w:r>
      <w:r>
        <w:t xml:space="preserve"> </w:t>
      </w:r>
      <w:r w:rsidRPr="006756CD">
        <w:rPr>
          <w:sz w:val="18"/>
        </w:rPr>
        <w:t>http://www.seio.gov.rs/upload/documents/medjunarodna_pomoc/pregled_medjunarodne_pomoci/prioriteti_2014_17.pdf</w:t>
      </w:r>
    </w:p>
  </w:footnote>
  <w:footnote w:id="2">
    <w:p w:rsidR="007708AD" w:rsidRPr="0003491C" w:rsidRDefault="007708AD" w:rsidP="007708AD">
      <w:pPr>
        <w:pStyle w:val="FootnoteText"/>
      </w:pPr>
      <w:r w:rsidRPr="00AA7F44">
        <w:rPr>
          <w:rStyle w:val="FootnoteReference"/>
        </w:rPr>
        <w:footnoteRef/>
      </w:r>
      <w:r w:rsidRPr="0003491C">
        <w:t xml:space="preserve"> Велики број стратешких при</w:t>
      </w:r>
      <w:r>
        <w:rPr>
          <w:lang w:val="sr-Cyrl-RS"/>
        </w:rPr>
        <w:t>о</w:t>
      </w:r>
      <w:r w:rsidRPr="0003491C">
        <w:t>ритета има регионални и национални значај, али је њихова реализац</w:t>
      </w:r>
      <w:r>
        <w:t>ија локална, о</w:t>
      </w:r>
      <w:r>
        <w:rPr>
          <w:lang w:val="sr-Cyrl-RS"/>
        </w:rPr>
        <w:t>д</w:t>
      </w:r>
      <w:r w:rsidRPr="0003491C">
        <w:t>носно представља континуирану активност локалних заједница. Без обзира на локални карактер планских акција, класификација је вршена на основу остваривања стратешких приоритета и њих</w:t>
      </w:r>
      <w:r>
        <w:t xml:space="preserve">овом доприносу </w:t>
      </w:r>
      <w:r w:rsidRPr="006B4A60">
        <w:t xml:space="preserve">реализацији </w:t>
      </w:r>
      <w:r w:rsidRPr="006B4A60">
        <w:rPr>
          <w:lang w:val="sr-Cyrl-RS"/>
        </w:rPr>
        <w:t>тих акција</w:t>
      </w:r>
      <w:r w:rsidRPr="006B4A60">
        <w:t>.</w:t>
      </w:r>
      <w:r w:rsidRPr="0003491C">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0EF5156"/>
    <w:multiLevelType w:val="hybridMultilevel"/>
    <w:tmpl w:val="2D804FE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F4578AB"/>
    <w:multiLevelType w:val="hybridMultilevel"/>
    <w:tmpl w:val="11BA6FFA"/>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6B96CAF"/>
    <w:multiLevelType w:val="hybridMultilevel"/>
    <w:tmpl w:val="D9F2B3B2"/>
    <w:lvl w:ilvl="0" w:tplc="7F88E700">
      <w:start w:val="3"/>
      <w:numFmt w:val="decimal"/>
      <w:lvlText w:val="%1.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9A805A5"/>
    <w:multiLevelType w:val="hybridMultilevel"/>
    <w:tmpl w:val="991C41BE"/>
    <w:lvl w:ilvl="0" w:tplc="080AA63C">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F5551D"/>
    <w:multiLevelType w:val="hybridMultilevel"/>
    <w:tmpl w:val="C2D2834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EE15909"/>
    <w:multiLevelType w:val="hybridMultilevel"/>
    <w:tmpl w:val="A20AD3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F4D0490"/>
    <w:multiLevelType w:val="hybridMultilevel"/>
    <w:tmpl w:val="D9F2B3B2"/>
    <w:lvl w:ilvl="0" w:tplc="7F88E700">
      <w:start w:val="3"/>
      <w:numFmt w:val="decimal"/>
      <w:lvlText w:val="%1.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F6A4CCF"/>
    <w:multiLevelType w:val="hybridMultilevel"/>
    <w:tmpl w:val="B074DF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2A67A11"/>
    <w:multiLevelType w:val="hybridMultilevel"/>
    <w:tmpl w:val="678C019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9">
    <w:nsid w:val="24F918F6"/>
    <w:multiLevelType w:val="multilevel"/>
    <w:tmpl w:val="943424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9380EED"/>
    <w:multiLevelType w:val="hybridMultilevel"/>
    <w:tmpl w:val="48E60B28"/>
    <w:lvl w:ilvl="0" w:tplc="0409000F">
      <w:start w:val="5"/>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A13452F"/>
    <w:multiLevelType w:val="multilevel"/>
    <w:tmpl w:val="DF88102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2AEA0E9D"/>
    <w:multiLevelType w:val="hybridMultilevel"/>
    <w:tmpl w:val="1C3EE2D2"/>
    <w:lvl w:ilvl="0" w:tplc="0392790A">
      <w:start w:val="1"/>
      <w:numFmt w:val="decimal"/>
      <w:lvlText w:val="%1)"/>
      <w:lvlJc w:val="left"/>
      <w:pPr>
        <w:ind w:left="1887" w:hanging="1035"/>
      </w:pPr>
      <w:rPr>
        <w:rFonts w:hint="default"/>
      </w:rPr>
    </w:lvl>
    <w:lvl w:ilvl="1" w:tplc="2D4E94D6">
      <w:start w:val="1"/>
      <w:numFmt w:val="decimal"/>
      <w:lvlText w:val="%2."/>
      <w:lvlJc w:val="left"/>
      <w:pPr>
        <w:ind w:left="1932" w:hanging="360"/>
      </w:pPr>
      <w:rPr>
        <w:rFonts w:hint="default"/>
      </w:rPr>
    </w:lvl>
    <w:lvl w:ilvl="2" w:tplc="0409001B" w:tentative="1">
      <w:start w:val="1"/>
      <w:numFmt w:val="lowerRoman"/>
      <w:lvlText w:val="%3."/>
      <w:lvlJc w:val="right"/>
      <w:pPr>
        <w:ind w:left="2652" w:hanging="180"/>
      </w:pPr>
    </w:lvl>
    <w:lvl w:ilvl="3" w:tplc="0409000F" w:tentative="1">
      <w:start w:val="1"/>
      <w:numFmt w:val="decimal"/>
      <w:lvlText w:val="%4."/>
      <w:lvlJc w:val="left"/>
      <w:pPr>
        <w:ind w:left="3372" w:hanging="360"/>
      </w:pPr>
    </w:lvl>
    <w:lvl w:ilvl="4" w:tplc="04090019" w:tentative="1">
      <w:start w:val="1"/>
      <w:numFmt w:val="lowerLetter"/>
      <w:lvlText w:val="%5."/>
      <w:lvlJc w:val="left"/>
      <w:pPr>
        <w:ind w:left="4092" w:hanging="360"/>
      </w:pPr>
    </w:lvl>
    <w:lvl w:ilvl="5" w:tplc="0409001B" w:tentative="1">
      <w:start w:val="1"/>
      <w:numFmt w:val="lowerRoman"/>
      <w:lvlText w:val="%6."/>
      <w:lvlJc w:val="right"/>
      <w:pPr>
        <w:ind w:left="4812" w:hanging="180"/>
      </w:pPr>
    </w:lvl>
    <w:lvl w:ilvl="6" w:tplc="0409000F" w:tentative="1">
      <w:start w:val="1"/>
      <w:numFmt w:val="decimal"/>
      <w:lvlText w:val="%7."/>
      <w:lvlJc w:val="left"/>
      <w:pPr>
        <w:ind w:left="5532" w:hanging="360"/>
      </w:pPr>
    </w:lvl>
    <w:lvl w:ilvl="7" w:tplc="04090019" w:tentative="1">
      <w:start w:val="1"/>
      <w:numFmt w:val="lowerLetter"/>
      <w:lvlText w:val="%8."/>
      <w:lvlJc w:val="left"/>
      <w:pPr>
        <w:ind w:left="6252" w:hanging="360"/>
      </w:pPr>
    </w:lvl>
    <w:lvl w:ilvl="8" w:tplc="0409001B" w:tentative="1">
      <w:start w:val="1"/>
      <w:numFmt w:val="lowerRoman"/>
      <w:lvlText w:val="%9."/>
      <w:lvlJc w:val="right"/>
      <w:pPr>
        <w:ind w:left="6972" w:hanging="180"/>
      </w:pPr>
    </w:lvl>
  </w:abstractNum>
  <w:abstractNum w:abstractNumId="13">
    <w:nsid w:val="2CF909A6"/>
    <w:multiLevelType w:val="hybridMultilevel"/>
    <w:tmpl w:val="FD3ECA54"/>
    <w:lvl w:ilvl="0" w:tplc="0409000D">
      <w:start w:val="1"/>
      <w:numFmt w:val="bullet"/>
      <w:lvlText w:val=""/>
      <w:lvlJc w:val="left"/>
      <w:pPr>
        <w:ind w:left="393" w:hanging="360"/>
      </w:pPr>
      <w:rPr>
        <w:rFonts w:ascii="Wingdings" w:hAnsi="Wingdings" w:hint="default"/>
      </w:rPr>
    </w:lvl>
    <w:lvl w:ilvl="1" w:tplc="04090003" w:tentative="1">
      <w:start w:val="1"/>
      <w:numFmt w:val="bullet"/>
      <w:lvlText w:val="o"/>
      <w:lvlJc w:val="left"/>
      <w:pPr>
        <w:ind w:left="1113" w:hanging="360"/>
      </w:pPr>
      <w:rPr>
        <w:rFonts w:ascii="Courier New" w:hAnsi="Courier New" w:cs="Courier New" w:hint="default"/>
      </w:rPr>
    </w:lvl>
    <w:lvl w:ilvl="2" w:tplc="04090005" w:tentative="1">
      <w:start w:val="1"/>
      <w:numFmt w:val="bullet"/>
      <w:lvlText w:val=""/>
      <w:lvlJc w:val="left"/>
      <w:pPr>
        <w:ind w:left="1833" w:hanging="360"/>
      </w:pPr>
      <w:rPr>
        <w:rFonts w:ascii="Wingdings" w:hAnsi="Wingdings" w:hint="default"/>
      </w:rPr>
    </w:lvl>
    <w:lvl w:ilvl="3" w:tplc="04090001" w:tentative="1">
      <w:start w:val="1"/>
      <w:numFmt w:val="bullet"/>
      <w:lvlText w:val=""/>
      <w:lvlJc w:val="left"/>
      <w:pPr>
        <w:ind w:left="2553" w:hanging="360"/>
      </w:pPr>
      <w:rPr>
        <w:rFonts w:ascii="Symbol" w:hAnsi="Symbol" w:hint="default"/>
      </w:rPr>
    </w:lvl>
    <w:lvl w:ilvl="4" w:tplc="04090003" w:tentative="1">
      <w:start w:val="1"/>
      <w:numFmt w:val="bullet"/>
      <w:lvlText w:val="o"/>
      <w:lvlJc w:val="left"/>
      <w:pPr>
        <w:ind w:left="3273" w:hanging="360"/>
      </w:pPr>
      <w:rPr>
        <w:rFonts w:ascii="Courier New" w:hAnsi="Courier New" w:cs="Courier New" w:hint="default"/>
      </w:rPr>
    </w:lvl>
    <w:lvl w:ilvl="5" w:tplc="04090005" w:tentative="1">
      <w:start w:val="1"/>
      <w:numFmt w:val="bullet"/>
      <w:lvlText w:val=""/>
      <w:lvlJc w:val="left"/>
      <w:pPr>
        <w:ind w:left="3993" w:hanging="360"/>
      </w:pPr>
      <w:rPr>
        <w:rFonts w:ascii="Wingdings" w:hAnsi="Wingdings" w:hint="default"/>
      </w:rPr>
    </w:lvl>
    <w:lvl w:ilvl="6" w:tplc="04090001" w:tentative="1">
      <w:start w:val="1"/>
      <w:numFmt w:val="bullet"/>
      <w:lvlText w:val=""/>
      <w:lvlJc w:val="left"/>
      <w:pPr>
        <w:ind w:left="4713" w:hanging="360"/>
      </w:pPr>
      <w:rPr>
        <w:rFonts w:ascii="Symbol" w:hAnsi="Symbol" w:hint="default"/>
      </w:rPr>
    </w:lvl>
    <w:lvl w:ilvl="7" w:tplc="04090003" w:tentative="1">
      <w:start w:val="1"/>
      <w:numFmt w:val="bullet"/>
      <w:lvlText w:val="o"/>
      <w:lvlJc w:val="left"/>
      <w:pPr>
        <w:ind w:left="5433" w:hanging="360"/>
      </w:pPr>
      <w:rPr>
        <w:rFonts w:ascii="Courier New" w:hAnsi="Courier New" w:cs="Courier New" w:hint="default"/>
      </w:rPr>
    </w:lvl>
    <w:lvl w:ilvl="8" w:tplc="04090005" w:tentative="1">
      <w:start w:val="1"/>
      <w:numFmt w:val="bullet"/>
      <w:lvlText w:val=""/>
      <w:lvlJc w:val="left"/>
      <w:pPr>
        <w:ind w:left="6153" w:hanging="360"/>
      </w:pPr>
      <w:rPr>
        <w:rFonts w:ascii="Wingdings" w:hAnsi="Wingdings" w:hint="default"/>
      </w:rPr>
    </w:lvl>
  </w:abstractNum>
  <w:abstractNum w:abstractNumId="14">
    <w:nsid w:val="2D79261F"/>
    <w:multiLevelType w:val="hybridMultilevel"/>
    <w:tmpl w:val="7428C508"/>
    <w:lvl w:ilvl="0" w:tplc="9DBEF46C">
      <w:start w:val="1"/>
      <w:numFmt w:val="bullet"/>
      <w:lvlText w:val="-"/>
      <w:lvlJc w:val="left"/>
      <w:pPr>
        <w:ind w:left="848"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E052D5C"/>
    <w:multiLevelType w:val="multilevel"/>
    <w:tmpl w:val="8B9E91CC"/>
    <w:lvl w:ilvl="0">
      <w:start w:val="1"/>
      <w:numFmt w:val="decimal"/>
      <w:lvlText w:val="%1."/>
      <w:lvlJc w:val="left"/>
      <w:pPr>
        <w:ind w:left="720" w:hanging="360"/>
      </w:pPr>
      <w:rPr>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313B6F54"/>
    <w:multiLevelType w:val="hybridMultilevel"/>
    <w:tmpl w:val="86BE9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3296983"/>
    <w:multiLevelType w:val="hybridMultilevel"/>
    <w:tmpl w:val="787A73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3FB6C1D"/>
    <w:multiLevelType w:val="multilevel"/>
    <w:tmpl w:val="B8D42F0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390820B1"/>
    <w:multiLevelType w:val="hybridMultilevel"/>
    <w:tmpl w:val="BBFAFF7E"/>
    <w:lvl w:ilvl="0" w:tplc="080AA63C">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950690E"/>
    <w:multiLevelType w:val="hybridMultilevel"/>
    <w:tmpl w:val="2666A016"/>
    <w:lvl w:ilvl="0" w:tplc="13A6492E">
      <w:start w:val="5"/>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CE4F59"/>
    <w:multiLevelType w:val="hybridMultilevel"/>
    <w:tmpl w:val="88FE228C"/>
    <w:lvl w:ilvl="0" w:tplc="13A6492E">
      <w:start w:val="5"/>
      <w:numFmt w:val="bullet"/>
      <w:lvlText w:val="-"/>
      <w:lvlJc w:val="left"/>
      <w:pPr>
        <w:ind w:left="1051" w:hanging="360"/>
      </w:pPr>
      <w:rPr>
        <w:rFonts w:ascii="Times New Roman" w:eastAsia="Calibri" w:hAnsi="Times New Roman" w:cs="Times New Roman" w:hint="default"/>
      </w:rPr>
    </w:lvl>
    <w:lvl w:ilvl="1" w:tplc="04090003" w:tentative="1">
      <w:start w:val="1"/>
      <w:numFmt w:val="bullet"/>
      <w:lvlText w:val="o"/>
      <w:lvlJc w:val="left"/>
      <w:pPr>
        <w:ind w:left="1771" w:hanging="360"/>
      </w:pPr>
      <w:rPr>
        <w:rFonts w:ascii="Courier New" w:hAnsi="Courier New" w:cs="Courier New" w:hint="default"/>
      </w:rPr>
    </w:lvl>
    <w:lvl w:ilvl="2" w:tplc="04090005" w:tentative="1">
      <w:start w:val="1"/>
      <w:numFmt w:val="bullet"/>
      <w:lvlText w:val=""/>
      <w:lvlJc w:val="left"/>
      <w:pPr>
        <w:ind w:left="2491" w:hanging="360"/>
      </w:pPr>
      <w:rPr>
        <w:rFonts w:ascii="Wingdings" w:hAnsi="Wingdings" w:hint="default"/>
      </w:rPr>
    </w:lvl>
    <w:lvl w:ilvl="3" w:tplc="04090001" w:tentative="1">
      <w:start w:val="1"/>
      <w:numFmt w:val="bullet"/>
      <w:lvlText w:val=""/>
      <w:lvlJc w:val="left"/>
      <w:pPr>
        <w:ind w:left="3211" w:hanging="360"/>
      </w:pPr>
      <w:rPr>
        <w:rFonts w:ascii="Symbol" w:hAnsi="Symbol" w:hint="default"/>
      </w:rPr>
    </w:lvl>
    <w:lvl w:ilvl="4" w:tplc="04090003" w:tentative="1">
      <w:start w:val="1"/>
      <w:numFmt w:val="bullet"/>
      <w:lvlText w:val="o"/>
      <w:lvlJc w:val="left"/>
      <w:pPr>
        <w:ind w:left="3931" w:hanging="360"/>
      </w:pPr>
      <w:rPr>
        <w:rFonts w:ascii="Courier New" w:hAnsi="Courier New" w:cs="Courier New" w:hint="default"/>
      </w:rPr>
    </w:lvl>
    <w:lvl w:ilvl="5" w:tplc="04090005" w:tentative="1">
      <w:start w:val="1"/>
      <w:numFmt w:val="bullet"/>
      <w:lvlText w:val=""/>
      <w:lvlJc w:val="left"/>
      <w:pPr>
        <w:ind w:left="4651" w:hanging="360"/>
      </w:pPr>
      <w:rPr>
        <w:rFonts w:ascii="Wingdings" w:hAnsi="Wingdings" w:hint="default"/>
      </w:rPr>
    </w:lvl>
    <w:lvl w:ilvl="6" w:tplc="04090001" w:tentative="1">
      <w:start w:val="1"/>
      <w:numFmt w:val="bullet"/>
      <w:lvlText w:val=""/>
      <w:lvlJc w:val="left"/>
      <w:pPr>
        <w:ind w:left="5371" w:hanging="360"/>
      </w:pPr>
      <w:rPr>
        <w:rFonts w:ascii="Symbol" w:hAnsi="Symbol" w:hint="default"/>
      </w:rPr>
    </w:lvl>
    <w:lvl w:ilvl="7" w:tplc="04090003" w:tentative="1">
      <w:start w:val="1"/>
      <w:numFmt w:val="bullet"/>
      <w:lvlText w:val="o"/>
      <w:lvlJc w:val="left"/>
      <w:pPr>
        <w:ind w:left="6091" w:hanging="360"/>
      </w:pPr>
      <w:rPr>
        <w:rFonts w:ascii="Courier New" w:hAnsi="Courier New" w:cs="Courier New" w:hint="default"/>
      </w:rPr>
    </w:lvl>
    <w:lvl w:ilvl="8" w:tplc="04090005" w:tentative="1">
      <w:start w:val="1"/>
      <w:numFmt w:val="bullet"/>
      <w:lvlText w:val=""/>
      <w:lvlJc w:val="left"/>
      <w:pPr>
        <w:ind w:left="6811" w:hanging="360"/>
      </w:pPr>
      <w:rPr>
        <w:rFonts w:ascii="Wingdings" w:hAnsi="Wingdings" w:hint="default"/>
      </w:rPr>
    </w:lvl>
  </w:abstractNum>
  <w:abstractNum w:abstractNumId="22">
    <w:nsid w:val="3F5E4085"/>
    <w:multiLevelType w:val="multilevel"/>
    <w:tmpl w:val="C75813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47D20AB"/>
    <w:multiLevelType w:val="multilevel"/>
    <w:tmpl w:val="D6E473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4CE687A"/>
    <w:multiLevelType w:val="hybridMultilevel"/>
    <w:tmpl w:val="8F9271F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3A4E2116">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99517CE"/>
    <w:multiLevelType w:val="hybridMultilevel"/>
    <w:tmpl w:val="D4489096"/>
    <w:lvl w:ilvl="0" w:tplc="13A6492E">
      <w:start w:val="5"/>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14195E"/>
    <w:multiLevelType w:val="hybridMultilevel"/>
    <w:tmpl w:val="C9CE83BE"/>
    <w:lvl w:ilvl="0" w:tplc="080AA63C">
      <w:start w:val="1"/>
      <w:numFmt w:val="bullet"/>
      <w:lvlText w:val="–"/>
      <w:lvlJc w:val="left"/>
      <w:pPr>
        <w:ind w:left="720" w:hanging="360"/>
      </w:pPr>
      <w:rPr>
        <w:rFonts w:ascii="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7">
    <w:nsid w:val="4A740664"/>
    <w:multiLevelType w:val="hybridMultilevel"/>
    <w:tmpl w:val="53DC7A50"/>
    <w:lvl w:ilvl="0" w:tplc="32E6FC0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E3E71E2"/>
    <w:multiLevelType w:val="hybridMultilevel"/>
    <w:tmpl w:val="887C8430"/>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1D50DDC"/>
    <w:multiLevelType w:val="hybridMultilevel"/>
    <w:tmpl w:val="2D240D34"/>
    <w:lvl w:ilvl="0" w:tplc="A6F6D746">
      <w:numFmt w:val="bullet"/>
      <w:lvlText w:val="-"/>
      <w:lvlJc w:val="left"/>
      <w:pPr>
        <w:ind w:left="465" w:hanging="360"/>
      </w:pPr>
      <w:rPr>
        <w:rFonts w:ascii="Arial" w:eastAsia="Times New Roman" w:hAnsi="Arial" w:cs="Arial" w:hint="default"/>
      </w:rPr>
    </w:lvl>
    <w:lvl w:ilvl="1" w:tplc="04090003" w:tentative="1">
      <w:start w:val="1"/>
      <w:numFmt w:val="bullet"/>
      <w:lvlText w:val="o"/>
      <w:lvlJc w:val="left"/>
      <w:pPr>
        <w:ind w:left="1185" w:hanging="360"/>
      </w:pPr>
      <w:rPr>
        <w:rFonts w:ascii="Courier New" w:hAnsi="Courier New" w:cs="Courier New" w:hint="default"/>
      </w:rPr>
    </w:lvl>
    <w:lvl w:ilvl="2" w:tplc="04090005" w:tentative="1">
      <w:start w:val="1"/>
      <w:numFmt w:val="bullet"/>
      <w:lvlText w:val=""/>
      <w:lvlJc w:val="left"/>
      <w:pPr>
        <w:ind w:left="1905" w:hanging="360"/>
      </w:pPr>
      <w:rPr>
        <w:rFonts w:ascii="Wingdings" w:hAnsi="Wingdings" w:hint="default"/>
      </w:rPr>
    </w:lvl>
    <w:lvl w:ilvl="3" w:tplc="04090001" w:tentative="1">
      <w:start w:val="1"/>
      <w:numFmt w:val="bullet"/>
      <w:lvlText w:val=""/>
      <w:lvlJc w:val="left"/>
      <w:pPr>
        <w:ind w:left="2625" w:hanging="360"/>
      </w:pPr>
      <w:rPr>
        <w:rFonts w:ascii="Symbol" w:hAnsi="Symbol" w:hint="default"/>
      </w:rPr>
    </w:lvl>
    <w:lvl w:ilvl="4" w:tplc="04090003" w:tentative="1">
      <w:start w:val="1"/>
      <w:numFmt w:val="bullet"/>
      <w:lvlText w:val="o"/>
      <w:lvlJc w:val="left"/>
      <w:pPr>
        <w:ind w:left="3345" w:hanging="360"/>
      </w:pPr>
      <w:rPr>
        <w:rFonts w:ascii="Courier New" w:hAnsi="Courier New" w:cs="Courier New" w:hint="default"/>
      </w:rPr>
    </w:lvl>
    <w:lvl w:ilvl="5" w:tplc="04090005" w:tentative="1">
      <w:start w:val="1"/>
      <w:numFmt w:val="bullet"/>
      <w:lvlText w:val=""/>
      <w:lvlJc w:val="left"/>
      <w:pPr>
        <w:ind w:left="4065" w:hanging="360"/>
      </w:pPr>
      <w:rPr>
        <w:rFonts w:ascii="Wingdings" w:hAnsi="Wingdings" w:hint="default"/>
      </w:rPr>
    </w:lvl>
    <w:lvl w:ilvl="6" w:tplc="04090001" w:tentative="1">
      <w:start w:val="1"/>
      <w:numFmt w:val="bullet"/>
      <w:lvlText w:val=""/>
      <w:lvlJc w:val="left"/>
      <w:pPr>
        <w:ind w:left="4785" w:hanging="360"/>
      </w:pPr>
      <w:rPr>
        <w:rFonts w:ascii="Symbol" w:hAnsi="Symbol" w:hint="default"/>
      </w:rPr>
    </w:lvl>
    <w:lvl w:ilvl="7" w:tplc="04090003" w:tentative="1">
      <w:start w:val="1"/>
      <w:numFmt w:val="bullet"/>
      <w:lvlText w:val="o"/>
      <w:lvlJc w:val="left"/>
      <w:pPr>
        <w:ind w:left="5505" w:hanging="360"/>
      </w:pPr>
      <w:rPr>
        <w:rFonts w:ascii="Courier New" w:hAnsi="Courier New" w:cs="Courier New" w:hint="default"/>
      </w:rPr>
    </w:lvl>
    <w:lvl w:ilvl="8" w:tplc="04090005" w:tentative="1">
      <w:start w:val="1"/>
      <w:numFmt w:val="bullet"/>
      <w:lvlText w:val=""/>
      <w:lvlJc w:val="left"/>
      <w:pPr>
        <w:ind w:left="6225" w:hanging="360"/>
      </w:pPr>
      <w:rPr>
        <w:rFonts w:ascii="Wingdings" w:hAnsi="Wingdings" w:hint="default"/>
      </w:rPr>
    </w:lvl>
  </w:abstractNum>
  <w:abstractNum w:abstractNumId="30">
    <w:nsid w:val="56694D9C"/>
    <w:multiLevelType w:val="hybridMultilevel"/>
    <w:tmpl w:val="36861354"/>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74827ED"/>
    <w:multiLevelType w:val="hybridMultilevel"/>
    <w:tmpl w:val="B41E6D82"/>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8C36F34"/>
    <w:multiLevelType w:val="hybridMultilevel"/>
    <w:tmpl w:val="EDD8301C"/>
    <w:lvl w:ilvl="0" w:tplc="13A6492E">
      <w:start w:val="5"/>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AA9484F"/>
    <w:multiLevelType w:val="hybridMultilevel"/>
    <w:tmpl w:val="980EE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B0810D8"/>
    <w:multiLevelType w:val="hybridMultilevel"/>
    <w:tmpl w:val="2E18BA9A"/>
    <w:lvl w:ilvl="0" w:tplc="9DBEF46C">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B9D5459"/>
    <w:multiLevelType w:val="hybridMultilevel"/>
    <w:tmpl w:val="51D8437E"/>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CA60D4E"/>
    <w:multiLevelType w:val="hybridMultilevel"/>
    <w:tmpl w:val="3E5CA15C"/>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DC75DE2"/>
    <w:multiLevelType w:val="hybridMultilevel"/>
    <w:tmpl w:val="00F0431E"/>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EB50E62"/>
    <w:multiLevelType w:val="multilevel"/>
    <w:tmpl w:val="008AE64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5EF7693F"/>
    <w:multiLevelType w:val="hybridMultilevel"/>
    <w:tmpl w:val="C124F5D0"/>
    <w:lvl w:ilvl="0" w:tplc="9DBEF46C">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0EA400C"/>
    <w:multiLevelType w:val="hybridMultilevel"/>
    <w:tmpl w:val="A2D0AB06"/>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nsid w:val="638E19E6"/>
    <w:multiLevelType w:val="multilevel"/>
    <w:tmpl w:val="70B8B34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654A2773"/>
    <w:multiLevelType w:val="hybridMultilevel"/>
    <w:tmpl w:val="E9D675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BD92E54"/>
    <w:multiLevelType w:val="hybridMultilevel"/>
    <w:tmpl w:val="07943DD8"/>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D8F6386"/>
    <w:multiLevelType w:val="hybridMultilevel"/>
    <w:tmpl w:val="D1205C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72AF761D"/>
    <w:multiLevelType w:val="hybridMultilevel"/>
    <w:tmpl w:val="D8EC6E3E"/>
    <w:lvl w:ilvl="0" w:tplc="2D42B8AE">
      <w:start w:val="2"/>
      <w:numFmt w:val="decimal"/>
      <w:lvlText w:val="%1."/>
      <w:lvlJc w:val="left"/>
      <w:pPr>
        <w:tabs>
          <w:tab w:val="num" w:pos="780"/>
        </w:tabs>
        <w:ind w:left="780" w:hanging="360"/>
      </w:pPr>
      <w:rPr>
        <w:rFonts w:hint="default"/>
      </w:rPr>
    </w:lvl>
    <w:lvl w:ilvl="1" w:tplc="04090003" w:tentative="1">
      <w:start w:val="1"/>
      <w:numFmt w:val="lowerLetter"/>
      <w:lvlText w:val="%2."/>
      <w:lvlJc w:val="left"/>
      <w:pPr>
        <w:tabs>
          <w:tab w:val="num" w:pos="1500"/>
        </w:tabs>
        <w:ind w:left="1500" w:hanging="360"/>
      </w:pPr>
    </w:lvl>
    <w:lvl w:ilvl="2" w:tplc="04090005" w:tentative="1">
      <w:start w:val="1"/>
      <w:numFmt w:val="lowerRoman"/>
      <w:lvlText w:val="%3."/>
      <w:lvlJc w:val="right"/>
      <w:pPr>
        <w:tabs>
          <w:tab w:val="num" w:pos="2220"/>
        </w:tabs>
        <w:ind w:left="2220" w:hanging="180"/>
      </w:pPr>
    </w:lvl>
    <w:lvl w:ilvl="3" w:tplc="04090001" w:tentative="1">
      <w:start w:val="1"/>
      <w:numFmt w:val="decimal"/>
      <w:lvlText w:val="%4."/>
      <w:lvlJc w:val="left"/>
      <w:pPr>
        <w:tabs>
          <w:tab w:val="num" w:pos="2940"/>
        </w:tabs>
        <w:ind w:left="2940" w:hanging="360"/>
      </w:pPr>
    </w:lvl>
    <w:lvl w:ilvl="4" w:tplc="04090003" w:tentative="1">
      <w:start w:val="1"/>
      <w:numFmt w:val="lowerLetter"/>
      <w:lvlText w:val="%5."/>
      <w:lvlJc w:val="left"/>
      <w:pPr>
        <w:tabs>
          <w:tab w:val="num" w:pos="3660"/>
        </w:tabs>
        <w:ind w:left="3660" w:hanging="360"/>
      </w:pPr>
    </w:lvl>
    <w:lvl w:ilvl="5" w:tplc="04090005" w:tentative="1">
      <w:start w:val="1"/>
      <w:numFmt w:val="lowerRoman"/>
      <w:lvlText w:val="%6."/>
      <w:lvlJc w:val="right"/>
      <w:pPr>
        <w:tabs>
          <w:tab w:val="num" w:pos="4380"/>
        </w:tabs>
        <w:ind w:left="4380" w:hanging="180"/>
      </w:pPr>
    </w:lvl>
    <w:lvl w:ilvl="6" w:tplc="04090001" w:tentative="1">
      <w:start w:val="1"/>
      <w:numFmt w:val="decimal"/>
      <w:lvlText w:val="%7."/>
      <w:lvlJc w:val="left"/>
      <w:pPr>
        <w:tabs>
          <w:tab w:val="num" w:pos="5100"/>
        </w:tabs>
        <w:ind w:left="5100" w:hanging="360"/>
      </w:pPr>
    </w:lvl>
    <w:lvl w:ilvl="7" w:tplc="04090003" w:tentative="1">
      <w:start w:val="1"/>
      <w:numFmt w:val="lowerLetter"/>
      <w:lvlText w:val="%8."/>
      <w:lvlJc w:val="left"/>
      <w:pPr>
        <w:tabs>
          <w:tab w:val="num" w:pos="5820"/>
        </w:tabs>
        <w:ind w:left="5820" w:hanging="360"/>
      </w:pPr>
    </w:lvl>
    <w:lvl w:ilvl="8" w:tplc="04090005" w:tentative="1">
      <w:start w:val="1"/>
      <w:numFmt w:val="lowerRoman"/>
      <w:lvlText w:val="%9."/>
      <w:lvlJc w:val="right"/>
      <w:pPr>
        <w:tabs>
          <w:tab w:val="num" w:pos="6540"/>
        </w:tabs>
        <w:ind w:left="6540" w:hanging="180"/>
      </w:pPr>
    </w:lvl>
  </w:abstractNum>
  <w:abstractNum w:abstractNumId="46">
    <w:nsid w:val="72FC6F20"/>
    <w:multiLevelType w:val="hybridMultilevel"/>
    <w:tmpl w:val="7D801B38"/>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43261DA"/>
    <w:multiLevelType w:val="hybridMultilevel"/>
    <w:tmpl w:val="713EBE7C"/>
    <w:lvl w:ilvl="0" w:tplc="2D42B8AE">
      <w:start w:val="1"/>
      <w:numFmt w:val="decimal"/>
      <w:lvlText w:val="%1."/>
      <w:lvlJc w:val="left"/>
      <w:pPr>
        <w:ind w:left="720" w:hanging="360"/>
      </w:pPr>
      <w:rPr>
        <w:rFonts w:hint="default"/>
        <w:color w:val="auto"/>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8">
    <w:nsid w:val="7A834272"/>
    <w:multiLevelType w:val="hybridMultilevel"/>
    <w:tmpl w:val="B228510A"/>
    <w:lvl w:ilvl="0" w:tplc="2D42B8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5"/>
  </w:num>
  <w:num w:numId="3">
    <w:abstractNumId w:val="11"/>
  </w:num>
  <w:num w:numId="4">
    <w:abstractNumId w:val="37"/>
  </w:num>
  <w:num w:numId="5">
    <w:abstractNumId w:val="32"/>
  </w:num>
  <w:num w:numId="6">
    <w:abstractNumId w:val="20"/>
  </w:num>
  <w:num w:numId="7">
    <w:abstractNumId w:val="25"/>
  </w:num>
  <w:num w:numId="8">
    <w:abstractNumId w:val="21"/>
  </w:num>
  <w:num w:numId="9">
    <w:abstractNumId w:val="31"/>
  </w:num>
  <w:num w:numId="10">
    <w:abstractNumId w:val="48"/>
  </w:num>
  <w:num w:numId="11">
    <w:abstractNumId w:val="46"/>
  </w:num>
  <w:num w:numId="12">
    <w:abstractNumId w:val="35"/>
  </w:num>
  <w:num w:numId="13">
    <w:abstractNumId w:val="43"/>
  </w:num>
  <w:num w:numId="14">
    <w:abstractNumId w:val="36"/>
  </w:num>
  <w:num w:numId="15">
    <w:abstractNumId w:val="41"/>
  </w:num>
  <w:num w:numId="16">
    <w:abstractNumId w:val="28"/>
  </w:num>
  <w:num w:numId="17">
    <w:abstractNumId w:val="30"/>
  </w:num>
  <w:num w:numId="18">
    <w:abstractNumId w:val="6"/>
  </w:num>
  <w:num w:numId="19">
    <w:abstractNumId w:val="8"/>
  </w:num>
  <w:num w:numId="20">
    <w:abstractNumId w:val="47"/>
  </w:num>
  <w:num w:numId="21">
    <w:abstractNumId w:val="10"/>
  </w:num>
  <w:num w:numId="22">
    <w:abstractNumId w:val="45"/>
  </w:num>
  <w:num w:numId="23">
    <w:abstractNumId w:val="44"/>
  </w:num>
  <w:num w:numId="24">
    <w:abstractNumId w:val="13"/>
  </w:num>
  <w:num w:numId="25">
    <w:abstractNumId w:val="29"/>
  </w:num>
  <w:num w:numId="26">
    <w:abstractNumId w:val="17"/>
  </w:num>
  <w:num w:numId="27">
    <w:abstractNumId w:val="16"/>
  </w:num>
  <w:num w:numId="28">
    <w:abstractNumId w:val="5"/>
  </w:num>
  <w:num w:numId="29">
    <w:abstractNumId w:val="14"/>
  </w:num>
  <w:num w:numId="30">
    <w:abstractNumId w:val="34"/>
  </w:num>
  <w:num w:numId="31">
    <w:abstractNumId w:val="39"/>
  </w:num>
  <w:num w:numId="32">
    <w:abstractNumId w:val="38"/>
  </w:num>
  <w:num w:numId="33">
    <w:abstractNumId w:val="42"/>
  </w:num>
  <w:num w:numId="34">
    <w:abstractNumId w:val="1"/>
  </w:num>
  <w:num w:numId="35">
    <w:abstractNumId w:val="27"/>
  </w:num>
  <w:num w:numId="36">
    <w:abstractNumId w:val="4"/>
  </w:num>
  <w:num w:numId="37">
    <w:abstractNumId w:val="22"/>
  </w:num>
  <w:num w:numId="38">
    <w:abstractNumId w:val="23"/>
  </w:num>
  <w:num w:numId="39">
    <w:abstractNumId w:val="9"/>
  </w:num>
  <w:num w:numId="40">
    <w:abstractNumId w:val="0"/>
  </w:num>
  <w:num w:numId="41">
    <w:abstractNumId w:val="7"/>
  </w:num>
  <w:num w:numId="42">
    <w:abstractNumId w:val="24"/>
  </w:num>
  <w:num w:numId="43">
    <w:abstractNumId w:val="33"/>
  </w:num>
  <w:num w:numId="44">
    <w:abstractNumId w:val="40"/>
  </w:num>
  <w:num w:numId="45">
    <w:abstractNumId w:val="3"/>
  </w:num>
  <w:num w:numId="46">
    <w:abstractNumId w:val="19"/>
  </w:num>
  <w:num w:numId="47">
    <w:abstractNumId w:val="26"/>
  </w:num>
  <w:num w:numId="48">
    <w:abstractNumId w:val="2"/>
  </w:num>
  <w:num w:numId="4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3C4E"/>
    <w:rsid w:val="0012244A"/>
    <w:rsid w:val="00150D6C"/>
    <w:rsid w:val="001E37DE"/>
    <w:rsid w:val="00273CAC"/>
    <w:rsid w:val="00473C4E"/>
    <w:rsid w:val="004B7ED5"/>
    <w:rsid w:val="00511609"/>
    <w:rsid w:val="005C449C"/>
    <w:rsid w:val="006B446F"/>
    <w:rsid w:val="00702942"/>
    <w:rsid w:val="007708AD"/>
    <w:rsid w:val="008273C8"/>
    <w:rsid w:val="00851189"/>
    <w:rsid w:val="009A3928"/>
    <w:rsid w:val="00A33CE8"/>
    <w:rsid w:val="00A677FD"/>
    <w:rsid w:val="00CC1B14"/>
    <w:rsid w:val="00D26D0B"/>
    <w:rsid w:val="00D53CF8"/>
    <w:rsid w:val="00DE49D9"/>
    <w:rsid w:val="00EA1EC1"/>
    <w:rsid w:val="00EE0213"/>
    <w:rsid w:val="00EF674B"/>
    <w:rsid w:val="00F023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08AD"/>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qFormat/>
    <w:rsid w:val="007708AD"/>
    <w:pPr>
      <w:spacing w:before="100" w:beforeAutospacing="1" w:after="100" w:afterAutospacing="1"/>
      <w:outlineLvl w:val="0"/>
    </w:pPr>
    <w:rPr>
      <w:b/>
      <w:bCs/>
      <w:kern w:val="36"/>
      <w:sz w:val="48"/>
      <w:szCs w:val="48"/>
      <w:lang w:val="x-none" w:eastAsia="x-none"/>
    </w:rPr>
  </w:style>
  <w:style w:type="paragraph" w:styleId="Heading2">
    <w:name w:val="heading 2"/>
    <w:basedOn w:val="Normal"/>
    <w:next w:val="Normal"/>
    <w:link w:val="Heading2Char"/>
    <w:unhideWhenUsed/>
    <w:qFormat/>
    <w:rsid w:val="007708AD"/>
    <w:pPr>
      <w:widowControl w:val="0"/>
      <w:tabs>
        <w:tab w:val="left" w:pos="1440"/>
      </w:tabs>
      <w:spacing w:before="200"/>
      <w:jc w:val="both"/>
      <w:outlineLvl w:val="1"/>
    </w:pPr>
    <w:rPr>
      <w:rFonts w:ascii="Cambria" w:hAnsi="Cambria"/>
      <w:b/>
      <w:bCs/>
      <w:sz w:val="26"/>
      <w:szCs w:val="26"/>
      <w:lang w:val="sr-Cyrl-CS" w:eastAsia="x-none"/>
    </w:rPr>
  </w:style>
  <w:style w:type="paragraph" w:styleId="Heading3">
    <w:name w:val="heading 3"/>
    <w:basedOn w:val="Normal"/>
    <w:next w:val="Normal"/>
    <w:link w:val="Heading3Char"/>
    <w:unhideWhenUsed/>
    <w:qFormat/>
    <w:rsid w:val="007708AD"/>
    <w:pPr>
      <w:widowControl w:val="0"/>
      <w:tabs>
        <w:tab w:val="left" w:pos="1440"/>
      </w:tabs>
      <w:spacing w:before="200" w:line="271" w:lineRule="auto"/>
      <w:jc w:val="both"/>
      <w:outlineLvl w:val="2"/>
    </w:pPr>
    <w:rPr>
      <w:rFonts w:ascii="Cambria" w:hAnsi="Cambria"/>
      <w:b/>
      <w:bCs/>
      <w:szCs w:val="20"/>
      <w:lang w:val="sr-Cyrl-CS" w:eastAsia="x-none"/>
    </w:rPr>
  </w:style>
  <w:style w:type="paragraph" w:styleId="Heading4">
    <w:name w:val="heading 4"/>
    <w:basedOn w:val="Normal"/>
    <w:link w:val="Heading4Char"/>
    <w:uiPriority w:val="9"/>
    <w:qFormat/>
    <w:rsid w:val="007708AD"/>
    <w:pPr>
      <w:spacing w:before="100" w:beforeAutospacing="1" w:after="100" w:afterAutospacing="1"/>
      <w:outlineLvl w:val="3"/>
    </w:pPr>
    <w:rPr>
      <w:b/>
      <w:bCs/>
      <w:lang w:val="x-none" w:eastAsia="x-none"/>
    </w:rPr>
  </w:style>
  <w:style w:type="paragraph" w:styleId="Heading5">
    <w:name w:val="heading 5"/>
    <w:basedOn w:val="Normal"/>
    <w:next w:val="Normal"/>
    <w:link w:val="Heading5Char"/>
    <w:uiPriority w:val="9"/>
    <w:semiHidden/>
    <w:unhideWhenUsed/>
    <w:qFormat/>
    <w:rsid w:val="007708AD"/>
    <w:pPr>
      <w:widowControl w:val="0"/>
      <w:tabs>
        <w:tab w:val="left" w:pos="1440"/>
      </w:tabs>
      <w:spacing w:before="200"/>
      <w:jc w:val="both"/>
      <w:outlineLvl w:val="4"/>
    </w:pPr>
    <w:rPr>
      <w:rFonts w:ascii="Cambria" w:hAnsi="Cambria"/>
      <w:b/>
      <w:bCs/>
      <w:color w:val="7F7F7F"/>
      <w:szCs w:val="20"/>
      <w:lang w:val="sr-Cyrl-CS" w:eastAsia="x-none"/>
    </w:rPr>
  </w:style>
  <w:style w:type="paragraph" w:styleId="Heading6">
    <w:name w:val="heading 6"/>
    <w:basedOn w:val="Normal"/>
    <w:next w:val="Normal"/>
    <w:link w:val="Heading6Char"/>
    <w:uiPriority w:val="9"/>
    <w:semiHidden/>
    <w:unhideWhenUsed/>
    <w:qFormat/>
    <w:rsid w:val="007708AD"/>
    <w:pPr>
      <w:widowControl w:val="0"/>
      <w:tabs>
        <w:tab w:val="left" w:pos="1440"/>
      </w:tabs>
      <w:spacing w:line="271" w:lineRule="auto"/>
      <w:jc w:val="both"/>
      <w:outlineLvl w:val="5"/>
    </w:pPr>
    <w:rPr>
      <w:rFonts w:ascii="Cambria" w:hAnsi="Cambria"/>
      <w:b/>
      <w:bCs/>
      <w:i/>
      <w:iCs/>
      <w:color w:val="7F7F7F"/>
      <w:szCs w:val="20"/>
      <w:lang w:val="sr-Cyrl-CS" w:eastAsia="x-none"/>
    </w:rPr>
  </w:style>
  <w:style w:type="paragraph" w:styleId="Heading7">
    <w:name w:val="heading 7"/>
    <w:basedOn w:val="Normal"/>
    <w:next w:val="Normal"/>
    <w:link w:val="Heading7Char"/>
    <w:uiPriority w:val="9"/>
    <w:semiHidden/>
    <w:unhideWhenUsed/>
    <w:qFormat/>
    <w:rsid w:val="007708AD"/>
    <w:pPr>
      <w:widowControl w:val="0"/>
      <w:tabs>
        <w:tab w:val="left" w:pos="1440"/>
      </w:tabs>
      <w:jc w:val="both"/>
      <w:outlineLvl w:val="6"/>
    </w:pPr>
    <w:rPr>
      <w:rFonts w:ascii="Cambria" w:hAnsi="Cambria"/>
      <w:i/>
      <w:iCs/>
      <w:szCs w:val="20"/>
      <w:lang w:val="sr-Cyrl-CS" w:eastAsia="x-none"/>
    </w:rPr>
  </w:style>
  <w:style w:type="paragraph" w:styleId="Heading8">
    <w:name w:val="heading 8"/>
    <w:basedOn w:val="Normal"/>
    <w:next w:val="Normal"/>
    <w:link w:val="Heading8Char"/>
    <w:uiPriority w:val="9"/>
    <w:semiHidden/>
    <w:unhideWhenUsed/>
    <w:qFormat/>
    <w:rsid w:val="007708AD"/>
    <w:pPr>
      <w:widowControl w:val="0"/>
      <w:tabs>
        <w:tab w:val="left" w:pos="1440"/>
      </w:tabs>
      <w:jc w:val="both"/>
      <w:outlineLvl w:val="7"/>
    </w:pPr>
    <w:rPr>
      <w:rFonts w:ascii="Cambria" w:hAnsi="Cambria"/>
      <w:sz w:val="20"/>
      <w:szCs w:val="20"/>
      <w:lang w:val="sr-Cyrl-CS" w:eastAsia="x-none"/>
    </w:rPr>
  </w:style>
  <w:style w:type="paragraph" w:styleId="Heading9">
    <w:name w:val="heading 9"/>
    <w:basedOn w:val="Normal"/>
    <w:next w:val="Normal"/>
    <w:link w:val="Heading9Char"/>
    <w:uiPriority w:val="9"/>
    <w:semiHidden/>
    <w:unhideWhenUsed/>
    <w:qFormat/>
    <w:rsid w:val="007708AD"/>
    <w:pPr>
      <w:widowControl w:val="0"/>
      <w:tabs>
        <w:tab w:val="left" w:pos="1440"/>
      </w:tabs>
      <w:jc w:val="both"/>
      <w:outlineLvl w:val="8"/>
    </w:pPr>
    <w:rPr>
      <w:rFonts w:ascii="Cambria" w:hAnsi="Cambria"/>
      <w:i/>
      <w:iCs/>
      <w:spacing w:val="5"/>
      <w:sz w:val="20"/>
      <w:szCs w:val="20"/>
      <w:lang w:val="sr-Cyrl-CS"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708AD"/>
    <w:rPr>
      <w:rFonts w:ascii="Times New Roman" w:eastAsia="Times New Roman" w:hAnsi="Times New Roman" w:cs="Times New Roman"/>
      <w:b/>
      <w:bCs/>
      <w:kern w:val="36"/>
      <w:sz w:val="48"/>
      <w:szCs w:val="48"/>
      <w:lang w:val="x-none" w:eastAsia="x-none"/>
    </w:rPr>
  </w:style>
  <w:style w:type="character" w:customStyle="1" w:styleId="Heading2Char">
    <w:name w:val="Heading 2 Char"/>
    <w:basedOn w:val="DefaultParagraphFont"/>
    <w:link w:val="Heading2"/>
    <w:rsid w:val="007708AD"/>
    <w:rPr>
      <w:rFonts w:ascii="Cambria" w:eastAsia="Times New Roman" w:hAnsi="Cambria" w:cs="Times New Roman"/>
      <w:b/>
      <w:bCs/>
      <w:sz w:val="26"/>
      <w:szCs w:val="26"/>
      <w:lang w:val="sr-Cyrl-CS" w:eastAsia="x-none"/>
    </w:rPr>
  </w:style>
  <w:style w:type="character" w:customStyle="1" w:styleId="Heading3Char">
    <w:name w:val="Heading 3 Char"/>
    <w:basedOn w:val="DefaultParagraphFont"/>
    <w:link w:val="Heading3"/>
    <w:rsid w:val="007708AD"/>
    <w:rPr>
      <w:rFonts w:ascii="Cambria" w:eastAsia="Times New Roman" w:hAnsi="Cambria" w:cs="Times New Roman"/>
      <w:b/>
      <w:bCs/>
      <w:sz w:val="24"/>
      <w:szCs w:val="20"/>
      <w:lang w:val="sr-Cyrl-CS" w:eastAsia="x-none"/>
    </w:rPr>
  </w:style>
  <w:style w:type="character" w:customStyle="1" w:styleId="Heading4Char">
    <w:name w:val="Heading 4 Char"/>
    <w:basedOn w:val="DefaultParagraphFont"/>
    <w:link w:val="Heading4"/>
    <w:uiPriority w:val="9"/>
    <w:rsid w:val="007708AD"/>
    <w:rPr>
      <w:rFonts w:ascii="Times New Roman" w:eastAsia="Times New Roman" w:hAnsi="Times New Roman" w:cs="Times New Roman"/>
      <w:b/>
      <w:bCs/>
      <w:sz w:val="24"/>
      <w:szCs w:val="24"/>
      <w:lang w:val="x-none" w:eastAsia="x-none"/>
    </w:rPr>
  </w:style>
  <w:style w:type="character" w:customStyle="1" w:styleId="Heading5Char">
    <w:name w:val="Heading 5 Char"/>
    <w:basedOn w:val="DefaultParagraphFont"/>
    <w:link w:val="Heading5"/>
    <w:uiPriority w:val="9"/>
    <w:semiHidden/>
    <w:rsid w:val="007708AD"/>
    <w:rPr>
      <w:rFonts w:ascii="Cambria" w:eastAsia="Times New Roman" w:hAnsi="Cambria" w:cs="Times New Roman"/>
      <w:b/>
      <w:bCs/>
      <w:color w:val="7F7F7F"/>
      <w:sz w:val="24"/>
      <w:szCs w:val="20"/>
      <w:lang w:val="sr-Cyrl-CS" w:eastAsia="x-none"/>
    </w:rPr>
  </w:style>
  <w:style w:type="character" w:customStyle="1" w:styleId="Heading6Char">
    <w:name w:val="Heading 6 Char"/>
    <w:basedOn w:val="DefaultParagraphFont"/>
    <w:link w:val="Heading6"/>
    <w:uiPriority w:val="9"/>
    <w:semiHidden/>
    <w:rsid w:val="007708AD"/>
    <w:rPr>
      <w:rFonts w:ascii="Cambria" w:eastAsia="Times New Roman" w:hAnsi="Cambria" w:cs="Times New Roman"/>
      <w:b/>
      <w:bCs/>
      <w:i/>
      <w:iCs/>
      <w:color w:val="7F7F7F"/>
      <w:sz w:val="24"/>
      <w:szCs w:val="20"/>
      <w:lang w:val="sr-Cyrl-CS" w:eastAsia="x-none"/>
    </w:rPr>
  </w:style>
  <w:style w:type="character" w:customStyle="1" w:styleId="Heading7Char">
    <w:name w:val="Heading 7 Char"/>
    <w:basedOn w:val="DefaultParagraphFont"/>
    <w:link w:val="Heading7"/>
    <w:uiPriority w:val="9"/>
    <w:semiHidden/>
    <w:rsid w:val="007708AD"/>
    <w:rPr>
      <w:rFonts w:ascii="Cambria" w:eastAsia="Times New Roman" w:hAnsi="Cambria" w:cs="Times New Roman"/>
      <w:i/>
      <w:iCs/>
      <w:sz w:val="24"/>
      <w:szCs w:val="20"/>
      <w:lang w:val="sr-Cyrl-CS" w:eastAsia="x-none"/>
    </w:rPr>
  </w:style>
  <w:style w:type="character" w:customStyle="1" w:styleId="Heading8Char">
    <w:name w:val="Heading 8 Char"/>
    <w:basedOn w:val="DefaultParagraphFont"/>
    <w:link w:val="Heading8"/>
    <w:uiPriority w:val="9"/>
    <w:semiHidden/>
    <w:rsid w:val="007708AD"/>
    <w:rPr>
      <w:rFonts w:ascii="Cambria" w:eastAsia="Times New Roman" w:hAnsi="Cambria" w:cs="Times New Roman"/>
      <w:sz w:val="20"/>
      <w:szCs w:val="20"/>
      <w:lang w:val="sr-Cyrl-CS" w:eastAsia="x-none"/>
    </w:rPr>
  </w:style>
  <w:style w:type="character" w:customStyle="1" w:styleId="Heading9Char">
    <w:name w:val="Heading 9 Char"/>
    <w:basedOn w:val="DefaultParagraphFont"/>
    <w:link w:val="Heading9"/>
    <w:uiPriority w:val="9"/>
    <w:semiHidden/>
    <w:rsid w:val="007708AD"/>
    <w:rPr>
      <w:rFonts w:ascii="Cambria" w:eastAsia="Times New Roman" w:hAnsi="Cambria" w:cs="Times New Roman"/>
      <w:i/>
      <w:iCs/>
      <w:spacing w:val="5"/>
      <w:sz w:val="20"/>
      <w:szCs w:val="20"/>
      <w:lang w:val="sr-Cyrl-CS" w:eastAsia="x-none"/>
    </w:rPr>
  </w:style>
  <w:style w:type="paragraph" w:styleId="NormalWeb">
    <w:name w:val="Normal (Web)"/>
    <w:basedOn w:val="Normal"/>
    <w:rsid w:val="007708AD"/>
    <w:pPr>
      <w:spacing w:before="100" w:beforeAutospacing="1" w:after="100" w:afterAutospacing="1"/>
    </w:pPr>
  </w:style>
  <w:style w:type="character" w:customStyle="1" w:styleId="apple-converted-space">
    <w:name w:val="apple-converted-space"/>
    <w:basedOn w:val="DefaultParagraphFont"/>
    <w:rsid w:val="007708AD"/>
  </w:style>
  <w:style w:type="character" w:styleId="Hyperlink">
    <w:name w:val="Hyperlink"/>
    <w:uiPriority w:val="99"/>
    <w:rsid w:val="007708AD"/>
    <w:rPr>
      <w:color w:val="0000FF"/>
      <w:u w:val="single"/>
    </w:rPr>
  </w:style>
  <w:style w:type="paragraph" w:customStyle="1" w:styleId="pn1">
    <w:name w:val="pn1"/>
    <w:basedOn w:val="Normal"/>
    <w:rsid w:val="007708AD"/>
    <w:pPr>
      <w:spacing w:before="100" w:beforeAutospacing="1" w:after="100" w:afterAutospacing="1"/>
    </w:pPr>
  </w:style>
  <w:style w:type="paragraph" w:styleId="BodyText">
    <w:name w:val="Body Text"/>
    <w:basedOn w:val="Normal"/>
    <w:link w:val="BodyTextChar"/>
    <w:uiPriority w:val="99"/>
    <w:rsid w:val="007708AD"/>
    <w:pPr>
      <w:widowControl w:val="0"/>
      <w:jc w:val="both"/>
    </w:pPr>
    <w:rPr>
      <w:rFonts w:ascii="Yu C Times Roman" w:hAnsi="Yu C Times Roman"/>
      <w:snapToGrid w:val="0"/>
    </w:rPr>
  </w:style>
  <w:style w:type="character" w:customStyle="1" w:styleId="BodyTextChar">
    <w:name w:val="Body Text Char"/>
    <w:basedOn w:val="DefaultParagraphFont"/>
    <w:link w:val="BodyText"/>
    <w:uiPriority w:val="99"/>
    <w:rsid w:val="007708AD"/>
    <w:rPr>
      <w:rFonts w:ascii="Yu C Times Roman" w:eastAsia="Times New Roman" w:hAnsi="Yu C Times Roman" w:cs="Times New Roman"/>
      <w:snapToGrid w:val="0"/>
      <w:sz w:val="24"/>
      <w:szCs w:val="24"/>
    </w:rPr>
  </w:style>
  <w:style w:type="paragraph" w:styleId="BalloonText">
    <w:name w:val="Balloon Text"/>
    <w:basedOn w:val="Normal"/>
    <w:link w:val="BalloonTextChar"/>
    <w:uiPriority w:val="99"/>
    <w:rsid w:val="007708AD"/>
    <w:rPr>
      <w:rFonts w:ascii="Tahoma" w:hAnsi="Tahoma"/>
      <w:sz w:val="16"/>
      <w:szCs w:val="16"/>
      <w:lang w:val="x-none" w:eastAsia="x-none"/>
    </w:rPr>
  </w:style>
  <w:style w:type="character" w:customStyle="1" w:styleId="BalloonTextChar">
    <w:name w:val="Balloon Text Char"/>
    <w:basedOn w:val="DefaultParagraphFont"/>
    <w:link w:val="BalloonText"/>
    <w:uiPriority w:val="99"/>
    <w:rsid w:val="007708AD"/>
    <w:rPr>
      <w:rFonts w:ascii="Tahoma" w:eastAsia="Times New Roman" w:hAnsi="Tahoma" w:cs="Times New Roman"/>
      <w:sz w:val="16"/>
      <w:szCs w:val="16"/>
      <w:lang w:val="x-none" w:eastAsia="x-none"/>
    </w:rPr>
  </w:style>
  <w:style w:type="paragraph" w:customStyle="1" w:styleId="Default">
    <w:name w:val="Default"/>
    <w:rsid w:val="007708AD"/>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ListParagraph">
    <w:name w:val="List Paragraph"/>
    <w:basedOn w:val="Normal"/>
    <w:qFormat/>
    <w:rsid w:val="007708AD"/>
    <w:pPr>
      <w:widowControl w:val="0"/>
      <w:tabs>
        <w:tab w:val="left" w:pos="1440"/>
      </w:tabs>
      <w:ind w:left="720"/>
      <w:contextualSpacing/>
      <w:jc w:val="both"/>
    </w:pPr>
    <w:rPr>
      <w:szCs w:val="20"/>
      <w:lang w:val="sr-Cyrl-CS"/>
    </w:rPr>
  </w:style>
  <w:style w:type="paragraph" w:customStyle="1" w:styleId="potiogr">
    <w:name w:val="pot i ogr"/>
    <w:basedOn w:val="Normal"/>
    <w:rsid w:val="007708AD"/>
    <w:pPr>
      <w:tabs>
        <w:tab w:val="left" w:pos="284"/>
        <w:tab w:val="num" w:pos="360"/>
      </w:tabs>
      <w:autoSpaceDE w:val="0"/>
      <w:autoSpaceDN w:val="0"/>
      <w:adjustRightInd w:val="0"/>
      <w:spacing w:before="60" w:after="60"/>
      <w:jc w:val="both"/>
    </w:pPr>
    <w:rPr>
      <w:sz w:val="22"/>
      <w:szCs w:val="22"/>
      <w:lang w:val="ru-RU"/>
    </w:rPr>
  </w:style>
  <w:style w:type="paragraph" w:customStyle="1" w:styleId="fusnote">
    <w:name w:val="fusnote"/>
    <w:basedOn w:val="Normal"/>
    <w:rsid w:val="007708AD"/>
    <w:pPr>
      <w:jc w:val="both"/>
    </w:pPr>
    <w:rPr>
      <w:rFonts w:ascii="Times Cirilica" w:hAnsi="Times Cirilica"/>
      <w:sz w:val="20"/>
      <w:szCs w:val="20"/>
    </w:rPr>
  </w:style>
  <w:style w:type="paragraph" w:styleId="FootnoteText">
    <w:name w:val="footnote text"/>
    <w:basedOn w:val="Normal"/>
    <w:link w:val="FootnoteTextChar"/>
    <w:uiPriority w:val="99"/>
    <w:unhideWhenUsed/>
    <w:rsid w:val="007708AD"/>
    <w:pPr>
      <w:widowControl w:val="0"/>
      <w:tabs>
        <w:tab w:val="left" w:pos="1440"/>
      </w:tabs>
      <w:jc w:val="both"/>
    </w:pPr>
    <w:rPr>
      <w:sz w:val="20"/>
      <w:szCs w:val="20"/>
      <w:lang w:val="sr-Cyrl-CS" w:eastAsia="x-none"/>
    </w:rPr>
  </w:style>
  <w:style w:type="character" w:customStyle="1" w:styleId="FootnoteTextChar">
    <w:name w:val="Footnote Text Char"/>
    <w:basedOn w:val="DefaultParagraphFont"/>
    <w:link w:val="FootnoteText"/>
    <w:uiPriority w:val="99"/>
    <w:rsid w:val="007708AD"/>
    <w:rPr>
      <w:rFonts w:ascii="Times New Roman" w:eastAsia="Times New Roman" w:hAnsi="Times New Roman" w:cs="Times New Roman"/>
      <w:sz w:val="20"/>
      <w:szCs w:val="20"/>
      <w:lang w:val="sr-Cyrl-CS" w:eastAsia="x-none"/>
    </w:rPr>
  </w:style>
  <w:style w:type="character" w:styleId="FootnoteReference">
    <w:name w:val="footnote reference"/>
    <w:uiPriority w:val="99"/>
    <w:unhideWhenUsed/>
    <w:rsid w:val="007708AD"/>
    <w:rPr>
      <w:vertAlign w:val="superscript"/>
    </w:rPr>
  </w:style>
  <w:style w:type="table" w:styleId="TableGrid">
    <w:name w:val="Table Grid"/>
    <w:basedOn w:val="TableNormal"/>
    <w:uiPriority w:val="59"/>
    <w:rsid w:val="007708AD"/>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7708AD"/>
    <w:pPr>
      <w:widowControl w:val="0"/>
      <w:pBdr>
        <w:bottom w:val="single" w:sz="4" w:space="1" w:color="auto"/>
      </w:pBdr>
      <w:tabs>
        <w:tab w:val="left" w:pos="1440"/>
      </w:tabs>
      <w:contextualSpacing/>
      <w:jc w:val="both"/>
    </w:pPr>
    <w:rPr>
      <w:rFonts w:ascii="Cambria" w:hAnsi="Cambria"/>
      <w:spacing w:val="5"/>
      <w:sz w:val="52"/>
      <w:szCs w:val="52"/>
      <w:lang w:val="sr-Cyrl-CS" w:eastAsia="x-none"/>
    </w:rPr>
  </w:style>
  <w:style w:type="character" w:customStyle="1" w:styleId="TitleChar">
    <w:name w:val="Title Char"/>
    <w:basedOn w:val="DefaultParagraphFont"/>
    <w:link w:val="Title"/>
    <w:uiPriority w:val="10"/>
    <w:rsid w:val="007708AD"/>
    <w:rPr>
      <w:rFonts w:ascii="Cambria" w:eastAsia="Times New Roman" w:hAnsi="Cambria" w:cs="Times New Roman"/>
      <w:spacing w:val="5"/>
      <w:sz w:val="52"/>
      <w:szCs w:val="52"/>
      <w:lang w:val="sr-Cyrl-CS" w:eastAsia="x-none"/>
    </w:rPr>
  </w:style>
  <w:style w:type="paragraph" w:styleId="Subtitle">
    <w:name w:val="Subtitle"/>
    <w:basedOn w:val="Normal"/>
    <w:next w:val="Normal"/>
    <w:link w:val="SubtitleChar"/>
    <w:uiPriority w:val="11"/>
    <w:qFormat/>
    <w:rsid w:val="007708AD"/>
    <w:pPr>
      <w:widowControl w:val="0"/>
      <w:tabs>
        <w:tab w:val="left" w:pos="1440"/>
      </w:tabs>
      <w:spacing w:after="600"/>
      <w:jc w:val="both"/>
    </w:pPr>
    <w:rPr>
      <w:rFonts w:ascii="Cambria" w:hAnsi="Cambria"/>
      <w:i/>
      <w:iCs/>
      <w:spacing w:val="13"/>
      <w:lang w:val="sr-Cyrl-CS" w:eastAsia="x-none"/>
    </w:rPr>
  </w:style>
  <w:style w:type="character" w:customStyle="1" w:styleId="SubtitleChar">
    <w:name w:val="Subtitle Char"/>
    <w:basedOn w:val="DefaultParagraphFont"/>
    <w:link w:val="Subtitle"/>
    <w:uiPriority w:val="11"/>
    <w:rsid w:val="007708AD"/>
    <w:rPr>
      <w:rFonts w:ascii="Cambria" w:eastAsia="Times New Roman" w:hAnsi="Cambria" w:cs="Times New Roman"/>
      <w:i/>
      <w:iCs/>
      <w:spacing w:val="13"/>
      <w:sz w:val="24"/>
      <w:szCs w:val="24"/>
      <w:lang w:val="sr-Cyrl-CS" w:eastAsia="x-none"/>
    </w:rPr>
  </w:style>
  <w:style w:type="character" w:styleId="Strong">
    <w:name w:val="Strong"/>
    <w:uiPriority w:val="22"/>
    <w:qFormat/>
    <w:rsid w:val="007708AD"/>
    <w:rPr>
      <w:b/>
      <w:bCs/>
    </w:rPr>
  </w:style>
  <w:style w:type="character" w:styleId="Emphasis">
    <w:name w:val="Emphasis"/>
    <w:uiPriority w:val="20"/>
    <w:qFormat/>
    <w:rsid w:val="007708AD"/>
    <w:rPr>
      <w:b/>
      <w:bCs/>
      <w:i/>
      <w:iCs/>
      <w:spacing w:val="10"/>
      <w:bdr w:val="none" w:sz="0" w:space="0" w:color="auto"/>
      <w:shd w:val="clear" w:color="auto" w:fill="auto"/>
    </w:rPr>
  </w:style>
  <w:style w:type="paragraph" w:styleId="NoSpacing">
    <w:name w:val="No Spacing"/>
    <w:basedOn w:val="Normal"/>
    <w:link w:val="NoSpacingChar"/>
    <w:uiPriority w:val="1"/>
    <w:qFormat/>
    <w:rsid w:val="007708AD"/>
    <w:pPr>
      <w:widowControl w:val="0"/>
      <w:tabs>
        <w:tab w:val="left" w:pos="1440"/>
      </w:tabs>
      <w:jc w:val="both"/>
    </w:pPr>
    <w:rPr>
      <w:szCs w:val="20"/>
      <w:lang w:val="sr-Cyrl-CS" w:eastAsia="x-none"/>
    </w:rPr>
  </w:style>
  <w:style w:type="character" w:customStyle="1" w:styleId="NoSpacingChar">
    <w:name w:val="No Spacing Char"/>
    <w:link w:val="NoSpacing"/>
    <w:uiPriority w:val="1"/>
    <w:rsid w:val="007708AD"/>
    <w:rPr>
      <w:rFonts w:ascii="Times New Roman" w:eastAsia="Times New Roman" w:hAnsi="Times New Roman" w:cs="Times New Roman"/>
      <w:sz w:val="24"/>
      <w:szCs w:val="20"/>
      <w:lang w:val="sr-Cyrl-CS" w:eastAsia="x-none"/>
    </w:rPr>
  </w:style>
  <w:style w:type="paragraph" w:styleId="Quote">
    <w:name w:val="Quote"/>
    <w:basedOn w:val="Normal"/>
    <w:next w:val="Normal"/>
    <w:link w:val="QuoteChar"/>
    <w:uiPriority w:val="29"/>
    <w:qFormat/>
    <w:rsid w:val="007708AD"/>
    <w:pPr>
      <w:widowControl w:val="0"/>
      <w:tabs>
        <w:tab w:val="left" w:pos="1440"/>
      </w:tabs>
      <w:spacing w:before="200"/>
      <w:ind w:left="360" w:right="360"/>
      <w:jc w:val="both"/>
    </w:pPr>
    <w:rPr>
      <w:i/>
      <w:iCs/>
      <w:szCs w:val="20"/>
      <w:lang w:val="sr-Cyrl-CS" w:eastAsia="x-none"/>
    </w:rPr>
  </w:style>
  <w:style w:type="character" w:customStyle="1" w:styleId="QuoteChar">
    <w:name w:val="Quote Char"/>
    <w:basedOn w:val="DefaultParagraphFont"/>
    <w:link w:val="Quote"/>
    <w:uiPriority w:val="29"/>
    <w:rsid w:val="007708AD"/>
    <w:rPr>
      <w:rFonts w:ascii="Times New Roman" w:eastAsia="Times New Roman" w:hAnsi="Times New Roman" w:cs="Times New Roman"/>
      <w:i/>
      <w:iCs/>
      <w:sz w:val="24"/>
      <w:szCs w:val="20"/>
      <w:lang w:val="sr-Cyrl-CS" w:eastAsia="x-none"/>
    </w:rPr>
  </w:style>
  <w:style w:type="paragraph" w:styleId="IntenseQuote">
    <w:name w:val="Intense Quote"/>
    <w:basedOn w:val="Normal"/>
    <w:next w:val="Normal"/>
    <w:link w:val="IntenseQuoteChar"/>
    <w:uiPriority w:val="30"/>
    <w:qFormat/>
    <w:rsid w:val="007708AD"/>
    <w:pPr>
      <w:widowControl w:val="0"/>
      <w:pBdr>
        <w:bottom w:val="single" w:sz="4" w:space="1" w:color="auto"/>
      </w:pBdr>
      <w:tabs>
        <w:tab w:val="left" w:pos="1440"/>
      </w:tabs>
      <w:spacing w:before="200" w:after="280"/>
      <w:ind w:left="1008" w:right="1152"/>
      <w:jc w:val="both"/>
    </w:pPr>
    <w:rPr>
      <w:b/>
      <w:bCs/>
      <w:i/>
      <w:iCs/>
      <w:szCs w:val="20"/>
      <w:lang w:val="sr-Cyrl-CS" w:eastAsia="x-none"/>
    </w:rPr>
  </w:style>
  <w:style w:type="character" w:customStyle="1" w:styleId="IntenseQuoteChar">
    <w:name w:val="Intense Quote Char"/>
    <w:basedOn w:val="DefaultParagraphFont"/>
    <w:link w:val="IntenseQuote"/>
    <w:uiPriority w:val="30"/>
    <w:rsid w:val="007708AD"/>
    <w:rPr>
      <w:rFonts w:ascii="Times New Roman" w:eastAsia="Times New Roman" w:hAnsi="Times New Roman" w:cs="Times New Roman"/>
      <w:b/>
      <w:bCs/>
      <w:i/>
      <w:iCs/>
      <w:sz w:val="24"/>
      <w:szCs w:val="20"/>
      <w:lang w:val="sr-Cyrl-CS" w:eastAsia="x-none"/>
    </w:rPr>
  </w:style>
  <w:style w:type="character" w:styleId="SubtleEmphasis">
    <w:name w:val="Subtle Emphasis"/>
    <w:uiPriority w:val="19"/>
    <w:qFormat/>
    <w:rsid w:val="007708AD"/>
    <w:rPr>
      <w:i/>
      <w:iCs/>
    </w:rPr>
  </w:style>
  <w:style w:type="character" w:styleId="IntenseEmphasis">
    <w:name w:val="Intense Emphasis"/>
    <w:uiPriority w:val="21"/>
    <w:qFormat/>
    <w:rsid w:val="007708AD"/>
    <w:rPr>
      <w:b/>
      <w:bCs/>
    </w:rPr>
  </w:style>
  <w:style w:type="character" w:styleId="SubtleReference">
    <w:name w:val="Subtle Reference"/>
    <w:uiPriority w:val="31"/>
    <w:qFormat/>
    <w:rsid w:val="007708AD"/>
    <w:rPr>
      <w:smallCaps/>
    </w:rPr>
  </w:style>
  <w:style w:type="character" w:styleId="IntenseReference">
    <w:name w:val="Intense Reference"/>
    <w:uiPriority w:val="32"/>
    <w:qFormat/>
    <w:rsid w:val="007708AD"/>
    <w:rPr>
      <w:smallCaps/>
      <w:spacing w:val="5"/>
      <w:u w:val="single"/>
    </w:rPr>
  </w:style>
  <w:style w:type="character" w:styleId="BookTitle">
    <w:name w:val="Book Title"/>
    <w:uiPriority w:val="33"/>
    <w:qFormat/>
    <w:rsid w:val="007708AD"/>
    <w:rPr>
      <w:i/>
      <w:iCs/>
      <w:smallCaps/>
      <w:spacing w:val="5"/>
    </w:rPr>
  </w:style>
  <w:style w:type="paragraph" w:styleId="TOCHeading">
    <w:name w:val="TOC Heading"/>
    <w:basedOn w:val="Heading1"/>
    <w:next w:val="Normal"/>
    <w:uiPriority w:val="39"/>
    <w:semiHidden/>
    <w:unhideWhenUsed/>
    <w:qFormat/>
    <w:rsid w:val="007708AD"/>
    <w:pPr>
      <w:widowControl w:val="0"/>
      <w:tabs>
        <w:tab w:val="left" w:pos="1440"/>
      </w:tabs>
      <w:spacing w:before="480" w:beforeAutospacing="0" w:after="0" w:afterAutospacing="0"/>
      <w:contextualSpacing/>
      <w:jc w:val="both"/>
      <w:outlineLvl w:val="9"/>
    </w:pPr>
    <w:rPr>
      <w:rFonts w:ascii="Cambria" w:hAnsi="Cambria"/>
      <w:kern w:val="0"/>
      <w:sz w:val="28"/>
      <w:szCs w:val="28"/>
      <w:lang w:val="sr-Cyrl-CS"/>
    </w:rPr>
  </w:style>
  <w:style w:type="paragraph" w:styleId="Header">
    <w:name w:val="header"/>
    <w:basedOn w:val="Normal"/>
    <w:link w:val="HeaderChar"/>
    <w:uiPriority w:val="99"/>
    <w:unhideWhenUsed/>
    <w:rsid w:val="007708AD"/>
    <w:pPr>
      <w:widowControl w:val="0"/>
      <w:tabs>
        <w:tab w:val="center" w:pos="4703"/>
        <w:tab w:val="right" w:pos="9406"/>
      </w:tabs>
      <w:jc w:val="both"/>
    </w:pPr>
    <w:rPr>
      <w:szCs w:val="20"/>
      <w:lang w:val="sr-Cyrl-CS" w:eastAsia="x-none"/>
    </w:rPr>
  </w:style>
  <w:style w:type="character" w:customStyle="1" w:styleId="HeaderChar">
    <w:name w:val="Header Char"/>
    <w:basedOn w:val="DefaultParagraphFont"/>
    <w:link w:val="Header"/>
    <w:uiPriority w:val="99"/>
    <w:rsid w:val="007708AD"/>
    <w:rPr>
      <w:rFonts w:ascii="Times New Roman" w:eastAsia="Times New Roman" w:hAnsi="Times New Roman" w:cs="Times New Roman"/>
      <w:sz w:val="24"/>
      <w:szCs w:val="20"/>
      <w:lang w:val="sr-Cyrl-CS" w:eastAsia="x-none"/>
    </w:rPr>
  </w:style>
  <w:style w:type="paragraph" w:styleId="Footer">
    <w:name w:val="footer"/>
    <w:basedOn w:val="Normal"/>
    <w:link w:val="FooterChar"/>
    <w:uiPriority w:val="99"/>
    <w:unhideWhenUsed/>
    <w:rsid w:val="007708AD"/>
    <w:pPr>
      <w:widowControl w:val="0"/>
      <w:tabs>
        <w:tab w:val="center" w:pos="4703"/>
        <w:tab w:val="right" w:pos="9406"/>
      </w:tabs>
      <w:jc w:val="both"/>
    </w:pPr>
    <w:rPr>
      <w:szCs w:val="20"/>
      <w:lang w:val="sr-Cyrl-CS" w:eastAsia="x-none"/>
    </w:rPr>
  </w:style>
  <w:style w:type="character" w:customStyle="1" w:styleId="FooterChar">
    <w:name w:val="Footer Char"/>
    <w:basedOn w:val="DefaultParagraphFont"/>
    <w:link w:val="Footer"/>
    <w:uiPriority w:val="99"/>
    <w:rsid w:val="007708AD"/>
    <w:rPr>
      <w:rFonts w:ascii="Times New Roman" w:eastAsia="Times New Roman" w:hAnsi="Times New Roman" w:cs="Times New Roman"/>
      <w:sz w:val="24"/>
      <w:szCs w:val="20"/>
      <w:lang w:val="sr-Cyrl-CS" w:eastAsia="x-none"/>
    </w:rPr>
  </w:style>
  <w:style w:type="paragraph" w:customStyle="1" w:styleId="CM4">
    <w:name w:val="CM4"/>
    <w:basedOn w:val="Default"/>
    <w:next w:val="Default"/>
    <w:uiPriority w:val="99"/>
    <w:rsid w:val="007708AD"/>
    <w:pPr>
      <w:widowControl w:val="0"/>
      <w:spacing w:line="276" w:lineRule="atLeast"/>
    </w:pPr>
    <w:rPr>
      <w:rFonts w:eastAsia="Times New Roman"/>
      <w:color w:val="auto"/>
    </w:rPr>
  </w:style>
  <w:style w:type="character" w:customStyle="1" w:styleId="hps">
    <w:name w:val="hps"/>
    <w:uiPriority w:val="99"/>
    <w:rsid w:val="007708AD"/>
  </w:style>
  <w:style w:type="paragraph" w:customStyle="1" w:styleId="CharCharCharCharChar">
    <w:name w:val="Char Char Char Char Char"/>
    <w:basedOn w:val="Normal"/>
    <w:rsid w:val="007708AD"/>
    <w:pPr>
      <w:spacing w:after="160" w:line="240" w:lineRule="exact"/>
    </w:pPr>
    <w:rPr>
      <w:rFonts w:ascii="Arial" w:hAnsi="Arial" w:cs="Arial"/>
      <w:sz w:val="20"/>
      <w:szCs w:val="20"/>
    </w:rPr>
  </w:style>
  <w:style w:type="paragraph" w:customStyle="1" w:styleId="CharCharCharCharCharCharCharCharChar1">
    <w:name w:val="Char Char Char Char Char Char Char Char Char1"/>
    <w:basedOn w:val="Normal"/>
    <w:rsid w:val="007708AD"/>
    <w:pPr>
      <w:spacing w:after="160" w:line="240" w:lineRule="exact"/>
    </w:pPr>
    <w:rPr>
      <w:rFonts w:ascii="Verdana" w:hAnsi="Verdana"/>
      <w:sz w:val="20"/>
      <w:szCs w:val="20"/>
    </w:rPr>
  </w:style>
  <w:style w:type="paragraph" w:customStyle="1" w:styleId="Style">
    <w:name w:val="Style"/>
    <w:rsid w:val="007708AD"/>
    <w:pPr>
      <w:widowControl w:val="0"/>
      <w:autoSpaceDE w:val="0"/>
      <w:autoSpaceDN w:val="0"/>
      <w:adjustRightInd w:val="0"/>
      <w:spacing w:after="0" w:line="240" w:lineRule="auto"/>
    </w:pPr>
    <w:rPr>
      <w:rFonts w:ascii="Arial" w:eastAsia="Times New Roman" w:hAnsi="Arial" w:cs="Arial"/>
      <w:sz w:val="24"/>
      <w:szCs w:val="24"/>
      <w:lang w:val="sr-Cyrl-CS" w:eastAsia="sr-Cyrl-CS"/>
    </w:rPr>
  </w:style>
  <w:style w:type="paragraph" w:customStyle="1" w:styleId="CharCharCharCharCharCharCharCharChar11">
    <w:name w:val="Char Char Char Char Char Char Char Char Char11"/>
    <w:basedOn w:val="Normal"/>
    <w:rsid w:val="007708AD"/>
    <w:pPr>
      <w:spacing w:after="160" w:line="240" w:lineRule="exact"/>
    </w:pPr>
    <w:rPr>
      <w:rFonts w:ascii="Verdana" w:hAnsi="Verdana"/>
      <w:sz w:val="20"/>
      <w:szCs w:val="20"/>
    </w:rPr>
  </w:style>
  <w:style w:type="paragraph" w:customStyle="1" w:styleId="CharCharCharCharCharCharCharCharChar12">
    <w:name w:val="Char Char Char Char Char Char Char Char Char12"/>
    <w:basedOn w:val="Normal"/>
    <w:rsid w:val="007708AD"/>
    <w:pPr>
      <w:spacing w:after="160" w:line="240" w:lineRule="exact"/>
    </w:pPr>
    <w:rPr>
      <w:rFonts w:ascii="Verdana" w:hAnsi="Verdana"/>
      <w:sz w:val="20"/>
      <w:szCs w:val="20"/>
    </w:rPr>
  </w:style>
  <w:style w:type="paragraph" w:customStyle="1" w:styleId="CM20">
    <w:name w:val="CM20"/>
    <w:basedOn w:val="Default"/>
    <w:next w:val="Default"/>
    <w:uiPriority w:val="99"/>
    <w:rsid w:val="007708AD"/>
    <w:pPr>
      <w:widowControl w:val="0"/>
    </w:pPr>
    <w:rPr>
      <w:rFonts w:eastAsia="Times New Roman"/>
      <w:color w:val="auto"/>
    </w:rPr>
  </w:style>
  <w:style w:type="paragraph" w:customStyle="1" w:styleId="Standard">
    <w:name w:val="Standard"/>
    <w:rsid w:val="007708AD"/>
    <w:pPr>
      <w:suppressAutoHyphens/>
      <w:autoSpaceDN w:val="0"/>
      <w:textAlignment w:val="baseline"/>
    </w:pPr>
    <w:rPr>
      <w:rFonts w:ascii="Calibri" w:eastAsia="SimSun" w:hAnsi="Calibri" w:cs="F"/>
      <w:kern w:val="3"/>
    </w:rPr>
  </w:style>
  <w:style w:type="paragraph" w:customStyle="1" w:styleId="CM18">
    <w:name w:val="CM18"/>
    <w:basedOn w:val="Default"/>
    <w:next w:val="Default"/>
    <w:uiPriority w:val="99"/>
    <w:rsid w:val="007708AD"/>
    <w:pPr>
      <w:widowControl w:val="0"/>
    </w:pPr>
    <w:rPr>
      <w:rFonts w:eastAsia="Times New Roman"/>
      <w:color w:val="auto"/>
    </w:rPr>
  </w:style>
  <w:style w:type="paragraph" w:styleId="CommentText">
    <w:name w:val="annotation text"/>
    <w:basedOn w:val="Normal"/>
    <w:link w:val="CommentTextChar"/>
    <w:rsid w:val="007708AD"/>
    <w:rPr>
      <w:sz w:val="20"/>
      <w:szCs w:val="20"/>
    </w:rPr>
  </w:style>
  <w:style w:type="character" w:customStyle="1" w:styleId="CommentTextChar">
    <w:name w:val="Comment Text Char"/>
    <w:basedOn w:val="DefaultParagraphFont"/>
    <w:link w:val="CommentText"/>
    <w:rsid w:val="007708AD"/>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08AD"/>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qFormat/>
    <w:rsid w:val="007708AD"/>
    <w:pPr>
      <w:spacing w:before="100" w:beforeAutospacing="1" w:after="100" w:afterAutospacing="1"/>
      <w:outlineLvl w:val="0"/>
    </w:pPr>
    <w:rPr>
      <w:b/>
      <w:bCs/>
      <w:kern w:val="36"/>
      <w:sz w:val="48"/>
      <w:szCs w:val="48"/>
      <w:lang w:val="x-none" w:eastAsia="x-none"/>
    </w:rPr>
  </w:style>
  <w:style w:type="paragraph" w:styleId="Heading2">
    <w:name w:val="heading 2"/>
    <w:basedOn w:val="Normal"/>
    <w:next w:val="Normal"/>
    <w:link w:val="Heading2Char"/>
    <w:unhideWhenUsed/>
    <w:qFormat/>
    <w:rsid w:val="007708AD"/>
    <w:pPr>
      <w:widowControl w:val="0"/>
      <w:tabs>
        <w:tab w:val="left" w:pos="1440"/>
      </w:tabs>
      <w:spacing w:before="200"/>
      <w:jc w:val="both"/>
      <w:outlineLvl w:val="1"/>
    </w:pPr>
    <w:rPr>
      <w:rFonts w:ascii="Cambria" w:hAnsi="Cambria"/>
      <w:b/>
      <w:bCs/>
      <w:sz w:val="26"/>
      <w:szCs w:val="26"/>
      <w:lang w:val="sr-Cyrl-CS" w:eastAsia="x-none"/>
    </w:rPr>
  </w:style>
  <w:style w:type="paragraph" w:styleId="Heading3">
    <w:name w:val="heading 3"/>
    <w:basedOn w:val="Normal"/>
    <w:next w:val="Normal"/>
    <w:link w:val="Heading3Char"/>
    <w:unhideWhenUsed/>
    <w:qFormat/>
    <w:rsid w:val="007708AD"/>
    <w:pPr>
      <w:widowControl w:val="0"/>
      <w:tabs>
        <w:tab w:val="left" w:pos="1440"/>
      </w:tabs>
      <w:spacing w:before="200" w:line="271" w:lineRule="auto"/>
      <w:jc w:val="both"/>
      <w:outlineLvl w:val="2"/>
    </w:pPr>
    <w:rPr>
      <w:rFonts w:ascii="Cambria" w:hAnsi="Cambria"/>
      <w:b/>
      <w:bCs/>
      <w:szCs w:val="20"/>
      <w:lang w:val="sr-Cyrl-CS" w:eastAsia="x-none"/>
    </w:rPr>
  </w:style>
  <w:style w:type="paragraph" w:styleId="Heading4">
    <w:name w:val="heading 4"/>
    <w:basedOn w:val="Normal"/>
    <w:link w:val="Heading4Char"/>
    <w:uiPriority w:val="9"/>
    <w:qFormat/>
    <w:rsid w:val="007708AD"/>
    <w:pPr>
      <w:spacing w:before="100" w:beforeAutospacing="1" w:after="100" w:afterAutospacing="1"/>
      <w:outlineLvl w:val="3"/>
    </w:pPr>
    <w:rPr>
      <w:b/>
      <w:bCs/>
      <w:lang w:val="x-none" w:eastAsia="x-none"/>
    </w:rPr>
  </w:style>
  <w:style w:type="paragraph" w:styleId="Heading5">
    <w:name w:val="heading 5"/>
    <w:basedOn w:val="Normal"/>
    <w:next w:val="Normal"/>
    <w:link w:val="Heading5Char"/>
    <w:uiPriority w:val="9"/>
    <w:semiHidden/>
    <w:unhideWhenUsed/>
    <w:qFormat/>
    <w:rsid w:val="007708AD"/>
    <w:pPr>
      <w:widowControl w:val="0"/>
      <w:tabs>
        <w:tab w:val="left" w:pos="1440"/>
      </w:tabs>
      <w:spacing w:before="200"/>
      <w:jc w:val="both"/>
      <w:outlineLvl w:val="4"/>
    </w:pPr>
    <w:rPr>
      <w:rFonts w:ascii="Cambria" w:hAnsi="Cambria"/>
      <w:b/>
      <w:bCs/>
      <w:color w:val="7F7F7F"/>
      <w:szCs w:val="20"/>
      <w:lang w:val="sr-Cyrl-CS" w:eastAsia="x-none"/>
    </w:rPr>
  </w:style>
  <w:style w:type="paragraph" w:styleId="Heading6">
    <w:name w:val="heading 6"/>
    <w:basedOn w:val="Normal"/>
    <w:next w:val="Normal"/>
    <w:link w:val="Heading6Char"/>
    <w:uiPriority w:val="9"/>
    <w:semiHidden/>
    <w:unhideWhenUsed/>
    <w:qFormat/>
    <w:rsid w:val="007708AD"/>
    <w:pPr>
      <w:widowControl w:val="0"/>
      <w:tabs>
        <w:tab w:val="left" w:pos="1440"/>
      </w:tabs>
      <w:spacing w:line="271" w:lineRule="auto"/>
      <w:jc w:val="both"/>
      <w:outlineLvl w:val="5"/>
    </w:pPr>
    <w:rPr>
      <w:rFonts w:ascii="Cambria" w:hAnsi="Cambria"/>
      <w:b/>
      <w:bCs/>
      <w:i/>
      <w:iCs/>
      <w:color w:val="7F7F7F"/>
      <w:szCs w:val="20"/>
      <w:lang w:val="sr-Cyrl-CS" w:eastAsia="x-none"/>
    </w:rPr>
  </w:style>
  <w:style w:type="paragraph" w:styleId="Heading7">
    <w:name w:val="heading 7"/>
    <w:basedOn w:val="Normal"/>
    <w:next w:val="Normal"/>
    <w:link w:val="Heading7Char"/>
    <w:uiPriority w:val="9"/>
    <w:semiHidden/>
    <w:unhideWhenUsed/>
    <w:qFormat/>
    <w:rsid w:val="007708AD"/>
    <w:pPr>
      <w:widowControl w:val="0"/>
      <w:tabs>
        <w:tab w:val="left" w:pos="1440"/>
      </w:tabs>
      <w:jc w:val="both"/>
      <w:outlineLvl w:val="6"/>
    </w:pPr>
    <w:rPr>
      <w:rFonts w:ascii="Cambria" w:hAnsi="Cambria"/>
      <w:i/>
      <w:iCs/>
      <w:szCs w:val="20"/>
      <w:lang w:val="sr-Cyrl-CS" w:eastAsia="x-none"/>
    </w:rPr>
  </w:style>
  <w:style w:type="paragraph" w:styleId="Heading8">
    <w:name w:val="heading 8"/>
    <w:basedOn w:val="Normal"/>
    <w:next w:val="Normal"/>
    <w:link w:val="Heading8Char"/>
    <w:uiPriority w:val="9"/>
    <w:semiHidden/>
    <w:unhideWhenUsed/>
    <w:qFormat/>
    <w:rsid w:val="007708AD"/>
    <w:pPr>
      <w:widowControl w:val="0"/>
      <w:tabs>
        <w:tab w:val="left" w:pos="1440"/>
      </w:tabs>
      <w:jc w:val="both"/>
      <w:outlineLvl w:val="7"/>
    </w:pPr>
    <w:rPr>
      <w:rFonts w:ascii="Cambria" w:hAnsi="Cambria"/>
      <w:sz w:val="20"/>
      <w:szCs w:val="20"/>
      <w:lang w:val="sr-Cyrl-CS" w:eastAsia="x-none"/>
    </w:rPr>
  </w:style>
  <w:style w:type="paragraph" w:styleId="Heading9">
    <w:name w:val="heading 9"/>
    <w:basedOn w:val="Normal"/>
    <w:next w:val="Normal"/>
    <w:link w:val="Heading9Char"/>
    <w:uiPriority w:val="9"/>
    <w:semiHidden/>
    <w:unhideWhenUsed/>
    <w:qFormat/>
    <w:rsid w:val="007708AD"/>
    <w:pPr>
      <w:widowControl w:val="0"/>
      <w:tabs>
        <w:tab w:val="left" w:pos="1440"/>
      </w:tabs>
      <w:jc w:val="both"/>
      <w:outlineLvl w:val="8"/>
    </w:pPr>
    <w:rPr>
      <w:rFonts w:ascii="Cambria" w:hAnsi="Cambria"/>
      <w:i/>
      <w:iCs/>
      <w:spacing w:val="5"/>
      <w:sz w:val="20"/>
      <w:szCs w:val="20"/>
      <w:lang w:val="sr-Cyrl-CS"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708AD"/>
    <w:rPr>
      <w:rFonts w:ascii="Times New Roman" w:eastAsia="Times New Roman" w:hAnsi="Times New Roman" w:cs="Times New Roman"/>
      <w:b/>
      <w:bCs/>
      <w:kern w:val="36"/>
      <w:sz w:val="48"/>
      <w:szCs w:val="48"/>
      <w:lang w:val="x-none" w:eastAsia="x-none"/>
    </w:rPr>
  </w:style>
  <w:style w:type="character" w:customStyle="1" w:styleId="Heading2Char">
    <w:name w:val="Heading 2 Char"/>
    <w:basedOn w:val="DefaultParagraphFont"/>
    <w:link w:val="Heading2"/>
    <w:rsid w:val="007708AD"/>
    <w:rPr>
      <w:rFonts w:ascii="Cambria" w:eastAsia="Times New Roman" w:hAnsi="Cambria" w:cs="Times New Roman"/>
      <w:b/>
      <w:bCs/>
      <w:sz w:val="26"/>
      <w:szCs w:val="26"/>
      <w:lang w:val="sr-Cyrl-CS" w:eastAsia="x-none"/>
    </w:rPr>
  </w:style>
  <w:style w:type="character" w:customStyle="1" w:styleId="Heading3Char">
    <w:name w:val="Heading 3 Char"/>
    <w:basedOn w:val="DefaultParagraphFont"/>
    <w:link w:val="Heading3"/>
    <w:rsid w:val="007708AD"/>
    <w:rPr>
      <w:rFonts w:ascii="Cambria" w:eastAsia="Times New Roman" w:hAnsi="Cambria" w:cs="Times New Roman"/>
      <w:b/>
      <w:bCs/>
      <w:sz w:val="24"/>
      <w:szCs w:val="20"/>
      <w:lang w:val="sr-Cyrl-CS" w:eastAsia="x-none"/>
    </w:rPr>
  </w:style>
  <w:style w:type="character" w:customStyle="1" w:styleId="Heading4Char">
    <w:name w:val="Heading 4 Char"/>
    <w:basedOn w:val="DefaultParagraphFont"/>
    <w:link w:val="Heading4"/>
    <w:uiPriority w:val="9"/>
    <w:rsid w:val="007708AD"/>
    <w:rPr>
      <w:rFonts w:ascii="Times New Roman" w:eastAsia="Times New Roman" w:hAnsi="Times New Roman" w:cs="Times New Roman"/>
      <w:b/>
      <w:bCs/>
      <w:sz w:val="24"/>
      <w:szCs w:val="24"/>
      <w:lang w:val="x-none" w:eastAsia="x-none"/>
    </w:rPr>
  </w:style>
  <w:style w:type="character" w:customStyle="1" w:styleId="Heading5Char">
    <w:name w:val="Heading 5 Char"/>
    <w:basedOn w:val="DefaultParagraphFont"/>
    <w:link w:val="Heading5"/>
    <w:uiPriority w:val="9"/>
    <w:semiHidden/>
    <w:rsid w:val="007708AD"/>
    <w:rPr>
      <w:rFonts w:ascii="Cambria" w:eastAsia="Times New Roman" w:hAnsi="Cambria" w:cs="Times New Roman"/>
      <w:b/>
      <w:bCs/>
      <w:color w:val="7F7F7F"/>
      <w:sz w:val="24"/>
      <w:szCs w:val="20"/>
      <w:lang w:val="sr-Cyrl-CS" w:eastAsia="x-none"/>
    </w:rPr>
  </w:style>
  <w:style w:type="character" w:customStyle="1" w:styleId="Heading6Char">
    <w:name w:val="Heading 6 Char"/>
    <w:basedOn w:val="DefaultParagraphFont"/>
    <w:link w:val="Heading6"/>
    <w:uiPriority w:val="9"/>
    <w:semiHidden/>
    <w:rsid w:val="007708AD"/>
    <w:rPr>
      <w:rFonts w:ascii="Cambria" w:eastAsia="Times New Roman" w:hAnsi="Cambria" w:cs="Times New Roman"/>
      <w:b/>
      <w:bCs/>
      <w:i/>
      <w:iCs/>
      <w:color w:val="7F7F7F"/>
      <w:sz w:val="24"/>
      <w:szCs w:val="20"/>
      <w:lang w:val="sr-Cyrl-CS" w:eastAsia="x-none"/>
    </w:rPr>
  </w:style>
  <w:style w:type="character" w:customStyle="1" w:styleId="Heading7Char">
    <w:name w:val="Heading 7 Char"/>
    <w:basedOn w:val="DefaultParagraphFont"/>
    <w:link w:val="Heading7"/>
    <w:uiPriority w:val="9"/>
    <w:semiHidden/>
    <w:rsid w:val="007708AD"/>
    <w:rPr>
      <w:rFonts w:ascii="Cambria" w:eastAsia="Times New Roman" w:hAnsi="Cambria" w:cs="Times New Roman"/>
      <w:i/>
      <w:iCs/>
      <w:sz w:val="24"/>
      <w:szCs w:val="20"/>
      <w:lang w:val="sr-Cyrl-CS" w:eastAsia="x-none"/>
    </w:rPr>
  </w:style>
  <w:style w:type="character" w:customStyle="1" w:styleId="Heading8Char">
    <w:name w:val="Heading 8 Char"/>
    <w:basedOn w:val="DefaultParagraphFont"/>
    <w:link w:val="Heading8"/>
    <w:uiPriority w:val="9"/>
    <w:semiHidden/>
    <w:rsid w:val="007708AD"/>
    <w:rPr>
      <w:rFonts w:ascii="Cambria" w:eastAsia="Times New Roman" w:hAnsi="Cambria" w:cs="Times New Roman"/>
      <w:sz w:val="20"/>
      <w:szCs w:val="20"/>
      <w:lang w:val="sr-Cyrl-CS" w:eastAsia="x-none"/>
    </w:rPr>
  </w:style>
  <w:style w:type="character" w:customStyle="1" w:styleId="Heading9Char">
    <w:name w:val="Heading 9 Char"/>
    <w:basedOn w:val="DefaultParagraphFont"/>
    <w:link w:val="Heading9"/>
    <w:uiPriority w:val="9"/>
    <w:semiHidden/>
    <w:rsid w:val="007708AD"/>
    <w:rPr>
      <w:rFonts w:ascii="Cambria" w:eastAsia="Times New Roman" w:hAnsi="Cambria" w:cs="Times New Roman"/>
      <w:i/>
      <w:iCs/>
      <w:spacing w:val="5"/>
      <w:sz w:val="20"/>
      <w:szCs w:val="20"/>
      <w:lang w:val="sr-Cyrl-CS" w:eastAsia="x-none"/>
    </w:rPr>
  </w:style>
  <w:style w:type="paragraph" w:styleId="NormalWeb">
    <w:name w:val="Normal (Web)"/>
    <w:basedOn w:val="Normal"/>
    <w:rsid w:val="007708AD"/>
    <w:pPr>
      <w:spacing w:before="100" w:beforeAutospacing="1" w:after="100" w:afterAutospacing="1"/>
    </w:pPr>
  </w:style>
  <w:style w:type="character" w:customStyle="1" w:styleId="apple-converted-space">
    <w:name w:val="apple-converted-space"/>
    <w:basedOn w:val="DefaultParagraphFont"/>
    <w:rsid w:val="007708AD"/>
  </w:style>
  <w:style w:type="character" w:styleId="Hyperlink">
    <w:name w:val="Hyperlink"/>
    <w:uiPriority w:val="99"/>
    <w:rsid w:val="007708AD"/>
    <w:rPr>
      <w:color w:val="0000FF"/>
      <w:u w:val="single"/>
    </w:rPr>
  </w:style>
  <w:style w:type="paragraph" w:customStyle="1" w:styleId="pn1">
    <w:name w:val="pn1"/>
    <w:basedOn w:val="Normal"/>
    <w:rsid w:val="007708AD"/>
    <w:pPr>
      <w:spacing w:before="100" w:beforeAutospacing="1" w:after="100" w:afterAutospacing="1"/>
    </w:pPr>
  </w:style>
  <w:style w:type="paragraph" w:styleId="BodyText">
    <w:name w:val="Body Text"/>
    <w:basedOn w:val="Normal"/>
    <w:link w:val="BodyTextChar"/>
    <w:uiPriority w:val="99"/>
    <w:rsid w:val="007708AD"/>
    <w:pPr>
      <w:widowControl w:val="0"/>
      <w:jc w:val="both"/>
    </w:pPr>
    <w:rPr>
      <w:rFonts w:ascii="Yu C Times Roman" w:hAnsi="Yu C Times Roman"/>
      <w:snapToGrid w:val="0"/>
    </w:rPr>
  </w:style>
  <w:style w:type="character" w:customStyle="1" w:styleId="BodyTextChar">
    <w:name w:val="Body Text Char"/>
    <w:basedOn w:val="DefaultParagraphFont"/>
    <w:link w:val="BodyText"/>
    <w:uiPriority w:val="99"/>
    <w:rsid w:val="007708AD"/>
    <w:rPr>
      <w:rFonts w:ascii="Yu C Times Roman" w:eastAsia="Times New Roman" w:hAnsi="Yu C Times Roman" w:cs="Times New Roman"/>
      <w:snapToGrid w:val="0"/>
      <w:sz w:val="24"/>
      <w:szCs w:val="24"/>
    </w:rPr>
  </w:style>
  <w:style w:type="paragraph" w:styleId="BalloonText">
    <w:name w:val="Balloon Text"/>
    <w:basedOn w:val="Normal"/>
    <w:link w:val="BalloonTextChar"/>
    <w:uiPriority w:val="99"/>
    <w:rsid w:val="007708AD"/>
    <w:rPr>
      <w:rFonts w:ascii="Tahoma" w:hAnsi="Tahoma"/>
      <w:sz w:val="16"/>
      <w:szCs w:val="16"/>
      <w:lang w:val="x-none" w:eastAsia="x-none"/>
    </w:rPr>
  </w:style>
  <w:style w:type="character" w:customStyle="1" w:styleId="BalloonTextChar">
    <w:name w:val="Balloon Text Char"/>
    <w:basedOn w:val="DefaultParagraphFont"/>
    <w:link w:val="BalloonText"/>
    <w:uiPriority w:val="99"/>
    <w:rsid w:val="007708AD"/>
    <w:rPr>
      <w:rFonts w:ascii="Tahoma" w:eastAsia="Times New Roman" w:hAnsi="Tahoma" w:cs="Times New Roman"/>
      <w:sz w:val="16"/>
      <w:szCs w:val="16"/>
      <w:lang w:val="x-none" w:eastAsia="x-none"/>
    </w:rPr>
  </w:style>
  <w:style w:type="paragraph" w:customStyle="1" w:styleId="Default">
    <w:name w:val="Default"/>
    <w:rsid w:val="007708AD"/>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ListParagraph">
    <w:name w:val="List Paragraph"/>
    <w:basedOn w:val="Normal"/>
    <w:qFormat/>
    <w:rsid w:val="007708AD"/>
    <w:pPr>
      <w:widowControl w:val="0"/>
      <w:tabs>
        <w:tab w:val="left" w:pos="1440"/>
      </w:tabs>
      <w:ind w:left="720"/>
      <w:contextualSpacing/>
      <w:jc w:val="both"/>
    </w:pPr>
    <w:rPr>
      <w:szCs w:val="20"/>
      <w:lang w:val="sr-Cyrl-CS"/>
    </w:rPr>
  </w:style>
  <w:style w:type="paragraph" w:customStyle="1" w:styleId="potiogr">
    <w:name w:val="pot i ogr"/>
    <w:basedOn w:val="Normal"/>
    <w:rsid w:val="007708AD"/>
    <w:pPr>
      <w:tabs>
        <w:tab w:val="left" w:pos="284"/>
        <w:tab w:val="num" w:pos="360"/>
      </w:tabs>
      <w:autoSpaceDE w:val="0"/>
      <w:autoSpaceDN w:val="0"/>
      <w:adjustRightInd w:val="0"/>
      <w:spacing w:before="60" w:after="60"/>
      <w:jc w:val="both"/>
    </w:pPr>
    <w:rPr>
      <w:sz w:val="22"/>
      <w:szCs w:val="22"/>
      <w:lang w:val="ru-RU"/>
    </w:rPr>
  </w:style>
  <w:style w:type="paragraph" w:customStyle="1" w:styleId="fusnote">
    <w:name w:val="fusnote"/>
    <w:basedOn w:val="Normal"/>
    <w:rsid w:val="007708AD"/>
    <w:pPr>
      <w:jc w:val="both"/>
    </w:pPr>
    <w:rPr>
      <w:rFonts w:ascii="Times Cirilica" w:hAnsi="Times Cirilica"/>
      <w:sz w:val="20"/>
      <w:szCs w:val="20"/>
    </w:rPr>
  </w:style>
  <w:style w:type="paragraph" w:styleId="FootnoteText">
    <w:name w:val="footnote text"/>
    <w:basedOn w:val="Normal"/>
    <w:link w:val="FootnoteTextChar"/>
    <w:uiPriority w:val="99"/>
    <w:unhideWhenUsed/>
    <w:rsid w:val="007708AD"/>
    <w:pPr>
      <w:widowControl w:val="0"/>
      <w:tabs>
        <w:tab w:val="left" w:pos="1440"/>
      </w:tabs>
      <w:jc w:val="both"/>
    </w:pPr>
    <w:rPr>
      <w:sz w:val="20"/>
      <w:szCs w:val="20"/>
      <w:lang w:val="sr-Cyrl-CS" w:eastAsia="x-none"/>
    </w:rPr>
  </w:style>
  <w:style w:type="character" w:customStyle="1" w:styleId="FootnoteTextChar">
    <w:name w:val="Footnote Text Char"/>
    <w:basedOn w:val="DefaultParagraphFont"/>
    <w:link w:val="FootnoteText"/>
    <w:uiPriority w:val="99"/>
    <w:rsid w:val="007708AD"/>
    <w:rPr>
      <w:rFonts w:ascii="Times New Roman" w:eastAsia="Times New Roman" w:hAnsi="Times New Roman" w:cs="Times New Roman"/>
      <w:sz w:val="20"/>
      <w:szCs w:val="20"/>
      <w:lang w:val="sr-Cyrl-CS" w:eastAsia="x-none"/>
    </w:rPr>
  </w:style>
  <w:style w:type="character" w:styleId="FootnoteReference">
    <w:name w:val="footnote reference"/>
    <w:uiPriority w:val="99"/>
    <w:unhideWhenUsed/>
    <w:rsid w:val="007708AD"/>
    <w:rPr>
      <w:vertAlign w:val="superscript"/>
    </w:rPr>
  </w:style>
  <w:style w:type="table" w:styleId="TableGrid">
    <w:name w:val="Table Grid"/>
    <w:basedOn w:val="TableNormal"/>
    <w:uiPriority w:val="59"/>
    <w:rsid w:val="007708AD"/>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7708AD"/>
    <w:pPr>
      <w:widowControl w:val="0"/>
      <w:pBdr>
        <w:bottom w:val="single" w:sz="4" w:space="1" w:color="auto"/>
      </w:pBdr>
      <w:tabs>
        <w:tab w:val="left" w:pos="1440"/>
      </w:tabs>
      <w:contextualSpacing/>
      <w:jc w:val="both"/>
    </w:pPr>
    <w:rPr>
      <w:rFonts w:ascii="Cambria" w:hAnsi="Cambria"/>
      <w:spacing w:val="5"/>
      <w:sz w:val="52"/>
      <w:szCs w:val="52"/>
      <w:lang w:val="sr-Cyrl-CS" w:eastAsia="x-none"/>
    </w:rPr>
  </w:style>
  <w:style w:type="character" w:customStyle="1" w:styleId="TitleChar">
    <w:name w:val="Title Char"/>
    <w:basedOn w:val="DefaultParagraphFont"/>
    <w:link w:val="Title"/>
    <w:uiPriority w:val="10"/>
    <w:rsid w:val="007708AD"/>
    <w:rPr>
      <w:rFonts w:ascii="Cambria" w:eastAsia="Times New Roman" w:hAnsi="Cambria" w:cs="Times New Roman"/>
      <w:spacing w:val="5"/>
      <w:sz w:val="52"/>
      <w:szCs w:val="52"/>
      <w:lang w:val="sr-Cyrl-CS" w:eastAsia="x-none"/>
    </w:rPr>
  </w:style>
  <w:style w:type="paragraph" w:styleId="Subtitle">
    <w:name w:val="Subtitle"/>
    <w:basedOn w:val="Normal"/>
    <w:next w:val="Normal"/>
    <w:link w:val="SubtitleChar"/>
    <w:uiPriority w:val="11"/>
    <w:qFormat/>
    <w:rsid w:val="007708AD"/>
    <w:pPr>
      <w:widowControl w:val="0"/>
      <w:tabs>
        <w:tab w:val="left" w:pos="1440"/>
      </w:tabs>
      <w:spacing w:after="600"/>
      <w:jc w:val="both"/>
    </w:pPr>
    <w:rPr>
      <w:rFonts w:ascii="Cambria" w:hAnsi="Cambria"/>
      <w:i/>
      <w:iCs/>
      <w:spacing w:val="13"/>
      <w:lang w:val="sr-Cyrl-CS" w:eastAsia="x-none"/>
    </w:rPr>
  </w:style>
  <w:style w:type="character" w:customStyle="1" w:styleId="SubtitleChar">
    <w:name w:val="Subtitle Char"/>
    <w:basedOn w:val="DefaultParagraphFont"/>
    <w:link w:val="Subtitle"/>
    <w:uiPriority w:val="11"/>
    <w:rsid w:val="007708AD"/>
    <w:rPr>
      <w:rFonts w:ascii="Cambria" w:eastAsia="Times New Roman" w:hAnsi="Cambria" w:cs="Times New Roman"/>
      <w:i/>
      <w:iCs/>
      <w:spacing w:val="13"/>
      <w:sz w:val="24"/>
      <w:szCs w:val="24"/>
      <w:lang w:val="sr-Cyrl-CS" w:eastAsia="x-none"/>
    </w:rPr>
  </w:style>
  <w:style w:type="character" w:styleId="Strong">
    <w:name w:val="Strong"/>
    <w:uiPriority w:val="22"/>
    <w:qFormat/>
    <w:rsid w:val="007708AD"/>
    <w:rPr>
      <w:b/>
      <w:bCs/>
    </w:rPr>
  </w:style>
  <w:style w:type="character" w:styleId="Emphasis">
    <w:name w:val="Emphasis"/>
    <w:uiPriority w:val="20"/>
    <w:qFormat/>
    <w:rsid w:val="007708AD"/>
    <w:rPr>
      <w:b/>
      <w:bCs/>
      <w:i/>
      <w:iCs/>
      <w:spacing w:val="10"/>
      <w:bdr w:val="none" w:sz="0" w:space="0" w:color="auto"/>
      <w:shd w:val="clear" w:color="auto" w:fill="auto"/>
    </w:rPr>
  </w:style>
  <w:style w:type="paragraph" w:styleId="NoSpacing">
    <w:name w:val="No Spacing"/>
    <w:basedOn w:val="Normal"/>
    <w:link w:val="NoSpacingChar"/>
    <w:uiPriority w:val="1"/>
    <w:qFormat/>
    <w:rsid w:val="007708AD"/>
    <w:pPr>
      <w:widowControl w:val="0"/>
      <w:tabs>
        <w:tab w:val="left" w:pos="1440"/>
      </w:tabs>
      <w:jc w:val="both"/>
    </w:pPr>
    <w:rPr>
      <w:szCs w:val="20"/>
      <w:lang w:val="sr-Cyrl-CS" w:eastAsia="x-none"/>
    </w:rPr>
  </w:style>
  <w:style w:type="character" w:customStyle="1" w:styleId="NoSpacingChar">
    <w:name w:val="No Spacing Char"/>
    <w:link w:val="NoSpacing"/>
    <w:uiPriority w:val="1"/>
    <w:rsid w:val="007708AD"/>
    <w:rPr>
      <w:rFonts w:ascii="Times New Roman" w:eastAsia="Times New Roman" w:hAnsi="Times New Roman" w:cs="Times New Roman"/>
      <w:sz w:val="24"/>
      <w:szCs w:val="20"/>
      <w:lang w:val="sr-Cyrl-CS" w:eastAsia="x-none"/>
    </w:rPr>
  </w:style>
  <w:style w:type="paragraph" w:styleId="Quote">
    <w:name w:val="Quote"/>
    <w:basedOn w:val="Normal"/>
    <w:next w:val="Normal"/>
    <w:link w:val="QuoteChar"/>
    <w:uiPriority w:val="29"/>
    <w:qFormat/>
    <w:rsid w:val="007708AD"/>
    <w:pPr>
      <w:widowControl w:val="0"/>
      <w:tabs>
        <w:tab w:val="left" w:pos="1440"/>
      </w:tabs>
      <w:spacing w:before="200"/>
      <w:ind w:left="360" w:right="360"/>
      <w:jc w:val="both"/>
    </w:pPr>
    <w:rPr>
      <w:i/>
      <w:iCs/>
      <w:szCs w:val="20"/>
      <w:lang w:val="sr-Cyrl-CS" w:eastAsia="x-none"/>
    </w:rPr>
  </w:style>
  <w:style w:type="character" w:customStyle="1" w:styleId="QuoteChar">
    <w:name w:val="Quote Char"/>
    <w:basedOn w:val="DefaultParagraphFont"/>
    <w:link w:val="Quote"/>
    <w:uiPriority w:val="29"/>
    <w:rsid w:val="007708AD"/>
    <w:rPr>
      <w:rFonts w:ascii="Times New Roman" w:eastAsia="Times New Roman" w:hAnsi="Times New Roman" w:cs="Times New Roman"/>
      <w:i/>
      <w:iCs/>
      <w:sz w:val="24"/>
      <w:szCs w:val="20"/>
      <w:lang w:val="sr-Cyrl-CS" w:eastAsia="x-none"/>
    </w:rPr>
  </w:style>
  <w:style w:type="paragraph" w:styleId="IntenseQuote">
    <w:name w:val="Intense Quote"/>
    <w:basedOn w:val="Normal"/>
    <w:next w:val="Normal"/>
    <w:link w:val="IntenseQuoteChar"/>
    <w:uiPriority w:val="30"/>
    <w:qFormat/>
    <w:rsid w:val="007708AD"/>
    <w:pPr>
      <w:widowControl w:val="0"/>
      <w:pBdr>
        <w:bottom w:val="single" w:sz="4" w:space="1" w:color="auto"/>
      </w:pBdr>
      <w:tabs>
        <w:tab w:val="left" w:pos="1440"/>
      </w:tabs>
      <w:spacing w:before="200" w:after="280"/>
      <w:ind w:left="1008" w:right="1152"/>
      <w:jc w:val="both"/>
    </w:pPr>
    <w:rPr>
      <w:b/>
      <w:bCs/>
      <w:i/>
      <w:iCs/>
      <w:szCs w:val="20"/>
      <w:lang w:val="sr-Cyrl-CS" w:eastAsia="x-none"/>
    </w:rPr>
  </w:style>
  <w:style w:type="character" w:customStyle="1" w:styleId="IntenseQuoteChar">
    <w:name w:val="Intense Quote Char"/>
    <w:basedOn w:val="DefaultParagraphFont"/>
    <w:link w:val="IntenseQuote"/>
    <w:uiPriority w:val="30"/>
    <w:rsid w:val="007708AD"/>
    <w:rPr>
      <w:rFonts w:ascii="Times New Roman" w:eastAsia="Times New Roman" w:hAnsi="Times New Roman" w:cs="Times New Roman"/>
      <w:b/>
      <w:bCs/>
      <w:i/>
      <w:iCs/>
      <w:sz w:val="24"/>
      <w:szCs w:val="20"/>
      <w:lang w:val="sr-Cyrl-CS" w:eastAsia="x-none"/>
    </w:rPr>
  </w:style>
  <w:style w:type="character" w:styleId="SubtleEmphasis">
    <w:name w:val="Subtle Emphasis"/>
    <w:uiPriority w:val="19"/>
    <w:qFormat/>
    <w:rsid w:val="007708AD"/>
    <w:rPr>
      <w:i/>
      <w:iCs/>
    </w:rPr>
  </w:style>
  <w:style w:type="character" w:styleId="IntenseEmphasis">
    <w:name w:val="Intense Emphasis"/>
    <w:uiPriority w:val="21"/>
    <w:qFormat/>
    <w:rsid w:val="007708AD"/>
    <w:rPr>
      <w:b/>
      <w:bCs/>
    </w:rPr>
  </w:style>
  <w:style w:type="character" w:styleId="SubtleReference">
    <w:name w:val="Subtle Reference"/>
    <w:uiPriority w:val="31"/>
    <w:qFormat/>
    <w:rsid w:val="007708AD"/>
    <w:rPr>
      <w:smallCaps/>
    </w:rPr>
  </w:style>
  <w:style w:type="character" w:styleId="IntenseReference">
    <w:name w:val="Intense Reference"/>
    <w:uiPriority w:val="32"/>
    <w:qFormat/>
    <w:rsid w:val="007708AD"/>
    <w:rPr>
      <w:smallCaps/>
      <w:spacing w:val="5"/>
      <w:u w:val="single"/>
    </w:rPr>
  </w:style>
  <w:style w:type="character" w:styleId="BookTitle">
    <w:name w:val="Book Title"/>
    <w:uiPriority w:val="33"/>
    <w:qFormat/>
    <w:rsid w:val="007708AD"/>
    <w:rPr>
      <w:i/>
      <w:iCs/>
      <w:smallCaps/>
      <w:spacing w:val="5"/>
    </w:rPr>
  </w:style>
  <w:style w:type="paragraph" w:styleId="TOCHeading">
    <w:name w:val="TOC Heading"/>
    <w:basedOn w:val="Heading1"/>
    <w:next w:val="Normal"/>
    <w:uiPriority w:val="39"/>
    <w:semiHidden/>
    <w:unhideWhenUsed/>
    <w:qFormat/>
    <w:rsid w:val="007708AD"/>
    <w:pPr>
      <w:widowControl w:val="0"/>
      <w:tabs>
        <w:tab w:val="left" w:pos="1440"/>
      </w:tabs>
      <w:spacing w:before="480" w:beforeAutospacing="0" w:after="0" w:afterAutospacing="0"/>
      <w:contextualSpacing/>
      <w:jc w:val="both"/>
      <w:outlineLvl w:val="9"/>
    </w:pPr>
    <w:rPr>
      <w:rFonts w:ascii="Cambria" w:hAnsi="Cambria"/>
      <w:kern w:val="0"/>
      <w:sz w:val="28"/>
      <w:szCs w:val="28"/>
      <w:lang w:val="sr-Cyrl-CS"/>
    </w:rPr>
  </w:style>
  <w:style w:type="paragraph" w:styleId="Header">
    <w:name w:val="header"/>
    <w:basedOn w:val="Normal"/>
    <w:link w:val="HeaderChar"/>
    <w:uiPriority w:val="99"/>
    <w:unhideWhenUsed/>
    <w:rsid w:val="007708AD"/>
    <w:pPr>
      <w:widowControl w:val="0"/>
      <w:tabs>
        <w:tab w:val="center" w:pos="4703"/>
        <w:tab w:val="right" w:pos="9406"/>
      </w:tabs>
      <w:jc w:val="both"/>
    </w:pPr>
    <w:rPr>
      <w:szCs w:val="20"/>
      <w:lang w:val="sr-Cyrl-CS" w:eastAsia="x-none"/>
    </w:rPr>
  </w:style>
  <w:style w:type="character" w:customStyle="1" w:styleId="HeaderChar">
    <w:name w:val="Header Char"/>
    <w:basedOn w:val="DefaultParagraphFont"/>
    <w:link w:val="Header"/>
    <w:uiPriority w:val="99"/>
    <w:rsid w:val="007708AD"/>
    <w:rPr>
      <w:rFonts w:ascii="Times New Roman" w:eastAsia="Times New Roman" w:hAnsi="Times New Roman" w:cs="Times New Roman"/>
      <w:sz w:val="24"/>
      <w:szCs w:val="20"/>
      <w:lang w:val="sr-Cyrl-CS" w:eastAsia="x-none"/>
    </w:rPr>
  </w:style>
  <w:style w:type="paragraph" w:styleId="Footer">
    <w:name w:val="footer"/>
    <w:basedOn w:val="Normal"/>
    <w:link w:val="FooterChar"/>
    <w:uiPriority w:val="99"/>
    <w:unhideWhenUsed/>
    <w:rsid w:val="007708AD"/>
    <w:pPr>
      <w:widowControl w:val="0"/>
      <w:tabs>
        <w:tab w:val="center" w:pos="4703"/>
        <w:tab w:val="right" w:pos="9406"/>
      </w:tabs>
      <w:jc w:val="both"/>
    </w:pPr>
    <w:rPr>
      <w:szCs w:val="20"/>
      <w:lang w:val="sr-Cyrl-CS" w:eastAsia="x-none"/>
    </w:rPr>
  </w:style>
  <w:style w:type="character" w:customStyle="1" w:styleId="FooterChar">
    <w:name w:val="Footer Char"/>
    <w:basedOn w:val="DefaultParagraphFont"/>
    <w:link w:val="Footer"/>
    <w:uiPriority w:val="99"/>
    <w:rsid w:val="007708AD"/>
    <w:rPr>
      <w:rFonts w:ascii="Times New Roman" w:eastAsia="Times New Roman" w:hAnsi="Times New Roman" w:cs="Times New Roman"/>
      <w:sz w:val="24"/>
      <w:szCs w:val="20"/>
      <w:lang w:val="sr-Cyrl-CS" w:eastAsia="x-none"/>
    </w:rPr>
  </w:style>
  <w:style w:type="paragraph" w:customStyle="1" w:styleId="CM4">
    <w:name w:val="CM4"/>
    <w:basedOn w:val="Default"/>
    <w:next w:val="Default"/>
    <w:uiPriority w:val="99"/>
    <w:rsid w:val="007708AD"/>
    <w:pPr>
      <w:widowControl w:val="0"/>
      <w:spacing w:line="276" w:lineRule="atLeast"/>
    </w:pPr>
    <w:rPr>
      <w:rFonts w:eastAsia="Times New Roman"/>
      <w:color w:val="auto"/>
    </w:rPr>
  </w:style>
  <w:style w:type="character" w:customStyle="1" w:styleId="hps">
    <w:name w:val="hps"/>
    <w:uiPriority w:val="99"/>
    <w:rsid w:val="007708AD"/>
  </w:style>
  <w:style w:type="paragraph" w:customStyle="1" w:styleId="CharCharCharCharChar">
    <w:name w:val="Char Char Char Char Char"/>
    <w:basedOn w:val="Normal"/>
    <w:rsid w:val="007708AD"/>
    <w:pPr>
      <w:spacing w:after="160" w:line="240" w:lineRule="exact"/>
    </w:pPr>
    <w:rPr>
      <w:rFonts w:ascii="Arial" w:hAnsi="Arial" w:cs="Arial"/>
      <w:sz w:val="20"/>
      <w:szCs w:val="20"/>
    </w:rPr>
  </w:style>
  <w:style w:type="paragraph" w:customStyle="1" w:styleId="CharCharCharCharCharCharCharCharChar1">
    <w:name w:val="Char Char Char Char Char Char Char Char Char1"/>
    <w:basedOn w:val="Normal"/>
    <w:rsid w:val="007708AD"/>
    <w:pPr>
      <w:spacing w:after="160" w:line="240" w:lineRule="exact"/>
    </w:pPr>
    <w:rPr>
      <w:rFonts w:ascii="Verdana" w:hAnsi="Verdana"/>
      <w:sz w:val="20"/>
      <w:szCs w:val="20"/>
    </w:rPr>
  </w:style>
  <w:style w:type="paragraph" w:customStyle="1" w:styleId="Style">
    <w:name w:val="Style"/>
    <w:rsid w:val="007708AD"/>
    <w:pPr>
      <w:widowControl w:val="0"/>
      <w:autoSpaceDE w:val="0"/>
      <w:autoSpaceDN w:val="0"/>
      <w:adjustRightInd w:val="0"/>
      <w:spacing w:after="0" w:line="240" w:lineRule="auto"/>
    </w:pPr>
    <w:rPr>
      <w:rFonts w:ascii="Arial" w:eastAsia="Times New Roman" w:hAnsi="Arial" w:cs="Arial"/>
      <w:sz w:val="24"/>
      <w:szCs w:val="24"/>
      <w:lang w:val="sr-Cyrl-CS" w:eastAsia="sr-Cyrl-CS"/>
    </w:rPr>
  </w:style>
  <w:style w:type="paragraph" w:customStyle="1" w:styleId="CharCharCharCharCharCharCharCharChar11">
    <w:name w:val="Char Char Char Char Char Char Char Char Char11"/>
    <w:basedOn w:val="Normal"/>
    <w:rsid w:val="007708AD"/>
    <w:pPr>
      <w:spacing w:after="160" w:line="240" w:lineRule="exact"/>
    </w:pPr>
    <w:rPr>
      <w:rFonts w:ascii="Verdana" w:hAnsi="Verdana"/>
      <w:sz w:val="20"/>
      <w:szCs w:val="20"/>
    </w:rPr>
  </w:style>
  <w:style w:type="paragraph" w:customStyle="1" w:styleId="CharCharCharCharCharCharCharCharChar12">
    <w:name w:val="Char Char Char Char Char Char Char Char Char12"/>
    <w:basedOn w:val="Normal"/>
    <w:rsid w:val="007708AD"/>
    <w:pPr>
      <w:spacing w:after="160" w:line="240" w:lineRule="exact"/>
    </w:pPr>
    <w:rPr>
      <w:rFonts w:ascii="Verdana" w:hAnsi="Verdana"/>
      <w:sz w:val="20"/>
      <w:szCs w:val="20"/>
    </w:rPr>
  </w:style>
  <w:style w:type="paragraph" w:customStyle="1" w:styleId="CM20">
    <w:name w:val="CM20"/>
    <w:basedOn w:val="Default"/>
    <w:next w:val="Default"/>
    <w:uiPriority w:val="99"/>
    <w:rsid w:val="007708AD"/>
    <w:pPr>
      <w:widowControl w:val="0"/>
    </w:pPr>
    <w:rPr>
      <w:rFonts w:eastAsia="Times New Roman"/>
      <w:color w:val="auto"/>
    </w:rPr>
  </w:style>
  <w:style w:type="paragraph" w:customStyle="1" w:styleId="Standard">
    <w:name w:val="Standard"/>
    <w:rsid w:val="007708AD"/>
    <w:pPr>
      <w:suppressAutoHyphens/>
      <w:autoSpaceDN w:val="0"/>
      <w:textAlignment w:val="baseline"/>
    </w:pPr>
    <w:rPr>
      <w:rFonts w:ascii="Calibri" w:eastAsia="SimSun" w:hAnsi="Calibri" w:cs="F"/>
      <w:kern w:val="3"/>
    </w:rPr>
  </w:style>
  <w:style w:type="paragraph" w:customStyle="1" w:styleId="CM18">
    <w:name w:val="CM18"/>
    <w:basedOn w:val="Default"/>
    <w:next w:val="Default"/>
    <w:uiPriority w:val="99"/>
    <w:rsid w:val="007708AD"/>
    <w:pPr>
      <w:widowControl w:val="0"/>
    </w:pPr>
    <w:rPr>
      <w:rFonts w:eastAsia="Times New Roman"/>
      <w:color w:val="auto"/>
    </w:rPr>
  </w:style>
  <w:style w:type="paragraph" w:styleId="CommentText">
    <w:name w:val="annotation text"/>
    <w:basedOn w:val="Normal"/>
    <w:link w:val="CommentTextChar"/>
    <w:rsid w:val="007708AD"/>
    <w:rPr>
      <w:sz w:val="20"/>
      <w:szCs w:val="20"/>
    </w:rPr>
  </w:style>
  <w:style w:type="character" w:customStyle="1" w:styleId="CommentTextChar">
    <w:name w:val="Comment Text Char"/>
    <w:basedOn w:val="DefaultParagraphFont"/>
    <w:link w:val="CommentText"/>
    <w:rsid w:val="007708AD"/>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e2.cekos.com/ce/faces/index.jsp%3F%26action%3Dpropis%26file%3D07679201.html%26path%3D07679201.html%26query%3Dzakon+o+planiranju+i+izgradnji%26mark%3Dfalse%26tipPretrage%3D1%26tipPropisa%3D1%26domen%3D0%26mojiPropisi%3Dfalse%26datumOd%3D%26datumDo%3D%26groups%3D0-%40-0-%40--%40--%40-0-%40-0%26regExpZaMarkiranje%3D" TargetMode="External"/><Relationship Id="rId13" Type="http://schemas.openxmlformats.org/officeDocument/2006/relationships/footer" Target="footer1.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e2.cekos.com/ce/faces/index.jsp%3F%26action%3Dpropis%26file%3D09521301.html%26path%3D09521301.html%26query%3Dzakon+o+planiranju+i+izgradnji%26mark%3Dfalse%26tipPretrage%3D1%26tipPropisa%3D1%26domen%3D0%26mojiPropisi%3Dfalse%26datumOd%3D%26datumDo%3D%26groups%3D0-%40-0-%40--%40--%40-0-%40-0%26regExpZaMarkiranje%3D" TargetMode="External"/><Relationship Id="rId1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image" Target="media/image1.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e2.cekos.com/ce/faces/index.jsp%3F%26action%3Dpropis%26file%3D09472101.html%26path%3D09472101.html%26query%3Dzakon+o+planiranju+i+izgradnji%26mark%3Dfalse%26tipPretrage%3D1%26tipPropisa%3D1%26domen%3D0%26mojiPropisi%3Dfalse%26datumOd%3D%26datumDo%3D%26groups%3D0-%40-0-%40--%40--%40-0-%40-0%26regExpZaMarkiranje%3D"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http://we2.cekos.com/ce/faces/index.jsp%3F%26action%3Dpropis%26file%3D09179401.html%26path%3D09179401.html%26query%3Dzakon+o+planiranju+i+izgradnji%26mark%3Dfalse%26tipPretrage%3D1%26tipPropisa%3D1%26domen%3D0%26mojiPropisi%3Dfalse%26datumOd%3D%26datumDo%3D%26groups%3D0-%40-0-%40--%40--%40-0-%40-0%26regExpZaMarkiranje%3D"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e2.cekos.com/ce/faces/index.jsp%3F%26action%3Dpropis%26file%3D08096501.html%26path%3D08096501.html%26query%3Dzakon+o+planiranju+i+izgradnji%26mark%3Dfalse%26tipPretrage%3D1%26tipPropisa%3D1%26domen%3D0%26mojiPropisi%3Dfalse%26datumOd%3D%26datumDo%3D%26groups%3D0-%40-0-%40--%40--%40-0-%40-0%26regExpZaMarkiranje%3D"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152</Pages>
  <Words>40973</Words>
  <Characters>233552</Characters>
  <Application>Microsoft Office Word</Application>
  <DocSecurity>0</DocSecurity>
  <Lines>1946</Lines>
  <Paragraphs>547</Paragraphs>
  <ScaleCrop>false</ScaleCrop>
  <Company/>
  <LinksUpToDate>false</LinksUpToDate>
  <CharactersWithSpaces>273978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Andjelka Opacic</dc:creator>
  <cp:keywords/>
  <dc:description/>
  <cp:lastModifiedBy>Snezana Marinovic</cp:lastModifiedBy>
  <cp:revision>16</cp:revision>
  <cp:lastPrinted>2016-07-19T07:25:00Z</cp:lastPrinted>
  <dcterms:created xsi:type="dcterms:W3CDTF">2016-07-18T11:49:00Z</dcterms:created>
  <dcterms:modified xsi:type="dcterms:W3CDTF">2016-07-19T07:25:00Z</dcterms:modified>
</cp:coreProperties>
</file>